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05390" w14:textId="77777777" w:rsidR="008E173B" w:rsidRDefault="008E173B">
      <w:pPr>
        <w:pStyle w:val="AnnotationSubject"/>
        <w:jc w:val="right"/>
      </w:pPr>
    </w:p>
    <w:p w14:paraId="4EE2772E" w14:textId="77777777" w:rsidR="008E173B" w:rsidRDefault="008E173B" w:rsidP="0066527C">
      <w:pPr>
        <w:rPr>
          <w:rFonts w:ascii="Arial" w:hAnsi="Arial"/>
          <w:lang w:val="mk-MK"/>
        </w:rPr>
      </w:pPr>
    </w:p>
    <w:p w14:paraId="6102FE92" w14:textId="77777777" w:rsidR="008E173B" w:rsidRDefault="008E173B" w:rsidP="0066527C">
      <w:pPr>
        <w:jc w:val="center"/>
        <w:rPr>
          <w:rFonts w:ascii="Arial" w:hAnsi="Arial"/>
          <w:lang w:val="mk-MK"/>
        </w:rPr>
      </w:pPr>
    </w:p>
    <w:p w14:paraId="4AECFF3B" w14:textId="77777777" w:rsidR="008E173B" w:rsidRDefault="008E173B" w:rsidP="0066527C">
      <w:pPr>
        <w:jc w:val="center"/>
        <w:rPr>
          <w:rFonts w:ascii="Arial" w:hAnsi="Arial"/>
        </w:rPr>
      </w:pPr>
    </w:p>
    <w:p w14:paraId="01084C42" w14:textId="77777777" w:rsidR="004049F4" w:rsidRDefault="004049F4" w:rsidP="0066527C">
      <w:pPr>
        <w:jc w:val="center"/>
        <w:rPr>
          <w:rFonts w:ascii="Arial" w:hAnsi="Arial"/>
        </w:rPr>
      </w:pPr>
    </w:p>
    <w:p w14:paraId="366240F1" w14:textId="77777777" w:rsidR="004049F4" w:rsidRDefault="004049F4" w:rsidP="0066527C">
      <w:pPr>
        <w:jc w:val="center"/>
        <w:rPr>
          <w:rFonts w:ascii="Arial" w:hAnsi="Arial"/>
        </w:rPr>
      </w:pPr>
    </w:p>
    <w:p w14:paraId="72622388" w14:textId="77777777" w:rsidR="004049F4" w:rsidRDefault="004049F4" w:rsidP="0066527C">
      <w:pPr>
        <w:jc w:val="center"/>
        <w:rPr>
          <w:rFonts w:ascii="Arial" w:hAnsi="Arial"/>
        </w:rPr>
      </w:pPr>
    </w:p>
    <w:p w14:paraId="39FA16BC" w14:textId="77777777" w:rsidR="004049F4" w:rsidRDefault="004049F4" w:rsidP="0066527C">
      <w:pPr>
        <w:jc w:val="center"/>
        <w:rPr>
          <w:rFonts w:ascii="Arial" w:hAnsi="Arial"/>
        </w:rPr>
      </w:pPr>
    </w:p>
    <w:p w14:paraId="4A470DBA" w14:textId="77777777" w:rsidR="004049F4" w:rsidRDefault="009B3DC8" w:rsidP="0066527C">
      <w:pPr>
        <w:jc w:val="center"/>
        <w:rPr>
          <w:rFonts w:ascii="Arial" w:hAnsi="Arial"/>
        </w:rPr>
      </w:pPr>
      <w:r>
        <w:rPr>
          <w:noProof/>
          <w:sz w:val="16"/>
          <w:szCs w:val="16"/>
          <w:lang w:val="mk-MK" w:eastAsia="mk-MK"/>
        </w:rPr>
        <mc:AlternateContent>
          <mc:Choice Requires="wps">
            <w:drawing>
              <wp:anchor distT="0" distB="0" distL="114300" distR="114300" simplePos="0" relativeHeight="251657216" behindDoc="0" locked="0" layoutInCell="1" allowOverlap="1" wp14:anchorId="30AABAC6" wp14:editId="20CC0484">
                <wp:simplePos x="0" y="0"/>
                <wp:positionH relativeFrom="column">
                  <wp:posOffset>0</wp:posOffset>
                </wp:positionH>
                <wp:positionV relativeFrom="paragraph">
                  <wp:posOffset>0</wp:posOffset>
                </wp:positionV>
                <wp:extent cx="635000" cy="635000"/>
                <wp:effectExtent l="0" t="0" r="0" b="0"/>
                <wp:wrapNone/>
                <wp:docPr id="3" name="AutoShape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A570D5" id="AutoShape 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5KtMF1YCAACsBAAADgAAAAAAAAAAAAAAAAAuAgAAZHJzL2Uyb0RvYy54bWxQSwECLQAUAAYA&#10;CAAAACEAhluH1dgAAAAFAQAADwAAAAAAAAAAAAAAAACwBAAAZHJzL2Rvd25yZXYueG1sUEsFBgAA&#10;AAAEAAQA8wAAALUFAAAAAA==&#10;" filled="f" stroked="f">
                <o:lock v:ext="edit" aspectratio="t" selection="t"/>
              </v:rect>
            </w:pict>
          </mc:Fallback>
        </mc:AlternateContent>
      </w:r>
      <w:r w:rsidR="005D3253">
        <w:rPr>
          <w:noProof/>
          <w:sz w:val="16"/>
          <w:szCs w:val="16"/>
          <w:lang w:val="mk-MK" w:eastAsia="mk-MK"/>
        </w:rPr>
        <w:drawing>
          <wp:anchor distT="0" distB="0" distL="114300" distR="114300" simplePos="0" relativeHeight="251658240" behindDoc="0" locked="0" layoutInCell="1" allowOverlap="1" wp14:anchorId="4DD5F379" wp14:editId="23EA59A7">
            <wp:simplePos x="0" y="0"/>
            <wp:positionH relativeFrom="margin">
              <wp:posOffset>2398395</wp:posOffset>
            </wp:positionH>
            <wp:positionV relativeFrom="margin">
              <wp:posOffset>1518285</wp:posOffset>
            </wp:positionV>
            <wp:extent cx="476250" cy="514350"/>
            <wp:effectExtent l="0" t="0" r="0" b="0"/>
            <wp:wrapSquare wrapText="bothSides"/>
            <wp:docPr id="6" name="Picture 6"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58px-Coat_of_arms_of_the_Republic_of_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noFill/>
                    <a:ln>
                      <a:noFill/>
                    </a:ln>
                  </pic:spPr>
                </pic:pic>
              </a:graphicData>
            </a:graphic>
          </wp:anchor>
        </w:drawing>
      </w:r>
    </w:p>
    <w:p w14:paraId="22E673D6" w14:textId="77777777" w:rsidR="004049F4" w:rsidRDefault="004049F4" w:rsidP="0066527C">
      <w:pPr>
        <w:jc w:val="center"/>
        <w:rPr>
          <w:rFonts w:ascii="Arial" w:hAnsi="Arial"/>
        </w:rPr>
      </w:pPr>
    </w:p>
    <w:p w14:paraId="7DF6955B" w14:textId="77777777" w:rsidR="004049F4" w:rsidRPr="004049F4" w:rsidRDefault="004049F4" w:rsidP="0066527C">
      <w:pPr>
        <w:jc w:val="center"/>
        <w:rPr>
          <w:rFonts w:ascii="Arial" w:hAnsi="Arial"/>
        </w:rPr>
      </w:pPr>
    </w:p>
    <w:p w14:paraId="77CCC23C" w14:textId="77777777" w:rsidR="008E173B" w:rsidRDefault="008E173B" w:rsidP="0066527C">
      <w:pPr>
        <w:jc w:val="center"/>
        <w:rPr>
          <w:rFonts w:ascii="Arial" w:hAnsi="Arial"/>
          <w:lang w:val="mk-MK"/>
        </w:rPr>
      </w:pPr>
    </w:p>
    <w:p w14:paraId="05447382" w14:textId="77777777" w:rsidR="008E173B" w:rsidRPr="00B748E2" w:rsidRDefault="008E173B" w:rsidP="00B748E2">
      <w:pPr>
        <w:rPr>
          <w:rFonts w:ascii="Arial" w:hAnsi="Arial"/>
          <w:b/>
          <w:bCs/>
        </w:rPr>
      </w:pPr>
    </w:p>
    <w:p w14:paraId="2E0FF182" w14:textId="77777777" w:rsidR="008E173B" w:rsidRDefault="0066527C" w:rsidP="0066527C">
      <w:pPr>
        <w:jc w:val="center"/>
        <w:rPr>
          <w:rFonts w:ascii="Arial" w:hAnsi="Arial"/>
          <w:b/>
          <w:bCs/>
          <w:lang w:val="mk-MK"/>
        </w:rPr>
      </w:pPr>
      <w:r w:rsidRPr="00192D3C">
        <w:rPr>
          <w:rFonts w:ascii="Arial" w:hAnsi="Arial"/>
          <w:b/>
          <w:bCs/>
          <w:lang w:val="mk-MK"/>
        </w:rPr>
        <w:t>РЕПУБЛИКА</w:t>
      </w:r>
      <w:r w:rsidR="0067284D">
        <w:rPr>
          <w:rFonts w:ascii="Arial" w:hAnsi="Arial"/>
          <w:b/>
          <w:bCs/>
          <w:lang w:val="mk-MK"/>
        </w:rPr>
        <w:t xml:space="preserve"> СЕВЕРНА </w:t>
      </w:r>
      <w:r w:rsidRPr="00192D3C">
        <w:rPr>
          <w:rFonts w:ascii="Arial" w:hAnsi="Arial"/>
          <w:b/>
          <w:bCs/>
          <w:lang w:val="mk-MK"/>
        </w:rPr>
        <w:t xml:space="preserve"> МАКЕДОНИЈА</w:t>
      </w:r>
    </w:p>
    <w:p w14:paraId="34B0D34E" w14:textId="77777777" w:rsidR="008E173B" w:rsidRDefault="0066527C" w:rsidP="0066527C">
      <w:pPr>
        <w:jc w:val="center"/>
        <w:rPr>
          <w:rFonts w:ascii="Arial" w:hAnsi="Arial"/>
          <w:b/>
          <w:bCs/>
          <w:lang w:val="mk-MK"/>
        </w:rPr>
      </w:pPr>
      <w:r w:rsidRPr="00192D3C">
        <w:rPr>
          <w:rFonts w:ascii="Arial" w:hAnsi="Arial"/>
          <w:b/>
          <w:bCs/>
          <w:lang w:val="mk-MK"/>
        </w:rPr>
        <w:t>МИНИСТЕРС</w:t>
      </w:r>
      <w:r w:rsidR="000D68A8">
        <w:rPr>
          <w:rFonts w:ascii="Arial" w:hAnsi="Arial"/>
          <w:b/>
          <w:bCs/>
          <w:lang w:val="mk-MK"/>
        </w:rPr>
        <w:t>Т</w:t>
      </w:r>
      <w:r w:rsidRPr="00192D3C">
        <w:rPr>
          <w:rFonts w:ascii="Arial" w:hAnsi="Arial"/>
          <w:b/>
          <w:bCs/>
          <w:lang w:val="mk-MK"/>
        </w:rPr>
        <w:t>ВО ЗА ТРАНСПОРТ И ВРСКИ</w:t>
      </w:r>
    </w:p>
    <w:p w14:paraId="7EA73152" w14:textId="77777777" w:rsidR="008E173B" w:rsidRDefault="0066527C" w:rsidP="0066527C">
      <w:pPr>
        <w:rPr>
          <w:rFonts w:ascii="Arial" w:hAnsi="Arial"/>
          <w:lang w:val="mk-MK"/>
        </w:rPr>
      </w:pPr>
      <w:r w:rsidRPr="00192D3C">
        <w:rPr>
          <w:rFonts w:ascii="Arial" w:hAnsi="Arial"/>
          <w:lang w:val="mk-MK"/>
        </w:rPr>
        <w:t xml:space="preserve">                                                             </w:t>
      </w:r>
    </w:p>
    <w:p w14:paraId="6F1C1CC2" w14:textId="77777777" w:rsidR="008E173B" w:rsidRDefault="008E173B" w:rsidP="0066527C">
      <w:pPr>
        <w:jc w:val="center"/>
        <w:rPr>
          <w:rFonts w:ascii="Arial" w:hAnsi="Arial"/>
          <w:lang w:val="mk-MK"/>
        </w:rPr>
      </w:pPr>
    </w:p>
    <w:p w14:paraId="248835FD" w14:textId="77777777" w:rsidR="008E173B" w:rsidRDefault="008E173B" w:rsidP="0066527C">
      <w:pPr>
        <w:jc w:val="center"/>
        <w:rPr>
          <w:rFonts w:ascii="Arial" w:hAnsi="Arial"/>
          <w:lang w:val="mk-MK"/>
        </w:rPr>
      </w:pPr>
    </w:p>
    <w:p w14:paraId="188BF9F6" w14:textId="77777777" w:rsidR="008E173B" w:rsidRPr="001B0506" w:rsidRDefault="008E173B" w:rsidP="00B748E2">
      <w:pPr>
        <w:rPr>
          <w:rFonts w:ascii="Arial" w:hAnsi="Arial"/>
        </w:rPr>
      </w:pPr>
    </w:p>
    <w:p w14:paraId="4D011E0B" w14:textId="77777777" w:rsidR="008E173B" w:rsidRDefault="008E173B" w:rsidP="0066527C">
      <w:pPr>
        <w:jc w:val="center"/>
        <w:rPr>
          <w:rFonts w:ascii="Arial" w:hAnsi="Arial"/>
          <w:lang w:val="mk-MK"/>
        </w:rPr>
      </w:pPr>
    </w:p>
    <w:p w14:paraId="3EEA775E" w14:textId="77777777" w:rsidR="008E173B" w:rsidRDefault="008E173B" w:rsidP="0066527C">
      <w:pPr>
        <w:jc w:val="center"/>
        <w:rPr>
          <w:rFonts w:ascii="Arial" w:hAnsi="Arial"/>
          <w:lang w:val="mk-MK"/>
        </w:rPr>
      </w:pPr>
    </w:p>
    <w:p w14:paraId="43F23627" w14:textId="77777777" w:rsidR="008E173B" w:rsidRDefault="008E173B" w:rsidP="0066527C">
      <w:pPr>
        <w:jc w:val="center"/>
        <w:rPr>
          <w:rFonts w:ascii="Arial" w:hAnsi="Arial"/>
          <w:lang w:val="mk-MK"/>
        </w:rPr>
      </w:pPr>
    </w:p>
    <w:p w14:paraId="3E144A50" w14:textId="77777777" w:rsidR="008E173B" w:rsidRDefault="008E173B" w:rsidP="0066527C">
      <w:pPr>
        <w:jc w:val="center"/>
        <w:rPr>
          <w:rFonts w:ascii="Arial" w:hAnsi="Arial"/>
          <w:lang w:val="mk-MK"/>
        </w:rPr>
      </w:pPr>
    </w:p>
    <w:p w14:paraId="2B73B83B" w14:textId="77777777" w:rsidR="008E173B" w:rsidRDefault="0066527C" w:rsidP="0066527C">
      <w:pPr>
        <w:jc w:val="center"/>
        <w:rPr>
          <w:rFonts w:ascii="Arial" w:hAnsi="Arial"/>
          <w:b/>
          <w:bCs/>
          <w:sz w:val="28"/>
          <w:szCs w:val="28"/>
          <w:lang w:val="mk-MK"/>
        </w:rPr>
      </w:pPr>
      <w:r w:rsidRPr="00192D3C">
        <w:rPr>
          <w:rFonts w:ascii="Arial" w:hAnsi="Arial"/>
          <w:b/>
          <w:bCs/>
          <w:sz w:val="28"/>
          <w:szCs w:val="28"/>
          <w:lang w:val="mk-MK"/>
        </w:rPr>
        <w:t>ДОКУМЕНТАЦИЈА</w:t>
      </w:r>
      <w:r w:rsidR="000775B5" w:rsidRPr="00192D3C">
        <w:rPr>
          <w:rFonts w:ascii="Arial" w:hAnsi="Arial"/>
          <w:b/>
          <w:bCs/>
          <w:sz w:val="28"/>
          <w:szCs w:val="28"/>
          <w:lang w:val="mk-MK"/>
        </w:rPr>
        <w:t xml:space="preserve"> ЗА </w:t>
      </w:r>
      <w:r w:rsidR="00F7013A" w:rsidRPr="00192D3C">
        <w:rPr>
          <w:rFonts w:ascii="Arial" w:hAnsi="Arial"/>
          <w:b/>
          <w:bCs/>
          <w:sz w:val="28"/>
          <w:szCs w:val="28"/>
          <w:lang w:val="mk-MK"/>
        </w:rPr>
        <w:t>БАРАЊЕ</w:t>
      </w:r>
      <w:r w:rsidRPr="00192D3C">
        <w:rPr>
          <w:rFonts w:ascii="Arial" w:hAnsi="Arial"/>
          <w:b/>
          <w:bCs/>
          <w:sz w:val="28"/>
          <w:szCs w:val="28"/>
          <w:lang w:val="mk-MK"/>
        </w:rPr>
        <w:t xml:space="preserve"> </w:t>
      </w:r>
    </w:p>
    <w:p w14:paraId="116F68C2" w14:textId="77777777" w:rsidR="008E173B" w:rsidRPr="001B0506" w:rsidRDefault="008E173B" w:rsidP="001B0506">
      <w:pPr>
        <w:rPr>
          <w:rFonts w:ascii="Arial" w:hAnsi="Arial"/>
          <w:b/>
          <w:bCs/>
        </w:rPr>
      </w:pPr>
    </w:p>
    <w:p w14:paraId="7A128C3A" w14:textId="77777777" w:rsidR="008E173B" w:rsidRDefault="008E173B" w:rsidP="0066527C">
      <w:pPr>
        <w:jc w:val="center"/>
        <w:rPr>
          <w:rFonts w:ascii="Arial" w:hAnsi="Arial"/>
          <w:b/>
          <w:bCs/>
          <w:lang w:val="mk-MK"/>
        </w:rPr>
      </w:pPr>
    </w:p>
    <w:p w14:paraId="349A7E4A" w14:textId="77777777" w:rsidR="008E173B" w:rsidRDefault="008E173B" w:rsidP="0066527C">
      <w:pPr>
        <w:jc w:val="center"/>
        <w:rPr>
          <w:rFonts w:ascii="Arial" w:hAnsi="Arial"/>
          <w:b/>
          <w:bCs/>
          <w:lang w:val="mk-MK"/>
        </w:rPr>
      </w:pPr>
    </w:p>
    <w:p w14:paraId="25EBA20B" w14:textId="2C91698C" w:rsidR="008E173B" w:rsidRDefault="000775B5" w:rsidP="000775B5">
      <w:pPr>
        <w:jc w:val="center"/>
        <w:rPr>
          <w:rFonts w:ascii="Arial" w:hAnsi="Arial"/>
          <w:b/>
          <w:bCs/>
          <w:iCs/>
          <w:lang w:val="mk-MK"/>
        </w:rPr>
      </w:pPr>
      <w:r w:rsidRPr="00192D3C">
        <w:rPr>
          <w:rFonts w:ascii="Arial" w:hAnsi="Arial"/>
          <w:b/>
          <w:bCs/>
          <w:iCs/>
          <w:lang w:val="mk-MK"/>
        </w:rPr>
        <w:t>за доделување на финанс</w:t>
      </w:r>
      <w:r w:rsidR="006A7DC7">
        <w:rPr>
          <w:rFonts w:ascii="Arial" w:hAnsi="Arial"/>
          <w:b/>
          <w:bCs/>
          <w:iCs/>
          <w:lang w:val="mk-MK"/>
        </w:rPr>
        <w:t>ис</w:t>
      </w:r>
      <w:r w:rsidRPr="00192D3C">
        <w:rPr>
          <w:rFonts w:ascii="Arial" w:hAnsi="Arial"/>
          <w:b/>
          <w:bCs/>
          <w:iCs/>
          <w:lang w:val="mk-MK"/>
        </w:rPr>
        <w:t xml:space="preserve">ка поддршка за поттикнување и развој на воздушниот сообраќај во </w:t>
      </w:r>
      <w:r w:rsidR="006A7DC7">
        <w:rPr>
          <w:rFonts w:ascii="Arial" w:hAnsi="Arial"/>
          <w:b/>
          <w:bCs/>
          <w:iCs/>
          <w:lang w:val="mk-MK"/>
        </w:rPr>
        <w:t>Република Северна Македонија</w:t>
      </w:r>
      <w:r w:rsidRPr="00192D3C">
        <w:rPr>
          <w:rFonts w:ascii="Arial" w:hAnsi="Arial"/>
          <w:b/>
          <w:bCs/>
          <w:iCs/>
          <w:lang w:val="mk-MK"/>
        </w:rPr>
        <w:t xml:space="preserve"> </w:t>
      </w:r>
    </w:p>
    <w:p w14:paraId="5BB44C92" w14:textId="77777777" w:rsidR="008E173B" w:rsidRDefault="000775B5" w:rsidP="000775B5">
      <w:pPr>
        <w:jc w:val="center"/>
        <w:rPr>
          <w:rFonts w:ascii="Arial" w:hAnsi="Arial"/>
          <w:b/>
          <w:bCs/>
          <w:iCs/>
          <w:lang w:val="mk-MK"/>
        </w:rPr>
      </w:pPr>
      <w:r w:rsidRPr="00192D3C">
        <w:rPr>
          <w:rFonts w:ascii="Arial" w:hAnsi="Arial"/>
          <w:b/>
          <w:bCs/>
          <w:iCs/>
          <w:lang w:val="mk-MK"/>
        </w:rPr>
        <w:t>н</w:t>
      </w:r>
      <w:r w:rsidR="00883143" w:rsidRPr="00192D3C">
        <w:rPr>
          <w:rFonts w:ascii="Arial" w:hAnsi="Arial"/>
          <w:b/>
          <w:bCs/>
          <w:iCs/>
          <w:lang w:val="mk-MK"/>
        </w:rPr>
        <w:t>а домашни и странски превозници</w:t>
      </w:r>
    </w:p>
    <w:p w14:paraId="2EEA6F4E" w14:textId="77777777" w:rsidR="008E173B" w:rsidRDefault="008E173B" w:rsidP="0066527C">
      <w:pPr>
        <w:rPr>
          <w:rFonts w:ascii="Arial" w:hAnsi="Arial"/>
          <w:lang w:val="mk-MK"/>
        </w:rPr>
      </w:pPr>
    </w:p>
    <w:p w14:paraId="72BCDD3F" w14:textId="77777777" w:rsidR="008E173B" w:rsidRDefault="008E173B" w:rsidP="0066527C">
      <w:pPr>
        <w:rPr>
          <w:rFonts w:ascii="Arial" w:hAnsi="Arial"/>
          <w:lang w:val="mk-MK"/>
        </w:rPr>
      </w:pPr>
    </w:p>
    <w:p w14:paraId="5280B8E4" w14:textId="77777777" w:rsidR="008E173B" w:rsidRDefault="008E173B" w:rsidP="0066527C">
      <w:pPr>
        <w:rPr>
          <w:rFonts w:ascii="Arial" w:hAnsi="Arial"/>
          <w:lang w:val="mk-MK"/>
        </w:rPr>
      </w:pPr>
    </w:p>
    <w:p w14:paraId="2F41D82C" w14:textId="77777777" w:rsidR="008E173B" w:rsidRDefault="008E173B" w:rsidP="0066527C">
      <w:pPr>
        <w:rPr>
          <w:rFonts w:ascii="Arial" w:hAnsi="Arial"/>
          <w:lang w:val="mk-MK"/>
        </w:rPr>
      </w:pPr>
    </w:p>
    <w:p w14:paraId="0C0EE58E" w14:textId="77777777" w:rsidR="008E173B" w:rsidRDefault="008E173B" w:rsidP="0066527C">
      <w:pPr>
        <w:rPr>
          <w:rFonts w:ascii="Arial" w:hAnsi="Arial"/>
          <w:lang w:val="mk-MK"/>
        </w:rPr>
      </w:pPr>
    </w:p>
    <w:p w14:paraId="32893CB2" w14:textId="77777777" w:rsidR="008E173B" w:rsidRDefault="008E173B" w:rsidP="0066527C">
      <w:pPr>
        <w:rPr>
          <w:rFonts w:ascii="Arial" w:hAnsi="Arial"/>
          <w:lang w:val="mk-MK"/>
        </w:rPr>
      </w:pPr>
    </w:p>
    <w:p w14:paraId="55EA56C6" w14:textId="77777777" w:rsidR="008E173B" w:rsidRDefault="008E173B" w:rsidP="0066527C">
      <w:pPr>
        <w:rPr>
          <w:rFonts w:ascii="Arial" w:hAnsi="Arial"/>
          <w:lang w:val="mk-MK"/>
        </w:rPr>
      </w:pPr>
    </w:p>
    <w:p w14:paraId="1A0FC92B" w14:textId="77777777" w:rsidR="008E173B" w:rsidRDefault="008E173B" w:rsidP="0066527C">
      <w:pPr>
        <w:rPr>
          <w:rFonts w:ascii="Arial" w:hAnsi="Arial"/>
          <w:lang w:val="mk-MK"/>
        </w:rPr>
      </w:pPr>
    </w:p>
    <w:p w14:paraId="6AA524ED" w14:textId="77777777" w:rsidR="008E173B" w:rsidRDefault="008E173B" w:rsidP="0066527C">
      <w:pPr>
        <w:rPr>
          <w:rFonts w:ascii="Arial" w:hAnsi="Arial"/>
          <w:lang w:val="mk-MK"/>
        </w:rPr>
      </w:pPr>
    </w:p>
    <w:p w14:paraId="5C867BAD" w14:textId="77777777" w:rsidR="008E173B" w:rsidRDefault="008E173B" w:rsidP="0066527C">
      <w:pPr>
        <w:rPr>
          <w:rFonts w:ascii="Arial" w:hAnsi="Arial"/>
          <w:lang w:val="mk-MK"/>
        </w:rPr>
      </w:pPr>
    </w:p>
    <w:p w14:paraId="2E43850C" w14:textId="77777777" w:rsidR="008E173B" w:rsidRDefault="008E173B" w:rsidP="0066527C">
      <w:pPr>
        <w:rPr>
          <w:rFonts w:ascii="Arial" w:hAnsi="Arial"/>
        </w:rPr>
      </w:pPr>
    </w:p>
    <w:p w14:paraId="6F53F818" w14:textId="77777777" w:rsidR="00967D5D" w:rsidRDefault="00967D5D" w:rsidP="0066527C">
      <w:pPr>
        <w:rPr>
          <w:rFonts w:ascii="Arial" w:hAnsi="Arial"/>
        </w:rPr>
      </w:pPr>
    </w:p>
    <w:p w14:paraId="0361AFA7" w14:textId="77777777" w:rsidR="00967D5D" w:rsidRDefault="00967D5D" w:rsidP="0066527C">
      <w:pPr>
        <w:rPr>
          <w:rFonts w:ascii="Arial" w:hAnsi="Arial"/>
        </w:rPr>
      </w:pPr>
    </w:p>
    <w:p w14:paraId="559C41C1" w14:textId="77777777" w:rsidR="00967D5D" w:rsidRDefault="00967D5D" w:rsidP="0066527C">
      <w:pPr>
        <w:rPr>
          <w:rFonts w:ascii="Arial" w:hAnsi="Arial"/>
        </w:rPr>
      </w:pPr>
    </w:p>
    <w:p w14:paraId="669369C5" w14:textId="77777777" w:rsidR="008E173B" w:rsidRDefault="008E173B" w:rsidP="0066527C">
      <w:pPr>
        <w:rPr>
          <w:rFonts w:ascii="Arial" w:hAnsi="Arial"/>
          <w:lang w:val="mk-MK"/>
        </w:rPr>
      </w:pPr>
    </w:p>
    <w:p w14:paraId="404D908B" w14:textId="2651DCAA" w:rsidR="008E173B" w:rsidRDefault="0066527C" w:rsidP="0066527C">
      <w:pPr>
        <w:jc w:val="center"/>
        <w:rPr>
          <w:rFonts w:ascii="Arial" w:hAnsi="Arial"/>
          <w:lang w:val="mk-MK"/>
        </w:rPr>
      </w:pPr>
      <w:r w:rsidRPr="00192D3C">
        <w:rPr>
          <w:rFonts w:ascii="Arial" w:hAnsi="Arial"/>
          <w:lang w:val="mk-MK"/>
        </w:rPr>
        <w:t xml:space="preserve">Скопје, </w:t>
      </w:r>
      <w:r w:rsidR="006A7DC7">
        <w:rPr>
          <w:rFonts w:ascii="Arial" w:hAnsi="Arial"/>
          <w:lang w:val="mk-MK"/>
        </w:rPr>
        <w:t>2</w:t>
      </w:r>
      <w:r w:rsidR="00C46F7D">
        <w:rPr>
          <w:rFonts w:ascii="Arial" w:hAnsi="Arial"/>
          <w:lang w:val="mk-MK"/>
        </w:rPr>
        <w:t>9</w:t>
      </w:r>
      <w:r w:rsidR="00B221CC">
        <w:rPr>
          <w:rFonts w:ascii="Arial" w:hAnsi="Arial"/>
          <w:lang w:val="mk-MK"/>
        </w:rPr>
        <w:t>.</w:t>
      </w:r>
      <w:r w:rsidR="0067284D">
        <w:rPr>
          <w:rFonts w:ascii="Arial" w:hAnsi="Arial"/>
          <w:lang w:val="mk-MK"/>
        </w:rPr>
        <w:t>12</w:t>
      </w:r>
      <w:r w:rsidR="00B221CC">
        <w:rPr>
          <w:rFonts w:ascii="Arial" w:hAnsi="Arial"/>
          <w:lang w:val="mk-MK"/>
        </w:rPr>
        <w:t>.20</w:t>
      </w:r>
      <w:r w:rsidR="0067284D">
        <w:rPr>
          <w:rFonts w:ascii="Arial" w:hAnsi="Arial"/>
          <w:lang w:val="mk-MK"/>
        </w:rPr>
        <w:t>22</w:t>
      </w:r>
      <w:r w:rsidR="008B4B1A" w:rsidRPr="00192D3C">
        <w:rPr>
          <w:rFonts w:ascii="Arial" w:hAnsi="Arial"/>
          <w:lang w:val="mk-MK"/>
        </w:rPr>
        <w:t xml:space="preserve"> </w:t>
      </w:r>
      <w:r w:rsidRPr="00192D3C">
        <w:rPr>
          <w:rFonts w:ascii="Arial" w:hAnsi="Arial"/>
          <w:lang w:val="mk-MK"/>
        </w:rPr>
        <w:t>година</w:t>
      </w:r>
    </w:p>
    <w:p w14:paraId="7AAF0680" w14:textId="77777777" w:rsidR="008E173B" w:rsidRDefault="008E173B" w:rsidP="0066527C">
      <w:pPr>
        <w:jc w:val="center"/>
        <w:rPr>
          <w:rFonts w:ascii="Arial" w:hAnsi="Arial"/>
          <w:lang w:val="mk-MK"/>
        </w:rPr>
      </w:pPr>
    </w:p>
    <w:p w14:paraId="27994CD2" w14:textId="77777777" w:rsidR="008E173B" w:rsidRDefault="008E173B" w:rsidP="0066527C">
      <w:pPr>
        <w:rPr>
          <w:rFonts w:ascii="Arial" w:hAnsi="Arial"/>
          <w:lang w:val="mk-MK"/>
        </w:rPr>
      </w:pPr>
    </w:p>
    <w:p w14:paraId="3F24D28E" w14:textId="77777777" w:rsidR="008E173B" w:rsidRDefault="008E173B" w:rsidP="0066527C">
      <w:pPr>
        <w:rPr>
          <w:rFonts w:ascii="Arial" w:hAnsi="Arial"/>
          <w:lang w:val="mk-MK"/>
        </w:rPr>
      </w:pPr>
    </w:p>
    <w:p w14:paraId="02AE6942" w14:textId="77777777" w:rsidR="008E173B" w:rsidRPr="00053BF7" w:rsidRDefault="008E173B" w:rsidP="0066527C">
      <w:pPr>
        <w:rPr>
          <w:rFonts w:ascii="Arial" w:hAnsi="Arial"/>
        </w:rPr>
      </w:pPr>
    </w:p>
    <w:p w14:paraId="7808AA04" w14:textId="77777777" w:rsidR="008E173B" w:rsidRDefault="0066527C" w:rsidP="0066527C">
      <w:pPr>
        <w:jc w:val="both"/>
        <w:rPr>
          <w:rFonts w:ascii="Arial" w:hAnsi="Arial"/>
          <w:b/>
          <w:lang w:val="mk-MK"/>
        </w:rPr>
      </w:pPr>
      <w:r w:rsidRPr="00192D3C">
        <w:rPr>
          <w:rFonts w:ascii="Arial" w:hAnsi="Arial"/>
          <w:b/>
          <w:lang w:val="mk-MK"/>
        </w:rPr>
        <w:lastRenderedPageBreak/>
        <w:t>Содржина:</w:t>
      </w:r>
    </w:p>
    <w:p w14:paraId="7F6F5FA0" w14:textId="77777777" w:rsidR="008E173B" w:rsidRDefault="008E173B" w:rsidP="0066527C">
      <w:pPr>
        <w:jc w:val="both"/>
        <w:rPr>
          <w:rFonts w:ascii="Arial" w:hAnsi="Arial"/>
          <w:sz w:val="16"/>
          <w:szCs w:val="16"/>
          <w:lang w:val="mk-MK"/>
        </w:rPr>
      </w:pPr>
    </w:p>
    <w:p w14:paraId="6EB47DED" w14:textId="77777777" w:rsidR="008E173B" w:rsidRDefault="008E173B" w:rsidP="0066527C">
      <w:pPr>
        <w:jc w:val="both"/>
        <w:rPr>
          <w:rFonts w:ascii="Arial" w:hAnsi="Arial"/>
          <w:sz w:val="16"/>
          <w:szCs w:val="16"/>
          <w:lang w:val="mk-MK"/>
        </w:rPr>
      </w:pPr>
    </w:p>
    <w:p w14:paraId="1D4FD03B" w14:textId="77777777" w:rsidR="008E173B" w:rsidRDefault="008E173B" w:rsidP="0066527C">
      <w:pPr>
        <w:jc w:val="both"/>
        <w:rPr>
          <w:rFonts w:ascii="Arial" w:hAnsi="Arial"/>
          <w:sz w:val="16"/>
          <w:szCs w:val="16"/>
          <w:lang w:val="mk-MK"/>
        </w:rPr>
      </w:pPr>
    </w:p>
    <w:p w14:paraId="19F426E7" w14:textId="77777777" w:rsidR="008E173B" w:rsidRDefault="008E173B" w:rsidP="0066527C">
      <w:pPr>
        <w:jc w:val="both"/>
        <w:rPr>
          <w:rFonts w:ascii="Arial" w:hAnsi="Arial"/>
          <w:sz w:val="16"/>
          <w:szCs w:val="16"/>
          <w:lang w:val="mk-MK"/>
        </w:rPr>
      </w:pPr>
    </w:p>
    <w:p w14:paraId="468519A0" w14:textId="77777777" w:rsidR="008E173B" w:rsidRDefault="008E173B" w:rsidP="0066527C">
      <w:pPr>
        <w:jc w:val="both"/>
        <w:rPr>
          <w:rFonts w:ascii="Arial" w:hAnsi="Arial"/>
          <w:sz w:val="16"/>
          <w:szCs w:val="16"/>
          <w:lang w:val="mk-MK"/>
        </w:rPr>
      </w:pPr>
    </w:p>
    <w:p w14:paraId="7B34E151" w14:textId="77777777" w:rsidR="008E173B" w:rsidRDefault="00860095" w:rsidP="0066527C">
      <w:pPr>
        <w:jc w:val="both"/>
        <w:rPr>
          <w:rFonts w:ascii="Arial" w:hAnsi="Arial"/>
          <w:sz w:val="16"/>
          <w:szCs w:val="16"/>
          <w:lang w:val="mk-MK"/>
        </w:rPr>
      </w:pPr>
      <w:r w:rsidRPr="00192D3C">
        <w:rPr>
          <w:rFonts w:ascii="Arial" w:hAnsi="Arial"/>
          <w:sz w:val="16"/>
          <w:szCs w:val="16"/>
          <w:lang w:val="mk-MK"/>
        </w:rPr>
        <w:t>Покана за поднесување на барање</w:t>
      </w:r>
      <w:r w:rsidR="0066527C" w:rsidRPr="00192D3C" w:rsidDel="00155654">
        <w:rPr>
          <w:rFonts w:ascii="Arial" w:hAnsi="Arial"/>
          <w:sz w:val="16"/>
          <w:szCs w:val="16"/>
          <w:lang w:val="mk-MK"/>
        </w:rPr>
        <w:t xml:space="preserve"> </w:t>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35673B" w:rsidRPr="00192D3C">
        <w:rPr>
          <w:rFonts w:ascii="Arial" w:hAnsi="Arial"/>
          <w:sz w:val="16"/>
          <w:szCs w:val="16"/>
          <w:lang w:val="mk-MK"/>
        </w:rPr>
        <w:t>3</w:t>
      </w:r>
    </w:p>
    <w:p w14:paraId="36B4EA98" w14:textId="77777777" w:rsidR="008E173B" w:rsidRDefault="008E173B" w:rsidP="0066527C">
      <w:pPr>
        <w:spacing w:line="360" w:lineRule="auto"/>
        <w:rPr>
          <w:rFonts w:ascii="Arial" w:hAnsi="Arial"/>
          <w:sz w:val="16"/>
          <w:szCs w:val="16"/>
          <w:lang w:val="mk-MK"/>
        </w:rPr>
      </w:pPr>
    </w:p>
    <w:p w14:paraId="5598A0F5" w14:textId="77777777"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Општи информации</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t>4</w:t>
      </w:r>
    </w:p>
    <w:p w14:paraId="5B63CBBE" w14:textId="77777777" w:rsidR="008E173B" w:rsidRDefault="0066527C" w:rsidP="0066527C">
      <w:pPr>
        <w:spacing w:line="360" w:lineRule="auto"/>
        <w:rPr>
          <w:rFonts w:ascii="Arial" w:hAnsi="Arial"/>
          <w:sz w:val="16"/>
          <w:szCs w:val="16"/>
          <w:lang w:val="mk-MK"/>
        </w:rPr>
      </w:pP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p>
    <w:p w14:paraId="1E8C11B7" w14:textId="2D8B25D3" w:rsidR="008E173B" w:rsidRDefault="00860095" w:rsidP="0066527C">
      <w:pPr>
        <w:spacing w:line="360" w:lineRule="auto"/>
        <w:rPr>
          <w:rFonts w:ascii="Arial" w:hAnsi="Arial"/>
          <w:sz w:val="16"/>
          <w:szCs w:val="16"/>
          <w:lang w:val="mk-MK"/>
        </w:rPr>
      </w:pPr>
      <w:r w:rsidRPr="00192D3C">
        <w:rPr>
          <w:rFonts w:ascii="Arial" w:hAnsi="Arial"/>
          <w:sz w:val="16"/>
          <w:szCs w:val="16"/>
          <w:lang w:val="mk-MK"/>
        </w:rPr>
        <w:t>Доставување на барање</w:t>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00032819" w:rsidRPr="00192D3C">
        <w:rPr>
          <w:rFonts w:ascii="Arial" w:hAnsi="Arial"/>
          <w:sz w:val="16"/>
          <w:szCs w:val="16"/>
          <w:lang w:val="mk-MK"/>
        </w:rPr>
        <w:tab/>
      </w:r>
      <w:r w:rsidR="00A95AD7">
        <w:rPr>
          <w:rFonts w:ascii="Arial" w:hAnsi="Arial"/>
          <w:sz w:val="16"/>
          <w:szCs w:val="16"/>
          <w:lang w:val="mk-MK"/>
        </w:rPr>
        <w:t>7</w:t>
      </w:r>
    </w:p>
    <w:p w14:paraId="7E905D36" w14:textId="77777777" w:rsidR="008E173B" w:rsidRDefault="008E173B" w:rsidP="0066527C">
      <w:pPr>
        <w:spacing w:line="360" w:lineRule="auto"/>
        <w:rPr>
          <w:rFonts w:ascii="Arial" w:hAnsi="Arial"/>
          <w:sz w:val="16"/>
          <w:szCs w:val="16"/>
          <w:lang w:val="mk-MK"/>
        </w:rPr>
      </w:pPr>
    </w:p>
    <w:p w14:paraId="0354E89E" w14:textId="4E36CEBE" w:rsidR="008E173B" w:rsidRDefault="0066527C" w:rsidP="0066527C">
      <w:pPr>
        <w:spacing w:line="360" w:lineRule="auto"/>
        <w:rPr>
          <w:rFonts w:ascii="Arial" w:hAnsi="Arial"/>
          <w:sz w:val="16"/>
          <w:szCs w:val="16"/>
          <w:lang w:val="mk-MK"/>
        </w:rPr>
      </w:pPr>
      <w:r w:rsidRPr="00192D3C">
        <w:rPr>
          <w:rFonts w:ascii="Arial" w:hAnsi="Arial"/>
          <w:sz w:val="16"/>
          <w:szCs w:val="16"/>
          <w:lang w:val="mk-MK"/>
        </w:rPr>
        <w:t>Критериуми за утврдување на способност</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A95AD7">
        <w:rPr>
          <w:rFonts w:ascii="Arial" w:hAnsi="Arial"/>
          <w:sz w:val="16"/>
          <w:szCs w:val="16"/>
          <w:lang w:val="mk-MK"/>
        </w:rPr>
        <w:t>9</w:t>
      </w:r>
    </w:p>
    <w:p w14:paraId="6B6C9C95" w14:textId="77777777" w:rsidR="008E173B" w:rsidRDefault="008E173B" w:rsidP="0066527C">
      <w:pPr>
        <w:spacing w:line="360" w:lineRule="auto"/>
        <w:rPr>
          <w:rFonts w:ascii="Arial" w:hAnsi="Arial"/>
          <w:sz w:val="16"/>
          <w:szCs w:val="16"/>
          <w:lang w:val="mk-MK"/>
        </w:rPr>
      </w:pPr>
    </w:p>
    <w:p w14:paraId="40C00042" w14:textId="27A6269E" w:rsidR="008E173B" w:rsidRDefault="006A7DC7" w:rsidP="0066527C">
      <w:pPr>
        <w:spacing w:line="360" w:lineRule="auto"/>
        <w:rPr>
          <w:rFonts w:ascii="Arial" w:hAnsi="Arial"/>
          <w:sz w:val="16"/>
          <w:szCs w:val="16"/>
          <w:lang w:val="mk-MK"/>
        </w:rPr>
      </w:pPr>
      <w:r>
        <w:rPr>
          <w:rFonts w:ascii="Arial" w:hAnsi="Arial"/>
          <w:sz w:val="16"/>
          <w:szCs w:val="16"/>
          <w:lang w:val="mk-MK"/>
        </w:rPr>
        <w:t>Отворање</w:t>
      </w:r>
      <w:r w:rsidR="00477000" w:rsidRPr="00192D3C">
        <w:rPr>
          <w:rFonts w:ascii="Arial" w:hAnsi="Arial"/>
          <w:sz w:val="16"/>
          <w:szCs w:val="16"/>
          <w:lang w:val="mk-MK"/>
        </w:rPr>
        <w:t xml:space="preserve"> и е</w:t>
      </w:r>
      <w:r w:rsidR="0066527C" w:rsidRPr="00192D3C">
        <w:rPr>
          <w:rFonts w:ascii="Arial" w:hAnsi="Arial"/>
          <w:sz w:val="16"/>
          <w:szCs w:val="16"/>
          <w:lang w:val="mk-MK"/>
        </w:rPr>
        <w:t xml:space="preserve">валуација на </w:t>
      </w:r>
      <w:r w:rsidR="00860095" w:rsidRPr="00192D3C">
        <w:rPr>
          <w:rFonts w:ascii="Arial" w:hAnsi="Arial"/>
          <w:sz w:val="16"/>
          <w:szCs w:val="16"/>
          <w:lang w:val="mk-MK"/>
        </w:rPr>
        <w:t>барањата</w:t>
      </w:r>
      <w:r w:rsidR="0066527C" w:rsidRPr="00192D3C">
        <w:rPr>
          <w:rFonts w:ascii="Arial" w:hAnsi="Arial"/>
          <w:sz w:val="16"/>
          <w:szCs w:val="16"/>
          <w:lang w:val="mk-MK"/>
        </w:rPr>
        <w:t xml:space="preserve">                                         </w:t>
      </w:r>
      <w:r w:rsidR="0066527C" w:rsidRPr="00192D3C">
        <w:rPr>
          <w:rFonts w:ascii="Arial" w:hAnsi="Arial"/>
          <w:sz w:val="16"/>
          <w:szCs w:val="16"/>
          <w:lang w:val="mk-MK"/>
        </w:rPr>
        <w:tab/>
      </w:r>
      <w:r w:rsidR="0066527C"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032819" w:rsidRPr="00192D3C">
        <w:rPr>
          <w:rFonts w:ascii="Arial" w:hAnsi="Arial"/>
          <w:sz w:val="16"/>
          <w:szCs w:val="16"/>
          <w:lang w:val="mk-MK"/>
        </w:rPr>
        <w:tab/>
      </w:r>
      <w:r w:rsidR="00860095" w:rsidRPr="00192D3C">
        <w:rPr>
          <w:rFonts w:ascii="Arial" w:hAnsi="Arial"/>
          <w:sz w:val="16"/>
          <w:szCs w:val="16"/>
          <w:lang w:val="mk-MK"/>
        </w:rPr>
        <w:t>1</w:t>
      </w:r>
      <w:r w:rsidR="00A95AD7">
        <w:rPr>
          <w:rFonts w:ascii="Arial" w:hAnsi="Arial"/>
          <w:sz w:val="16"/>
          <w:szCs w:val="16"/>
          <w:lang w:val="mk-MK"/>
        </w:rPr>
        <w:t>1</w:t>
      </w:r>
    </w:p>
    <w:p w14:paraId="20D6C5C3" w14:textId="77777777" w:rsidR="008E173B" w:rsidRDefault="008E173B" w:rsidP="0066527C">
      <w:pPr>
        <w:spacing w:line="360" w:lineRule="auto"/>
        <w:rPr>
          <w:rFonts w:ascii="Arial" w:hAnsi="Arial"/>
          <w:sz w:val="16"/>
          <w:szCs w:val="16"/>
          <w:lang w:val="mk-MK"/>
        </w:rPr>
      </w:pPr>
    </w:p>
    <w:p w14:paraId="6A6D7EE3" w14:textId="77777777" w:rsidR="008E173B" w:rsidRDefault="00860095" w:rsidP="0066527C">
      <w:pPr>
        <w:spacing w:line="360" w:lineRule="auto"/>
        <w:rPr>
          <w:rFonts w:ascii="Arial" w:hAnsi="Arial"/>
          <w:sz w:val="16"/>
          <w:szCs w:val="16"/>
          <w:lang w:val="mk-MK"/>
        </w:rPr>
      </w:pPr>
      <w:r w:rsidRPr="00192D3C">
        <w:rPr>
          <w:rFonts w:ascii="Arial" w:hAnsi="Arial"/>
          <w:sz w:val="16"/>
          <w:szCs w:val="16"/>
          <w:lang w:val="mk-MK"/>
        </w:rPr>
        <w:t xml:space="preserve">Висина, начин, </w:t>
      </w:r>
      <w:r w:rsidR="0035673B" w:rsidRPr="00192D3C">
        <w:rPr>
          <w:rFonts w:ascii="Arial" w:hAnsi="Arial"/>
          <w:sz w:val="16"/>
          <w:szCs w:val="16"/>
          <w:lang w:val="mk-MK"/>
        </w:rPr>
        <w:t xml:space="preserve">услови </w:t>
      </w:r>
      <w:r w:rsidRPr="00192D3C">
        <w:rPr>
          <w:rFonts w:ascii="Arial" w:hAnsi="Arial"/>
          <w:sz w:val="16"/>
          <w:szCs w:val="16"/>
          <w:lang w:val="mk-MK"/>
        </w:rPr>
        <w:t xml:space="preserve">и рок </w:t>
      </w:r>
      <w:r w:rsidR="0035673B" w:rsidRPr="00192D3C">
        <w:rPr>
          <w:rFonts w:ascii="Arial" w:hAnsi="Arial"/>
          <w:sz w:val="16"/>
          <w:szCs w:val="16"/>
          <w:lang w:val="mk-MK"/>
        </w:rPr>
        <w:t>на плаќање</w:t>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Pr="00192D3C">
        <w:rPr>
          <w:rFonts w:ascii="Arial" w:hAnsi="Arial"/>
          <w:sz w:val="16"/>
          <w:szCs w:val="16"/>
          <w:lang w:val="mk-MK"/>
        </w:rPr>
        <w:t>1</w:t>
      </w:r>
      <w:r w:rsidR="00FF2C23">
        <w:rPr>
          <w:rFonts w:ascii="Arial" w:hAnsi="Arial"/>
          <w:sz w:val="16"/>
          <w:szCs w:val="16"/>
          <w:lang w:val="mk-MK"/>
        </w:rPr>
        <w:t>2</w:t>
      </w:r>
    </w:p>
    <w:p w14:paraId="05A9BB63" w14:textId="77777777" w:rsidR="008E173B" w:rsidRDefault="008E173B" w:rsidP="0066527C">
      <w:pPr>
        <w:spacing w:line="360" w:lineRule="auto"/>
        <w:rPr>
          <w:rFonts w:ascii="Arial" w:hAnsi="Arial"/>
          <w:sz w:val="16"/>
          <w:szCs w:val="16"/>
          <w:lang w:val="mk-MK"/>
        </w:rPr>
      </w:pPr>
    </w:p>
    <w:p w14:paraId="5B866E2D" w14:textId="77777777" w:rsidR="008E173B" w:rsidRDefault="00860095" w:rsidP="0066527C">
      <w:pPr>
        <w:spacing w:line="360" w:lineRule="auto"/>
        <w:rPr>
          <w:rFonts w:ascii="Arial" w:hAnsi="Arial"/>
          <w:sz w:val="16"/>
          <w:szCs w:val="16"/>
          <w:lang w:val="mk-MK"/>
        </w:rPr>
      </w:pPr>
      <w:r w:rsidRPr="00192D3C">
        <w:rPr>
          <w:rFonts w:ascii="Arial" w:hAnsi="Arial"/>
          <w:sz w:val="16"/>
          <w:szCs w:val="16"/>
          <w:lang w:val="mk-MK"/>
        </w:rPr>
        <w:t>Период на важност на барањето</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t>13</w:t>
      </w:r>
    </w:p>
    <w:p w14:paraId="4F3D8A71" w14:textId="77777777" w:rsidR="008E173B" w:rsidRDefault="008E173B" w:rsidP="0066527C">
      <w:pPr>
        <w:spacing w:line="360" w:lineRule="auto"/>
        <w:rPr>
          <w:rFonts w:ascii="Arial" w:hAnsi="Arial"/>
          <w:sz w:val="16"/>
          <w:szCs w:val="16"/>
          <w:lang w:val="mk-MK"/>
        </w:rPr>
      </w:pPr>
    </w:p>
    <w:p w14:paraId="06F4DF94" w14:textId="77777777" w:rsidR="008E173B" w:rsidRDefault="0066527C" w:rsidP="0066527C">
      <w:pPr>
        <w:spacing w:line="360" w:lineRule="auto"/>
        <w:rPr>
          <w:rFonts w:ascii="Arial" w:hAnsi="Arial"/>
          <w:sz w:val="16"/>
          <w:szCs w:val="16"/>
          <w:lang w:val="mk-MK"/>
        </w:rPr>
      </w:pPr>
      <w:r w:rsidRPr="00192D3C">
        <w:rPr>
          <w:rFonts w:ascii="Arial" w:hAnsi="Arial"/>
          <w:sz w:val="16"/>
          <w:szCs w:val="16"/>
          <w:lang w:val="mk-MK"/>
        </w:rPr>
        <w:t xml:space="preserve">Корупциски </w:t>
      </w:r>
      <w:r w:rsidR="0035673B" w:rsidRPr="00192D3C">
        <w:rPr>
          <w:rFonts w:ascii="Arial" w:hAnsi="Arial"/>
          <w:sz w:val="16"/>
          <w:szCs w:val="16"/>
          <w:lang w:val="mk-MK"/>
        </w:rPr>
        <w:t>или измамнички активности</w:t>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860095" w:rsidRPr="00192D3C">
        <w:rPr>
          <w:rFonts w:ascii="Arial" w:hAnsi="Arial"/>
          <w:sz w:val="16"/>
          <w:szCs w:val="16"/>
          <w:lang w:val="mk-MK"/>
        </w:rPr>
        <w:t>13</w:t>
      </w:r>
    </w:p>
    <w:p w14:paraId="7B31F206" w14:textId="77777777" w:rsidR="008E173B" w:rsidRDefault="008E173B" w:rsidP="0066527C">
      <w:pPr>
        <w:spacing w:line="360" w:lineRule="auto"/>
        <w:rPr>
          <w:rFonts w:ascii="Arial" w:hAnsi="Arial"/>
          <w:sz w:val="16"/>
          <w:szCs w:val="16"/>
          <w:lang w:val="mk-MK"/>
        </w:rPr>
      </w:pPr>
    </w:p>
    <w:p w14:paraId="461ED866" w14:textId="77777777" w:rsidR="008E173B" w:rsidRDefault="0066527C" w:rsidP="0066527C">
      <w:pPr>
        <w:spacing w:line="360" w:lineRule="auto"/>
        <w:rPr>
          <w:rFonts w:ascii="Arial" w:hAnsi="Arial"/>
          <w:sz w:val="16"/>
          <w:szCs w:val="16"/>
          <w:lang w:val="mk-MK"/>
        </w:rPr>
      </w:pPr>
      <w:r w:rsidRPr="00192D3C">
        <w:rPr>
          <w:rFonts w:ascii="Arial" w:hAnsi="Arial"/>
          <w:sz w:val="16"/>
          <w:szCs w:val="16"/>
          <w:lang w:val="mk-MK"/>
        </w:rPr>
        <w:t xml:space="preserve">Право на </w:t>
      </w:r>
      <w:r w:rsidR="00860095" w:rsidRPr="00192D3C">
        <w:rPr>
          <w:rFonts w:ascii="Arial" w:hAnsi="Arial"/>
          <w:sz w:val="16"/>
          <w:szCs w:val="16"/>
          <w:lang w:val="mk-MK"/>
        </w:rPr>
        <w:t>приговор</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032819" w:rsidRPr="00192D3C">
        <w:rPr>
          <w:rFonts w:ascii="Arial" w:hAnsi="Arial"/>
          <w:sz w:val="16"/>
          <w:szCs w:val="16"/>
          <w:lang w:val="mk-MK"/>
        </w:rPr>
        <w:tab/>
      </w:r>
      <w:r w:rsidR="00860095" w:rsidRPr="00192D3C">
        <w:rPr>
          <w:rFonts w:ascii="Arial" w:hAnsi="Arial"/>
          <w:sz w:val="16"/>
          <w:szCs w:val="16"/>
          <w:lang w:val="mk-MK"/>
        </w:rPr>
        <w:t>13</w:t>
      </w:r>
    </w:p>
    <w:p w14:paraId="2860A396" w14:textId="77777777" w:rsidR="008E173B" w:rsidRDefault="008E173B" w:rsidP="0066527C">
      <w:pPr>
        <w:spacing w:line="360" w:lineRule="auto"/>
        <w:rPr>
          <w:rFonts w:ascii="Arial" w:hAnsi="Arial"/>
          <w:sz w:val="16"/>
          <w:szCs w:val="16"/>
          <w:lang w:val="mk-MK"/>
        </w:rPr>
      </w:pPr>
    </w:p>
    <w:p w14:paraId="1E7085DD" w14:textId="77777777" w:rsidR="008E173B" w:rsidRDefault="00860095" w:rsidP="0066527C">
      <w:pPr>
        <w:spacing w:line="360" w:lineRule="auto"/>
        <w:rPr>
          <w:rFonts w:ascii="Arial" w:hAnsi="Arial"/>
          <w:sz w:val="16"/>
          <w:szCs w:val="16"/>
          <w:lang w:val="mk-MK"/>
        </w:rPr>
      </w:pPr>
      <w:r w:rsidRPr="00192D3C">
        <w:rPr>
          <w:rFonts w:ascii="Arial" w:hAnsi="Arial"/>
          <w:sz w:val="16"/>
          <w:szCs w:val="16"/>
          <w:lang w:val="mk-MK"/>
        </w:rPr>
        <w:t>Рок</w:t>
      </w:r>
      <w:r w:rsidR="0066527C" w:rsidRPr="00192D3C">
        <w:rPr>
          <w:rFonts w:ascii="Arial" w:hAnsi="Arial"/>
          <w:sz w:val="16"/>
          <w:szCs w:val="16"/>
          <w:lang w:val="mk-MK"/>
        </w:rPr>
        <w:t xml:space="preserve"> на склучување </w:t>
      </w:r>
      <w:r w:rsidRPr="00192D3C">
        <w:rPr>
          <w:rFonts w:ascii="Arial" w:hAnsi="Arial"/>
          <w:sz w:val="16"/>
          <w:szCs w:val="16"/>
          <w:lang w:val="mk-MK"/>
        </w:rPr>
        <w:t xml:space="preserve">и времетраење </w:t>
      </w:r>
      <w:r w:rsidR="0066527C" w:rsidRPr="00192D3C">
        <w:rPr>
          <w:rFonts w:ascii="Arial" w:hAnsi="Arial"/>
          <w:sz w:val="16"/>
          <w:szCs w:val="16"/>
          <w:lang w:val="mk-MK"/>
        </w:rPr>
        <w:t>на Договорот</w:t>
      </w:r>
      <w:r w:rsidRPr="00192D3C">
        <w:rPr>
          <w:rFonts w:ascii="Arial" w:hAnsi="Arial"/>
          <w:sz w:val="16"/>
          <w:szCs w:val="16"/>
          <w:lang w:val="mk-MK"/>
        </w:rPr>
        <w:t xml:space="preserve"> за финансиска поддршка</w:t>
      </w:r>
      <w:r w:rsidR="0066527C" w:rsidRPr="00192D3C">
        <w:rPr>
          <w:rFonts w:ascii="Arial" w:hAnsi="Arial"/>
          <w:sz w:val="16"/>
          <w:szCs w:val="16"/>
          <w:lang w:val="mk-MK"/>
        </w:rPr>
        <w:tab/>
      </w:r>
      <w:r w:rsidR="0066527C" w:rsidRPr="00192D3C">
        <w:rPr>
          <w:rFonts w:ascii="Arial" w:hAnsi="Arial"/>
          <w:sz w:val="16"/>
          <w:szCs w:val="16"/>
          <w:lang w:val="mk-MK"/>
        </w:rPr>
        <w:tab/>
      </w:r>
      <w:r w:rsidR="0066527C" w:rsidRPr="00192D3C">
        <w:rPr>
          <w:rFonts w:ascii="Arial" w:hAnsi="Arial"/>
          <w:sz w:val="16"/>
          <w:szCs w:val="16"/>
          <w:lang w:val="mk-MK"/>
        </w:rPr>
        <w:tab/>
      </w:r>
      <w:r w:rsidRPr="00192D3C">
        <w:rPr>
          <w:rFonts w:ascii="Arial" w:hAnsi="Arial"/>
          <w:sz w:val="16"/>
          <w:szCs w:val="16"/>
          <w:lang w:val="mk-MK"/>
        </w:rPr>
        <w:tab/>
      </w:r>
      <w:r w:rsidR="0066527C" w:rsidRPr="00192D3C">
        <w:rPr>
          <w:rFonts w:ascii="Arial" w:hAnsi="Arial"/>
          <w:sz w:val="16"/>
          <w:szCs w:val="16"/>
          <w:lang w:val="mk-MK"/>
        </w:rPr>
        <w:t>1</w:t>
      </w:r>
      <w:r w:rsidR="00FF2C23">
        <w:rPr>
          <w:rFonts w:ascii="Arial" w:hAnsi="Arial"/>
          <w:sz w:val="16"/>
          <w:szCs w:val="16"/>
          <w:lang w:val="mk-MK"/>
        </w:rPr>
        <w:t>3</w:t>
      </w:r>
    </w:p>
    <w:p w14:paraId="5DCC36FD" w14:textId="77777777" w:rsidR="008E173B" w:rsidRDefault="008E173B" w:rsidP="0066527C">
      <w:pPr>
        <w:spacing w:line="360" w:lineRule="auto"/>
        <w:rPr>
          <w:rFonts w:ascii="Arial" w:hAnsi="Arial"/>
          <w:sz w:val="16"/>
          <w:szCs w:val="16"/>
          <w:lang w:val="mk-MK"/>
        </w:rPr>
      </w:pPr>
    </w:p>
    <w:p w14:paraId="7E668197" w14:textId="2C243BD7" w:rsidR="008E173B" w:rsidRDefault="0066527C" w:rsidP="0066527C">
      <w:pPr>
        <w:spacing w:line="360" w:lineRule="auto"/>
        <w:rPr>
          <w:rFonts w:ascii="Arial" w:hAnsi="Arial"/>
          <w:sz w:val="16"/>
          <w:szCs w:val="16"/>
          <w:lang w:val="mk-MK"/>
        </w:rPr>
      </w:pPr>
      <w:r w:rsidRPr="00192D3C">
        <w:rPr>
          <w:rFonts w:ascii="Arial" w:hAnsi="Arial"/>
          <w:sz w:val="16"/>
          <w:szCs w:val="16"/>
          <w:lang w:val="mk-MK"/>
        </w:rPr>
        <w:t xml:space="preserve">Образец </w:t>
      </w:r>
      <w:r w:rsidR="0035673B" w:rsidRPr="00192D3C">
        <w:rPr>
          <w:rFonts w:ascii="Arial" w:hAnsi="Arial"/>
          <w:sz w:val="16"/>
          <w:szCs w:val="16"/>
          <w:lang w:val="mk-MK"/>
        </w:rPr>
        <w:t xml:space="preserve">бр.1 – Образец на </w:t>
      </w:r>
      <w:r w:rsidR="00E53B46" w:rsidRPr="00192D3C">
        <w:rPr>
          <w:rFonts w:ascii="Arial" w:hAnsi="Arial"/>
          <w:sz w:val="16"/>
          <w:szCs w:val="16"/>
          <w:lang w:val="mk-MK"/>
        </w:rPr>
        <w:t>барање</w:t>
      </w:r>
      <w:r w:rsidR="00E53B46"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35673B" w:rsidRPr="00192D3C">
        <w:rPr>
          <w:rFonts w:ascii="Arial" w:hAnsi="Arial"/>
          <w:sz w:val="16"/>
          <w:szCs w:val="16"/>
          <w:lang w:val="mk-MK"/>
        </w:rPr>
        <w:tab/>
      </w:r>
      <w:r w:rsidR="00032819" w:rsidRPr="00192D3C">
        <w:rPr>
          <w:rFonts w:ascii="Arial" w:hAnsi="Arial"/>
          <w:sz w:val="16"/>
          <w:szCs w:val="16"/>
          <w:lang w:val="mk-MK"/>
        </w:rPr>
        <w:tab/>
      </w:r>
      <w:r w:rsidR="0035673B" w:rsidRPr="00192D3C">
        <w:rPr>
          <w:rFonts w:ascii="Arial" w:hAnsi="Arial"/>
          <w:sz w:val="16"/>
          <w:szCs w:val="16"/>
          <w:lang w:val="mk-MK"/>
        </w:rPr>
        <w:t>1</w:t>
      </w:r>
      <w:r w:rsidR="00086AD8">
        <w:rPr>
          <w:rFonts w:ascii="Arial" w:hAnsi="Arial"/>
          <w:sz w:val="16"/>
          <w:szCs w:val="16"/>
          <w:lang w:val="mk-MK"/>
        </w:rPr>
        <w:t>4</w:t>
      </w:r>
    </w:p>
    <w:p w14:paraId="3D867D75" w14:textId="77777777" w:rsidR="008E173B" w:rsidRDefault="008E173B" w:rsidP="0066527C">
      <w:pPr>
        <w:spacing w:line="360" w:lineRule="auto"/>
        <w:rPr>
          <w:rFonts w:ascii="Arial" w:hAnsi="Arial"/>
          <w:sz w:val="16"/>
          <w:szCs w:val="16"/>
          <w:lang w:val="mk-MK"/>
        </w:rPr>
      </w:pPr>
    </w:p>
    <w:p w14:paraId="6B87D83A" w14:textId="051862AD"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2</w:t>
      </w:r>
      <w:r w:rsidRPr="00192D3C">
        <w:rPr>
          <w:rFonts w:ascii="Arial" w:hAnsi="Arial"/>
          <w:sz w:val="16"/>
          <w:szCs w:val="16"/>
          <w:lang w:val="mk-MK"/>
        </w:rPr>
        <w:t xml:space="preserve"> – Образец за општи информации</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032819" w:rsidRPr="00192D3C">
        <w:rPr>
          <w:rFonts w:ascii="Arial" w:hAnsi="Arial"/>
          <w:sz w:val="16"/>
          <w:szCs w:val="16"/>
          <w:lang w:val="mk-MK"/>
        </w:rPr>
        <w:tab/>
      </w:r>
      <w:r w:rsidR="00032819" w:rsidRPr="00192D3C">
        <w:rPr>
          <w:rFonts w:ascii="Arial" w:hAnsi="Arial"/>
          <w:sz w:val="16"/>
          <w:szCs w:val="16"/>
          <w:lang w:val="mk-MK"/>
        </w:rPr>
        <w:tab/>
      </w:r>
      <w:r w:rsidR="00E53B46" w:rsidRPr="00192D3C">
        <w:rPr>
          <w:rFonts w:ascii="Arial" w:hAnsi="Arial"/>
          <w:sz w:val="16"/>
          <w:szCs w:val="16"/>
          <w:lang w:val="mk-MK"/>
        </w:rPr>
        <w:t>1</w:t>
      </w:r>
      <w:r w:rsidR="00086AD8">
        <w:rPr>
          <w:rFonts w:ascii="Arial" w:hAnsi="Arial"/>
          <w:sz w:val="16"/>
          <w:szCs w:val="16"/>
          <w:lang w:val="mk-MK"/>
        </w:rPr>
        <w:t>6</w:t>
      </w:r>
    </w:p>
    <w:p w14:paraId="557F2A65" w14:textId="77777777" w:rsidR="008E173B" w:rsidRDefault="008E173B" w:rsidP="0066527C">
      <w:pPr>
        <w:spacing w:line="360" w:lineRule="auto"/>
        <w:rPr>
          <w:rFonts w:ascii="Arial" w:hAnsi="Arial"/>
          <w:sz w:val="16"/>
          <w:szCs w:val="16"/>
          <w:lang w:val="mk-MK"/>
        </w:rPr>
      </w:pPr>
    </w:p>
    <w:p w14:paraId="0A8A5251" w14:textId="138E49D6"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3</w:t>
      </w:r>
      <w:r w:rsidRPr="00192D3C">
        <w:rPr>
          <w:rFonts w:ascii="Arial" w:hAnsi="Arial"/>
          <w:sz w:val="16"/>
          <w:szCs w:val="16"/>
          <w:lang w:val="mk-MK"/>
        </w:rPr>
        <w:t xml:space="preserve"> –</w:t>
      </w:r>
      <w:r w:rsidR="00032819" w:rsidRPr="00192D3C">
        <w:rPr>
          <w:rFonts w:ascii="Arial" w:hAnsi="Arial"/>
          <w:sz w:val="16"/>
          <w:szCs w:val="16"/>
          <w:lang w:val="mk-MK"/>
        </w:rPr>
        <w:t xml:space="preserve"> </w:t>
      </w:r>
      <w:r w:rsidR="00E53B46" w:rsidRPr="00192D3C">
        <w:rPr>
          <w:rFonts w:ascii="Arial" w:hAnsi="Arial"/>
          <w:sz w:val="16"/>
          <w:szCs w:val="16"/>
          <w:lang w:val="mk-MK"/>
        </w:rPr>
        <w:t>Образец за утврдување на лична состојба</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t>1</w:t>
      </w:r>
      <w:r w:rsidR="00086AD8">
        <w:rPr>
          <w:rFonts w:ascii="Arial" w:hAnsi="Arial"/>
          <w:sz w:val="16"/>
          <w:szCs w:val="16"/>
          <w:lang w:val="mk-MK"/>
        </w:rPr>
        <w:t>7</w:t>
      </w:r>
    </w:p>
    <w:p w14:paraId="778496EF" w14:textId="77777777" w:rsidR="008E173B" w:rsidRDefault="008E173B" w:rsidP="0066527C">
      <w:pPr>
        <w:spacing w:line="360" w:lineRule="auto"/>
        <w:rPr>
          <w:rFonts w:ascii="Arial" w:hAnsi="Arial"/>
          <w:sz w:val="16"/>
          <w:szCs w:val="16"/>
          <w:lang w:val="mk-MK"/>
        </w:rPr>
      </w:pPr>
    </w:p>
    <w:p w14:paraId="349F40CB" w14:textId="54B3590E" w:rsidR="008E173B" w:rsidRDefault="0035673B"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4</w:t>
      </w:r>
      <w:r w:rsidRPr="00192D3C">
        <w:rPr>
          <w:rFonts w:ascii="Arial" w:hAnsi="Arial"/>
          <w:sz w:val="16"/>
          <w:szCs w:val="16"/>
          <w:lang w:val="mk-MK"/>
        </w:rPr>
        <w:t xml:space="preserve"> –</w:t>
      </w:r>
      <w:r w:rsidR="00E53B46" w:rsidRPr="00192D3C">
        <w:rPr>
          <w:rFonts w:ascii="Arial" w:hAnsi="Arial"/>
          <w:sz w:val="16"/>
          <w:szCs w:val="16"/>
          <w:lang w:val="mk-MK"/>
        </w:rPr>
        <w:t xml:space="preserve"> Образец за способност за вршење професионална дејност</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t>1</w:t>
      </w:r>
      <w:r w:rsidR="00086AD8">
        <w:rPr>
          <w:rFonts w:ascii="Arial" w:hAnsi="Arial"/>
          <w:sz w:val="16"/>
          <w:szCs w:val="16"/>
          <w:lang w:val="mk-MK"/>
        </w:rPr>
        <w:t>8</w:t>
      </w:r>
    </w:p>
    <w:p w14:paraId="5C8569DC" w14:textId="77777777" w:rsidR="008E173B" w:rsidRDefault="008E173B" w:rsidP="0066527C">
      <w:pPr>
        <w:spacing w:line="360" w:lineRule="auto"/>
        <w:rPr>
          <w:rFonts w:ascii="Arial" w:hAnsi="Arial"/>
          <w:sz w:val="16"/>
          <w:szCs w:val="16"/>
          <w:lang w:val="mk-MK"/>
        </w:rPr>
      </w:pPr>
    </w:p>
    <w:p w14:paraId="053B0D05" w14:textId="76A31131" w:rsidR="008E173B" w:rsidRDefault="006F6685"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5</w:t>
      </w:r>
      <w:r w:rsidRPr="00192D3C">
        <w:rPr>
          <w:rFonts w:ascii="Arial" w:hAnsi="Arial"/>
          <w:sz w:val="16"/>
          <w:szCs w:val="16"/>
          <w:lang w:val="mk-MK"/>
        </w:rPr>
        <w:t xml:space="preserve"> –</w:t>
      </w:r>
      <w:r w:rsidR="00E53B46" w:rsidRPr="00192D3C">
        <w:rPr>
          <w:rFonts w:ascii="Arial" w:hAnsi="Arial"/>
          <w:sz w:val="16"/>
          <w:szCs w:val="16"/>
          <w:lang w:val="mk-MK"/>
        </w:rPr>
        <w:t xml:space="preserve"> Образец за економска и финансиска состојба</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086AD8">
        <w:rPr>
          <w:rFonts w:ascii="Arial" w:hAnsi="Arial"/>
          <w:sz w:val="16"/>
          <w:szCs w:val="16"/>
          <w:lang w:val="mk-MK"/>
        </w:rPr>
        <w:t>19</w:t>
      </w:r>
    </w:p>
    <w:p w14:paraId="456F221A" w14:textId="77777777" w:rsidR="008E173B" w:rsidRDefault="008E173B" w:rsidP="0066527C">
      <w:pPr>
        <w:spacing w:line="360" w:lineRule="auto"/>
        <w:rPr>
          <w:rFonts w:ascii="Arial" w:hAnsi="Arial"/>
          <w:sz w:val="16"/>
          <w:szCs w:val="16"/>
          <w:lang w:val="mk-MK"/>
        </w:rPr>
      </w:pPr>
    </w:p>
    <w:p w14:paraId="537C1C81" w14:textId="68D776EA" w:rsidR="008E173B" w:rsidRDefault="006F6685" w:rsidP="0066527C">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6</w:t>
      </w:r>
      <w:r w:rsidRPr="00192D3C">
        <w:rPr>
          <w:rFonts w:ascii="Arial" w:hAnsi="Arial"/>
          <w:sz w:val="16"/>
          <w:szCs w:val="16"/>
          <w:lang w:val="mk-MK"/>
        </w:rPr>
        <w:t xml:space="preserve"> –</w:t>
      </w:r>
      <w:r w:rsidR="00032819" w:rsidRPr="00192D3C">
        <w:rPr>
          <w:rFonts w:ascii="Arial" w:hAnsi="Arial"/>
          <w:sz w:val="16"/>
          <w:szCs w:val="16"/>
          <w:lang w:val="mk-MK"/>
        </w:rPr>
        <w:t xml:space="preserve"> </w:t>
      </w:r>
      <w:r w:rsidR="00E53B46" w:rsidRPr="00192D3C">
        <w:rPr>
          <w:rFonts w:ascii="Arial" w:hAnsi="Arial"/>
          <w:sz w:val="16"/>
          <w:szCs w:val="16"/>
          <w:lang w:val="mk-MK"/>
        </w:rPr>
        <w:t>Образец за техничка и професионална способност</w:t>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E53B46" w:rsidRPr="00192D3C">
        <w:rPr>
          <w:rFonts w:ascii="Arial" w:hAnsi="Arial"/>
          <w:sz w:val="16"/>
          <w:szCs w:val="16"/>
          <w:lang w:val="mk-MK"/>
        </w:rPr>
        <w:tab/>
      </w:r>
      <w:r w:rsidR="00556EE1" w:rsidRPr="00192D3C">
        <w:rPr>
          <w:rFonts w:ascii="Arial" w:hAnsi="Arial"/>
          <w:sz w:val="16"/>
          <w:szCs w:val="16"/>
          <w:lang w:val="mk-MK"/>
        </w:rPr>
        <w:t>2</w:t>
      </w:r>
      <w:r w:rsidR="00086AD8">
        <w:rPr>
          <w:rFonts w:ascii="Arial" w:hAnsi="Arial"/>
          <w:sz w:val="16"/>
          <w:szCs w:val="16"/>
          <w:lang w:val="mk-MK"/>
        </w:rPr>
        <w:t>2</w:t>
      </w:r>
    </w:p>
    <w:p w14:paraId="5B5E71A1" w14:textId="77777777" w:rsidR="008E173B" w:rsidRDefault="008E173B" w:rsidP="0066527C">
      <w:pPr>
        <w:spacing w:line="360" w:lineRule="auto"/>
        <w:rPr>
          <w:rFonts w:ascii="Arial" w:hAnsi="Arial"/>
          <w:sz w:val="16"/>
          <w:szCs w:val="16"/>
          <w:lang w:val="mk-MK"/>
        </w:rPr>
      </w:pPr>
    </w:p>
    <w:p w14:paraId="513A157D" w14:textId="2CF9E16D" w:rsidR="008E173B" w:rsidRDefault="006F6685" w:rsidP="006F6685">
      <w:pPr>
        <w:spacing w:line="360" w:lineRule="auto"/>
        <w:rPr>
          <w:rFonts w:ascii="Arial" w:hAnsi="Arial"/>
          <w:sz w:val="16"/>
          <w:szCs w:val="16"/>
          <w:lang w:val="mk-MK"/>
        </w:rPr>
      </w:pPr>
      <w:r w:rsidRPr="00192D3C">
        <w:rPr>
          <w:rFonts w:ascii="Arial" w:hAnsi="Arial"/>
          <w:sz w:val="16"/>
          <w:szCs w:val="16"/>
          <w:lang w:val="mk-MK"/>
        </w:rPr>
        <w:t>Образец бр.</w:t>
      </w:r>
      <w:r w:rsidR="00032819" w:rsidRPr="00192D3C">
        <w:rPr>
          <w:rFonts w:ascii="Arial" w:hAnsi="Arial"/>
          <w:sz w:val="16"/>
          <w:szCs w:val="16"/>
          <w:lang w:val="mk-MK"/>
        </w:rPr>
        <w:t>7</w:t>
      </w:r>
      <w:r w:rsidRPr="00192D3C">
        <w:rPr>
          <w:rFonts w:ascii="Arial" w:hAnsi="Arial"/>
          <w:sz w:val="16"/>
          <w:szCs w:val="16"/>
          <w:lang w:val="mk-MK"/>
        </w:rPr>
        <w:t xml:space="preserve"> –</w:t>
      </w:r>
      <w:r w:rsidR="00032819" w:rsidRPr="00192D3C">
        <w:rPr>
          <w:rFonts w:ascii="Arial" w:hAnsi="Arial"/>
          <w:sz w:val="16"/>
          <w:szCs w:val="16"/>
          <w:lang w:val="mk-MK"/>
        </w:rPr>
        <w:t xml:space="preserve"> Изјава за прифаќање на ус</w:t>
      </w:r>
      <w:r w:rsidR="00E53B46" w:rsidRPr="00192D3C">
        <w:rPr>
          <w:rFonts w:ascii="Arial" w:hAnsi="Arial"/>
          <w:sz w:val="16"/>
          <w:szCs w:val="16"/>
          <w:lang w:val="mk-MK"/>
        </w:rPr>
        <w:t>ловите дефинирани со</w:t>
      </w:r>
      <w:r w:rsidR="00032819" w:rsidRPr="00192D3C">
        <w:rPr>
          <w:rFonts w:ascii="Arial" w:hAnsi="Arial"/>
          <w:sz w:val="16"/>
          <w:szCs w:val="16"/>
          <w:lang w:val="mk-MK"/>
        </w:rPr>
        <w:t xml:space="preserve"> документација</w:t>
      </w:r>
      <w:r w:rsidR="00E53B46" w:rsidRPr="00192D3C">
        <w:rPr>
          <w:rFonts w:ascii="Arial" w:hAnsi="Arial"/>
          <w:sz w:val="16"/>
          <w:szCs w:val="16"/>
          <w:lang w:val="mk-MK"/>
        </w:rPr>
        <w:t>та за барање</w:t>
      </w:r>
      <w:r w:rsidR="00556EE1" w:rsidRPr="00192D3C">
        <w:rPr>
          <w:rFonts w:ascii="Arial" w:hAnsi="Arial"/>
          <w:sz w:val="16"/>
          <w:szCs w:val="16"/>
          <w:lang w:val="mk-MK"/>
        </w:rPr>
        <w:tab/>
      </w:r>
      <w:r w:rsidR="00556EE1" w:rsidRPr="00192D3C">
        <w:rPr>
          <w:rFonts w:ascii="Arial" w:hAnsi="Arial"/>
          <w:sz w:val="16"/>
          <w:szCs w:val="16"/>
          <w:lang w:val="mk-MK"/>
        </w:rPr>
        <w:tab/>
        <w:t>2</w:t>
      </w:r>
      <w:r w:rsidR="00086AD8">
        <w:rPr>
          <w:rFonts w:ascii="Arial" w:hAnsi="Arial"/>
          <w:sz w:val="16"/>
          <w:szCs w:val="16"/>
          <w:lang w:val="mk-MK"/>
        </w:rPr>
        <w:t>5</w:t>
      </w:r>
    </w:p>
    <w:p w14:paraId="3C573ABF" w14:textId="77777777" w:rsidR="008E173B" w:rsidRDefault="008E173B" w:rsidP="006F6685">
      <w:pPr>
        <w:spacing w:line="360" w:lineRule="auto"/>
        <w:rPr>
          <w:rFonts w:ascii="Arial" w:hAnsi="Arial"/>
          <w:sz w:val="16"/>
          <w:szCs w:val="16"/>
          <w:lang w:val="mk-MK"/>
        </w:rPr>
      </w:pPr>
    </w:p>
    <w:p w14:paraId="79757F29" w14:textId="0949D417" w:rsidR="008E173B" w:rsidRDefault="00032819" w:rsidP="006F6685">
      <w:pPr>
        <w:spacing w:line="360" w:lineRule="auto"/>
        <w:rPr>
          <w:rFonts w:ascii="Arial" w:hAnsi="Arial"/>
          <w:sz w:val="16"/>
          <w:szCs w:val="16"/>
          <w:lang w:val="mk-MK"/>
        </w:rPr>
      </w:pPr>
      <w:r w:rsidRPr="00192D3C">
        <w:rPr>
          <w:rFonts w:ascii="Arial" w:hAnsi="Arial"/>
          <w:sz w:val="16"/>
          <w:szCs w:val="16"/>
          <w:lang w:val="mk-MK"/>
        </w:rPr>
        <w:t>Образец бр.8 – Изјава за постоење/непостоење на конфликт на интереси</w:t>
      </w:r>
      <w:r w:rsidR="00556EE1" w:rsidRPr="00192D3C">
        <w:rPr>
          <w:rFonts w:ascii="Arial" w:hAnsi="Arial"/>
          <w:sz w:val="16"/>
          <w:szCs w:val="16"/>
          <w:lang w:val="mk-MK"/>
        </w:rPr>
        <w:tab/>
      </w:r>
      <w:r w:rsidR="00556EE1" w:rsidRPr="00192D3C">
        <w:rPr>
          <w:rFonts w:ascii="Arial" w:hAnsi="Arial"/>
          <w:sz w:val="16"/>
          <w:szCs w:val="16"/>
          <w:lang w:val="mk-MK"/>
        </w:rPr>
        <w:tab/>
      </w:r>
      <w:r w:rsidR="00556EE1" w:rsidRPr="00192D3C">
        <w:rPr>
          <w:rFonts w:ascii="Arial" w:hAnsi="Arial"/>
          <w:sz w:val="16"/>
          <w:szCs w:val="16"/>
          <w:lang w:val="mk-MK"/>
        </w:rPr>
        <w:tab/>
      </w:r>
      <w:r w:rsidR="00556EE1" w:rsidRPr="00192D3C">
        <w:rPr>
          <w:rFonts w:ascii="Arial" w:hAnsi="Arial"/>
          <w:sz w:val="16"/>
          <w:szCs w:val="16"/>
          <w:lang w:val="mk-MK"/>
        </w:rPr>
        <w:tab/>
        <w:t>2</w:t>
      </w:r>
      <w:r w:rsidR="00086AD8">
        <w:rPr>
          <w:rFonts w:ascii="Arial" w:hAnsi="Arial"/>
          <w:sz w:val="16"/>
          <w:szCs w:val="16"/>
          <w:lang w:val="mk-MK"/>
        </w:rPr>
        <w:t>6</w:t>
      </w:r>
    </w:p>
    <w:p w14:paraId="2B9C3691" w14:textId="77777777" w:rsidR="0067284D" w:rsidRDefault="0067284D" w:rsidP="006F6685">
      <w:pPr>
        <w:spacing w:line="360" w:lineRule="auto"/>
        <w:rPr>
          <w:rFonts w:ascii="Arial" w:hAnsi="Arial"/>
          <w:sz w:val="16"/>
          <w:szCs w:val="16"/>
          <w:lang w:val="mk-MK"/>
        </w:rPr>
      </w:pPr>
    </w:p>
    <w:p w14:paraId="22E61718" w14:textId="705A2063" w:rsidR="008E173B" w:rsidRDefault="0067284D" w:rsidP="006F6685">
      <w:pPr>
        <w:spacing w:line="360" w:lineRule="auto"/>
        <w:rPr>
          <w:rFonts w:ascii="Arial" w:hAnsi="Arial"/>
          <w:sz w:val="16"/>
          <w:szCs w:val="16"/>
          <w:lang w:val="mk-MK"/>
        </w:rPr>
      </w:pPr>
      <w:r w:rsidRPr="0067284D">
        <w:rPr>
          <w:rFonts w:ascii="Arial" w:hAnsi="Arial"/>
          <w:sz w:val="16"/>
          <w:szCs w:val="16"/>
          <w:lang w:val="mk-MK"/>
        </w:rPr>
        <w:t>Образец бр.</w:t>
      </w:r>
      <w:r>
        <w:rPr>
          <w:rFonts w:ascii="Arial" w:hAnsi="Arial"/>
          <w:sz w:val="16"/>
          <w:szCs w:val="16"/>
          <w:lang w:val="mk-MK"/>
        </w:rPr>
        <w:t>9</w:t>
      </w:r>
      <w:r w:rsidRPr="0067284D">
        <w:rPr>
          <w:rFonts w:ascii="Arial" w:hAnsi="Arial"/>
          <w:sz w:val="16"/>
          <w:szCs w:val="16"/>
          <w:lang w:val="mk-MK"/>
        </w:rPr>
        <w:t xml:space="preserve"> – </w:t>
      </w:r>
      <w:r>
        <w:rPr>
          <w:rFonts w:ascii="Arial" w:hAnsi="Arial"/>
          <w:sz w:val="16"/>
          <w:szCs w:val="16"/>
          <w:lang w:val="mk-MK"/>
        </w:rPr>
        <w:t>Изјава заверена на нотар</w:t>
      </w:r>
      <w:r w:rsidR="006A7DC7">
        <w:rPr>
          <w:rFonts w:ascii="Arial" w:hAnsi="Arial"/>
          <w:sz w:val="16"/>
          <w:szCs w:val="16"/>
          <w:lang w:val="mk-MK"/>
        </w:rPr>
        <w:t xml:space="preserve">                                                                                                        </w:t>
      </w:r>
      <w:r w:rsidR="00086AD8">
        <w:rPr>
          <w:rFonts w:ascii="Arial" w:hAnsi="Arial"/>
          <w:sz w:val="16"/>
          <w:szCs w:val="16"/>
          <w:lang w:val="mk-MK"/>
        </w:rPr>
        <w:t xml:space="preserve">   </w:t>
      </w:r>
      <w:r w:rsidR="006A7DC7">
        <w:rPr>
          <w:rFonts w:ascii="Arial" w:hAnsi="Arial"/>
          <w:sz w:val="16"/>
          <w:szCs w:val="16"/>
          <w:lang w:val="mk-MK"/>
        </w:rPr>
        <w:t xml:space="preserve">  2</w:t>
      </w:r>
      <w:r w:rsidR="00086AD8">
        <w:rPr>
          <w:rFonts w:ascii="Arial" w:hAnsi="Arial"/>
          <w:sz w:val="16"/>
          <w:szCs w:val="16"/>
          <w:lang w:val="mk-MK"/>
        </w:rPr>
        <w:t>7</w:t>
      </w:r>
    </w:p>
    <w:p w14:paraId="7010B2F5" w14:textId="77777777" w:rsidR="0067284D" w:rsidRDefault="0067284D" w:rsidP="006F6685">
      <w:pPr>
        <w:spacing w:line="360" w:lineRule="auto"/>
        <w:rPr>
          <w:rFonts w:ascii="Arial" w:hAnsi="Arial"/>
          <w:sz w:val="16"/>
          <w:szCs w:val="16"/>
          <w:lang w:val="mk-MK"/>
        </w:rPr>
      </w:pPr>
    </w:p>
    <w:p w14:paraId="4BAE4688" w14:textId="2037FEA4" w:rsidR="008E173B" w:rsidRDefault="00E53B46" w:rsidP="006F6685">
      <w:pPr>
        <w:spacing w:line="360" w:lineRule="auto"/>
        <w:rPr>
          <w:rFonts w:ascii="Arial" w:hAnsi="Arial"/>
          <w:lang w:val="mk-MK"/>
        </w:rPr>
      </w:pPr>
      <w:r w:rsidRPr="00192D3C">
        <w:rPr>
          <w:rFonts w:ascii="Arial" w:hAnsi="Arial"/>
          <w:sz w:val="16"/>
          <w:szCs w:val="16"/>
          <w:lang w:val="mk-MK"/>
        </w:rPr>
        <w:t>Образец бр.</w:t>
      </w:r>
      <w:r w:rsidR="0067284D">
        <w:rPr>
          <w:rFonts w:ascii="Arial" w:hAnsi="Arial"/>
          <w:sz w:val="16"/>
          <w:szCs w:val="16"/>
          <w:lang w:val="mk-MK"/>
        </w:rPr>
        <w:t>10</w:t>
      </w:r>
      <w:r w:rsidRPr="00192D3C">
        <w:rPr>
          <w:rFonts w:ascii="Arial" w:hAnsi="Arial"/>
          <w:sz w:val="16"/>
          <w:szCs w:val="16"/>
          <w:lang w:val="mk-MK"/>
        </w:rPr>
        <w:t xml:space="preserve"> – Предлог д</w:t>
      </w:r>
      <w:r w:rsidR="00032819" w:rsidRPr="00192D3C">
        <w:rPr>
          <w:rFonts w:ascii="Arial" w:hAnsi="Arial"/>
          <w:sz w:val="16"/>
          <w:szCs w:val="16"/>
          <w:lang w:val="mk-MK"/>
        </w:rPr>
        <w:t xml:space="preserve">оговор за </w:t>
      </w:r>
      <w:r w:rsidRPr="00192D3C">
        <w:rPr>
          <w:rFonts w:ascii="Arial" w:hAnsi="Arial"/>
          <w:sz w:val="16"/>
          <w:szCs w:val="16"/>
          <w:lang w:val="mk-MK"/>
        </w:rPr>
        <w:t>финансиска поддршка</w:t>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Pr="00192D3C">
        <w:rPr>
          <w:rFonts w:ascii="Arial" w:hAnsi="Arial"/>
          <w:sz w:val="16"/>
          <w:szCs w:val="16"/>
          <w:lang w:val="mk-MK"/>
        </w:rPr>
        <w:tab/>
      </w:r>
      <w:r w:rsidR="00A95AD7">
        <w:rPr>
          <w:rFonts w:ascii="Arial" w:hAnsi="Arial"/>
          <w:sz w:val="16"/>
          <w:szCs w:val="16"/>
        </w:rPr>
        <w:t xml:space="preserve">       </w:t>
      </w:r>
      <w:r w:rsidR="006924B9">
        <w:rPr>
          <w:rFonts w:ascii="Arial" w:hAnsi="Arial"/>
          <w:sz w:val="16"/>
          <w:szCs w:val="16"/>
          <w:lang w:val="mk-MK"/>
        </w:rPr>
        <w:t xml:space="preserve">   </w:t>
      </w:r>
      <w:r w:rsidR="00A95AD7">
        <w:rPr>
          <w:rFonts w:ascii="Arial" w:hAnsi="Arial"/>
          <w:sz w:val="16"/>
          <w:szCs w:val="16"/>
        </w:rPr>
        <w:t xml:space="preserve">      </w:t>
      </w:r>
      <w:r w:rsidRPr="00192D3C">
        <w:rPr>
          <w:rFonts w:ascii="Arial" w:hAnsi="Arial"/>
          <w:sz w:val="16"/>
          <w:szCs w:val="16"/>
          <w:lang w:val="mk-MK"/>
        </w:rPr>
        <w:t>2</w:t>
      </w:r>
      <w:r w:rsidR="00086AD8">
        <w:rPr>
          <w:rFonts w:ascii="Arial" w:hAnsi="Arial"/>
          <w:sz w:val="16"/>
          <w:szCs w:val="16"/>
          <w:lang w:val="mk-MK"/>
        </w:rPr>
        <w:t>8</w:t>
      </w:r>
    </w:p>
    <w:p w14:paraId="77D4AE0A" w14:textId="77777777" w:rsidR="008E173B" w:rsidRDefault="008E173B" w:rsidP="006F6685">
      <w:pPr>
        <w:spacing w:line="360" w:lineRule="auto"/>
        <w:rPr>
          <w:rFonts w:ascii="Arial" w:hAnsi="Arial"/>
          <w:b/>
          <w:sz w:val="20"/>
          <w:szCs w:val="20"/>
          <w:lang w:val="mk-MK"/>
        </w:rPr>
      </w:pPr>
    </w:p>
    <w:p w14:paraId="35259F48" w14:textId="77777777" w:rsidR="008E173B" w:rsidRDefault="008E173B" w:rsidP="00687078">
      <w:pPr>
        <w:spacing w:line="360" w:lineRule="auto"/>
        <w:jc w:val="center"/>
        <w:rPr>
          <w:rFonts w:ascii="Arial" w:hAnsi="Arial"/>
          <w:b/>
          <w:sz w:val="20"/>
          <w:szCs w:val="20"/>
          <w:lang w:val="mk-MK"/>
        </w:rPr>
      </w:pPr>
    </w:p>
    <w:p w14:paraId="7F5C6B7D" w14:textId="77777777" w:rsidR="008E173B" w:rsidRDefault="008E173B" w:rsidP="00687078">
      <w:pPr>
        <w:spacing w:line="360" w:lineRule="auto"/>
        <w:jc w:val="center"/>
        <w:rPr>
          <w:rFonts w:ascii="Arial" w:hAnsi="Arial"/>
          <w:b/>
          <w:sz w:val="20"/>
          <w:szCs w:val="20"/>
          <w:lang w:val="mk-MK"/>
        </w:rPr>
      </w:pPr>
    </w:p>
    <w:p w14:paraId="17948E8D" w14:textId="77777777" w:rsidR="008E173B" w:rsidRDefault="008E173B" w:rsidP="00687078">
      <w:pPr>
        <w:spacing w:line="360" w:lineRule="auto"/>
        <w:jc w:val="center"/>
        <w:rPr>
          <w:rFonts w:ascii="Arial" w:hAnsi="Arial"/>
          <w:b/>
          <w:sz w:val="20"/>
          <w:szCs w:val="20"/>
          <w:lang w:val="mk-MK"/>
        </w:rPr>
      </w:pPr>
    </w:p>
    <w:p w14:paraId="392D7FAE" w14:textId="77777777" w:rsidR="008E173B" w:rsidRDefault="008E173B" w:rsidP="00687078">
      <w:pPr>
        <w:spacing w:line="360" w:lineRule="auto"/>
        <w:jc w:val="center"/>
        <w:rPr>
          <w:rFonts w:ascii="Arial" w:hAnsi="Arial"/>
          <w:b/>
          <w:sz w:val="20"/>
          <w:szCs w:val="20"/>
          <w:lang w:val="mk-MK"/>
        </w:rPr>
      </w:pPr>
    </w:p>
    <w:p w14:paraId="2188027D" w14:textId="77777777" w:rsidR="008E173B" w:rsidRDefault="008E173B" w:rsidP="007E3132">
      <w:pPr>
        <w:spacing w:line="360" w:lineRule="auto"/>
        <w:rPr>
          <w:rFonts w:ascii="Arial" w:hAnsi="Arial"/>
          <w:b/>
          <w:sz w:val="20"/>
          <w:szCs w:val="20"/>
          <w:lang w:val="mk-MK"/>
        </w:rPr>
      </w:pPr>
    </w:p>
    <w:p w14:paraId="79D44BCD" w14:textId="77777777" w:rsidR="008E173B" w:rsidRDefault="008E173B" w:rsidP="00687078">
      <w:pPr>
        <w:spacing w:line="360" w:lineRule="auto"/>
        <w:jc w:val="center"/>
        <w:rPr>
          <w:rFonts w:ascii="Arial" w:hAnsi="Arial"/>
          <w:b/>
          <w:sz w:val="20"/>
          <w:szCs w:val="20"/>
          <w:lang w:val="mk-MK"/>
        </w:rPr>
      </w:pPr>
    </w:p>
    <w:p w14:paraId="606CE1DF" w14:textId="77777777" w:rsidR="008E173B" w:rsidRDefault="00687078" w:rsidP="00687078">
      <w:pPr>
        <w:spacing w:line="360" w:lineRule="auto"/>
        <w:jc w:val="center"/>
        <w:rPr>
          <w:rFonts w:ascii="Arial" w:hAnsi="Arial"/>
          <w:b/>
          <w:sz w:val="20"/>
          <w:szCs w:val="20"/>
          <w:lang w:val="mk-MK"/>
        </w:rPr>
      </w:pPr>
      <w:r w:rsidRPr="00192D3C">
        <w:rPr>
          <w:rFonts w:ascii="Arial" w:hAnsi="Arial"/>
          <w:b/>
          <w:sz w:val="20"/>
          <w:szCs w:val="20"/>
          <w:lang w:val="mk-MK"/>
        </w:rPr>
        <w:t xml:space="preserve">П О К А Н А   ЗА   П О Д Н </w:t>
      </w:r>
      <w:r w:rsidR="00FF34C3" w:rsidRPr="00192D3C">
        <w:rPr>
          <w:rFonts w:ascii="Arial" w:hAnsi="Arial"/>
          <w:b/>
          <w:sz w:val="20"/>
          <w:szCs w:val="20"/>
          <w:lang w:val="mk-MK"/>
        </w:rPr>
        <w:t>Е С У В А Њ Е   НА   Б А Р А Њ Е</w:t>
      </w:r>
    </w:p>
    <w:p w14:paraId="4C21FF27" w14:textId="77777777" w:rsidR="008E173B" w:rsidRDefault="008E173B" w:rsidP="00687078">
      <w:pPr>
        <w:spacing w:line="360" w:lineRule="auto"/>
        <w:jc w:val="center"/>
        <w:rPr>
          <w:rFonts w:ascii="Arial" w:hAnsi="Arial"/>
          <w:b/>
          <w:sz w:val="20"/>
          <w:szCs w:val="20"/>
          <w:lang w:val="mk-MK"/>
        </w:rPr>
      </w:pPr>
    </w:p>
    <w:p w14:paraId="4F465E86" w14:textId="77777777" w:rsidR="008E173B" w:rsidRDefault="008E173B" w:rsidP="00687078">
      <w:pPr>
        <w:spacing w:line="360" w:lineRule="auto"/>
        <w:jc w:val="both"/>
        <w:rPr>
          <w:rFonts w:ascii="Arial" w:hAnsi="Arial"/>
          <w:sz w:val="20"/>
          <w:szCs w:val="20"/>
          <w:lang w:val="mk-MK"/>
        </w:rPr>
      </w:pPr>
    </w:p>
    <w:p w14:paraId="59A50EF9" w14:textId="77777777" w:rsidR="008E173B" w:rsidRPr="00350C8C" w:rsidRDefault="0066527C" w:rsidP="00687078">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Почитувани,</w:t>
      </w:r>
    </w:p>
    <w:p w14:paraId="2C3C4D8F" w14:textId="77777777" w:rsidR="008E173B" w:rsidRPr="00350C8C" w:rsidRDefault="008E173B" w:rsidP="00687078">
      <w:pPr>
        <w:spacing w:line="360" w:lineRule="auto"/>
        <w:jc w:val="both"/>
        <w:rPr>
          <w:rFonts w:ascii="Arial" w:hAnsi="Arial"/>
          <w:color w:val="000000" w:themeColor="text1"/>
          <w:sz w:val="20"/>
          <w:szCs w:val="20"/>
          <w:lang w:val="mk-MK"/>
        </w:rPr>
      </w:pPr>
    </w:p>
    <w:p w14:paraId="20783E65" w14:textId="43158B41" w:rsidR="008E173B" w:rsidRPr="00350C8C" w:rsidRDefault="00D264DE" w:rsidP="00E32192">
      <w:pPr>
        <w:spacing w:line="360" w:lineRule="auto"/>
        <w:ind w:left="36" w:firstLine="684"/>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Владата на Република</w:t>
      </w:r>
      <w:r w:rsidR="0067284D">
        <w:rPr>
          <w:rFonts w:ascii="Arial" w:hAnsi="Arial"/>
          <w:color w:val="000000" w:themeColor="text1"/>
          <w:sz w:val="20"/>
          <w:szCs w:val="20"/>
          <w:lang w:val="mk-MK"/>
        </w:rPr>
        <w:t xml:space="preserve"> Северна</w:t>
      </w:r>
      <w:r w:rsidRPr="00350C8C">
        <w:rPr>
          <w:rFonts w:ascii="Arial" w:hAnsi="Arial"/>
          <w:color w:val="000000" w:themeColor="text1"/>
          <w:sz w:val="20"/>
          <w:szCs w:val="20"/>
          <w:lang w:val="mk-MK"/>
        </w:rPr>
        <w:t xml:space="preserve"> Македонија, преку </w:t>
      </w:r>
      <w:r w:rsidR="0066527C" w:rsidRPr="00350C8C">
        <w:rPr>
          <w:rFonts w:ascii="Arial" w:hAnsi="Arial"/>
          <w:color w:val="000000" w:themeColor="text1"/>
          <w:sz w:val="20"/>
          <w:szCs w:val="20"/>
          <w:lang w:val="mk-MK"/>
        </w:rPr>
        <w:t>Министерството за тра</w:t>
      </w:r>
      <w:r w:rsidR="00E87A8F" w:rsidRPr="00350C8C">
        <w:rPr>
          <w:rFonts w:ascii="Arial" w:hAnsi="Arial"/>
          <w:color w:val="000000" w:themeColor="text1"/>
          <w:sz w:val="20"/>
          <w:szCs w:val="20"/>
          <w:lang w:val="mk-MK"/>
        </w:rPr>
        <w:t xml:space="preserve">нспорт и врски, со адреса на </w:t>
      </w:r>
      <w:r w:rsidR="006A7DC7" w:rsidRPr="006A7DC7">
        <w:rPr>
          <w:rFonts w:ascii="Arial" w:hAnsi="Arial"/>
          <w:color w:val="000000" w:themeColor="text1"/>
          <w:sz w:val="20"/>
          <w:szCs w:val="20"/>
          <w:lang w:val="mk-MK"/>
        </w:rPr>
        <w:t>Ул. „Плоштад Црвена Скопска Општина“ бр. 4, 1000 Скопје</w:t>
      </w:r>
      <w:r w:rsidR="00687078" w:rsidRPr="00350C8C">
        <w:rPr>
          <w:rFonts w:ascii="Arial" w:hAnsi="Arial"/>
          <w:color w:val="000000" w:themeColor="text1"/>
          <w:sz w:val="20"/>
          <w:szCs w:val="20"/>
          <w:lang w:val="mk-MK"/>
        </w:rPr>
        <w:t xml:space="preserve">, </w:t>
      </w:r>
      <w:r w:rsidR="006A7DC7">
        <w:rPr>
          <w:rFonts w:ascii="Arial" w:hAnsi="Arial"/>
          <w:color w:val="000000" w:themeColor="text1"/>
          <w:sz w:val="20"/>
          <w:szCs w:val="20"/>
          <w:lang w:val="mk-MK"/>
        </w:rPr>
        <w:t>Република Северна Македонија</w:t>
      </w:r>
      <w:r w:rsidR="00687078" w:rsidRPr="00350C8C">
        <w:rPr>
          <w:rFonts w:ascii="Arial" w:hAnsi="Arial"/>
          <w:color w:val="000000" w:themeColor="text1"/>
          <w:sz w:val="20"/>
          <w:szCs w:val="20"/>
          <w:lang w:val="mk-MK"/>
        </w:rPr>
        <w:t>,</w:t>
      </w:r>
      <w:r w:rsidR="0066527C" w:rsidRPr="00350C8C">
        <w:rPr>
          <w:rFonts w:ascii="Arial" w:hAnsi="Arial"/>
          <w:color w:val="000000" w:themeColor="text1"/>
          <w:sz w:val="20"/>
          <w:szCs w:val="20"/>
          <w:lang w:val="mk-MK"/>
        </w:rPr>
        <w:t xml:space="preserve"> телефон за контакт</w:t>
      </w:r>
      <w:r w:rsidR="00687078" w:rsidRPr="00350C8C">
        <w:rPr>
          <w:rFonts w:ascii="Arial" w:hAnsi="Arial"/>
          <w:color w:val="000000" w:themeColor="text1"/>
          <w:sz w:val="20"/>
          <w:szCs w:val="20"/>
          <w:lang w:val="mk-MK"/>
        </w:rPr>
        <w:t>:</w:t>
      </w:r>
      <w:r w:rsidR="0066527C" w:rsidRPr="00350C8C">
        <w:rPr>
          <w:rFonts w:ascii="Arial" w:hAnsi="Arial"/>
          <w:color w:val="000000" w:themeColor="text1"/>
          <w:sz w:val="20"/>
          <w:szCs w:val="20"/>
          <w:lang w:val="mk-MK"/>
        </w:rPr>
        <w:t xml:space="preserve"> +389 (0)</w:t>
      </w:r>
      <w:r w:rsidR="00A22C03" w:rsidRPr="00350C8C">
        <w:rPr>
          <w:rFonts w:ascii="Arial" w:hAnsi="Arial"/>
          <w:color w:val="000000" w:themeColor="text1"/>
          <w:sz w:val="20"/>
          <w:szCs w:val="20"/>
          <w:lang w:val="mk-MK"/>
        </w:rPr>
        <w:t>2</w:t>
      </w:r>
      <w:r w:rsidR="0066527C" w:rsidRPr="00350C8C">
        <w:rPr>
          <w:rFonts w:ascii="Arial" w:hAnsi="Arial"/>
          <w:color w:val="000000" w:themeColor="text1"/>
          <w:sz w:val="20"/>
          <w:szCs w:val="20"/>
          <w:lang w:val="mk-MK"/>
        </w:rPr>
        <w:t xml:space="preserve"> 3145</w:t>
      </w:r>
      <w:r w:rsidR="00C70D8F" w:rsidRPr="00350C8C">
        <w:rPr>
          <w:rFonts w:ascii="Arial" w:hAnsi="Arial"/>
          <w:color w:val="000000" w:themeColor="text1"/>
          <w:sz w:val="20"/>
          <w:szCs w:val="20"/>
          <w:lang w:val="mk-MK"/>
        </w:rPr>
        <w:t xml:space="preserve"> </w:t>
      </w:r>
      <w:r w:rsidR="006A7DC7">
        <w:rPr>
          <w:rFonts w:ascii="Arial" w:hAnsi="Arial"/>
          <w:color w:val="000000" w:themeColor="text1"/>
          <w:sz w:val="20"/>
          <w:szCs w:val="20"/>
          <w:lang w:val="mk-MK"/>
        </w:rPr>
        <w:t>592</w:t>
      </w:r>
      <w:r w:rsidR="0066527C" w:rsidRPr="00350C8C">
        <w:rPr>
          <w:rFonts w:ascii="Arial" w:hAnsi="Arial"/>
          <w:color w:val="000000" w:themeColor="text1"/>
          <w:sz w:val="20"/>
          <w:szCs w:val="20"/>
          <w:lang w:val="mk-MK"/>
        </w:rPr>
        <w:t xml:space="preserve">, e-mail: </w:t>
      </w:r>
      <w:r w:rsidR="007073D1" w:rsidRPr="00350C8C">
        <w:rPr>
          <w:rFonts w:ascii="Arial" w:hAnsi="Arial"/>
          <w:color w:val="000000" w:themeColor="text1"/>
          <w:sz w:val="20"/>
          <w:szCs w:val="20"/>
          <w:lang w:val="mk-MK"/>
        </w:rPr>
        <w:t>mtcfinancial.support@mtc.gov.mk</w:t>
      </w:r>
      <w:r w:rsidR="00687078" w:rsidRPr="00350C8C">
        <w:rPr>
          <w:rFonts w:ascii="Arial" w:hAnsi="Arial"/>
          <w:color w:val="000000" w:themeColor="text1"/>
          <w:sz w:val="20"/>
          <w:szCs w:val="20"/>
          <w:lang w:val="mk-MK"/>
        </w:rPr>
        <w:t>,</w:t>
      </w:r>
      <w:r w:rsidR="0066527C" w:rsidRPr="00350C8C">
        <w:rPr>
          <w:rFonts w:ascii="Arial" w:hAnsi="Arial"/>
          <w:color w:val="000000" w:themeColor="text1"/>
          <w:sz w:val="20"/>
          <w:szCs w:val="20"/>
          <w:lang w:val="mk-MK"/>
        </w:rPr>
        <w:t xml:space="preserve"> </w:t>
      </w:r>
      <w:r w:rsidR="00E87A8F" w:rsidRPr="00350C8C">
        <w:rPr>
          <w:rFonts w:ascii="Arial" w:hAnsi="Arial"/>
          <w:bCs/>
          <w:iCs/>
          <w:color w:val="000000" w:themeColor="text1"/>
          <w:sz w:val="20"/>
          <w:szCs w:val="20"/>
          <w:lang w:val="mk-MK"/>
        </w:rPr>
        <w:t>доделува</w:t>
      </w:r>
      <w:r w:rsidRPr="00350C8C">
        <w:rPr>
          <w:rFonts w:ascii="Arial" w:hAnsi="Arial"/>
          <w:bCs/>
          <w:iCs/>
          <w:color w:val="000000" w:themeColor="text1"/>
          <w:sz w:val="20"/>
          <w:szCs w:val="20"/>
          <w:lang w:val="mk-MK"/>
        </w:rPr>
        <w:t xml:space="preserve"> финанска</w:t>
      </w:r>
      <w:r w:rsidR="000775B5" w:rsidRPr="00350C8C">
        <w:rPr>
          <w:rFonts w:ascii="Arial" w:hAnsi="Arial"/>
          <w:bCs/>
          <w:iCs/>
          <w:color w:val="000000" w:themeColor="text1"/>
          <w:sz w:val="20"/>
          <w:szCs w:val="20"/>
          <w:lang w:val="mk-MK"/>
        </w:rPr>
        <w:t xml:space="preserve"> поддршка за поттикнување и развој на воздушниот сообраќај во </w:t>
      </w:r>
      <w:r w:rsidR="006A7DC7">
        <w:rPr>
          <w:rFonts w:ascii="Arial" w:hAnsi="Arial"/>
          <w:bCs/>
          <w:iCs/>
          <w:color w:val="000000" w:themeColor="text1"/>
          <w:sz w:val="20"/>
          <w:szCs w:val="20"/>
          <w:lang w:val="mk-MK"/>
        </w:rPr>
        <w:t>Република Северна Македонија</w:t>
      </w:r>
      <w:r w:rsidR="000775B5" w:rsidRPr="00350C8C">
        <w:rPr>
          <w:rFonts w:ascii="Arial" w:hAnsi="Arial"/>
          <w:bCs/>
          <w:iCs/>
          <w:color w:val="000000" w:themeColor="text1"/>
          <w:sz w:val="20"/>
          <w:szCs w:val="20"/>
          <w:lang w:val="mk-MK"/>
        </w:rPr>
        <w:t xml:space="preserve"> на домашни и странски </w:t>
      </w:r>
      <w:r w:rsidR="001C4969" w:rsidRPr="00350C8C">
        <w:rPr>
          <w:rFonts w:ascii="Arial" w:hAnsi="Arial"/>
          <w:bCs/>
          <w:iCs/>
          <w:color w:val="000000" w:themeColor="text1"/>
          <w:sz w:val="20"/>
          <w:szCs w:val="20"/>
          <w:lang w:val="mk-MK"/>
        </w:rPr>
        <w:t>авио</w:t>
      </w:r>
      <w:r w:rsidR="000775B5" w:rsidRPr="00350C8C">
        <w:rPr>
          <w:rFonts w:ascii="Arial" w:hAnsi="Arial"/>
          <w:bCs/>
          <w:iCs/>
          <w:color w:val="000000" w:themeColor="text1"/>
          <w:sz w:val="20"/>
          <w:szCs w:val="20"/>
          <w:lang w:val="mk-MK"/>
        </w:rPr>
        <w:t xml:space="preserve">превозници, </w:t>
      </w:r>
      <w:r w:rsidR="00F7013A" w:rsidRPr="00350C8C">
        <w:rPr>
          <w:rFonts w:ascii="Arial" w:hAnsi="Arial"/>
          <w:bCs/>
          <w:iCs/>
          <w:color w:val="000000" w:themeColor="text1"/>
          <w:sz w:val="20"/>
          <w:szCs w:val="20"/>
          <w:lang w:val="mk-MK"/>
        </w:rPr>
        <w:t>за период</w:t>
      </w:r>
      <w:r w:rsidR="006A7DC7">
        <w:rPr>
          <w:rFonts w:ascii="Arial" w:hAnsi="Arial"/>
          <w:bCs/>
          <w:iCs/>
          <w:color w:val="000000" w:themeColor="text1"/>
          <w:sz w:val="20"/>
          <w:szCs w:val="20"/>
          <w:lang w:val="mk-MK"/>
        </w:rPr>
        <w:t>от</w:t>
      </w:r>
      <w:r w:rsidR="00F7013A" w:rsidRPr="00350C8C">
        <w:rPr>
          <w:rFonts w:ascii="Arial" w:hAnsi="Arial"/>
          <w:bCs/>
          <w:iCs/>
          <w:color w:val="000000" w:themeColor="text1"/>
          <w:sz w:val="20"/>
          <w:szCs w:val="20"/>
          <w:lang w:val="mk-MK"/>
        </w:rPr>
        <w:t xml:space="preserve"> од</w:t>
      </w:r>
      <w:r w:rsidR="006A7DC7">
        <w:rPr>
          <w:rFonts w:ascii="Arial" w:hAnsi="Arial"/>
          <w:bCs/>
          <w:iCs/>
          <w:color w:val="000000" w:themeColor="text1"/>
          <w:sz w:val="20"/>
          <w:szCs w:val="20"/>
          <w:lang w:val="mk-MK"/>
        </w:rPr>
        <w:t xml:space="preserve"> 01.01.2023 година до 31.12.2025 година</w:t>
      </w:r>
      <w:r w:rsidR="00F7013A" w:rsidRPr="00350C8C">
        <w:rPr>
          <w:rFonts w:ascii="Arial" w:hAnsi="Arial"/>
          <w:bCs/>
          <w:iCs/>
          <w:color w:val="000000" w:themeColor="text1"/>
          <w:sz w:val="20"/>
          <w:szCs w:val="20"/>
          <w:lang w:val="mk-MK"/>
        </w:rPr>
        <w:t>.</w:t>
      </w:r>
    </w:p>
    <w:p w14:paraId="3FFE5B32" w14:textId="3D8C8703" w:rsidR="00B51B3E" w:rsidRPr="00350C8C" w:rsidRDefault="0066527C" w:rsidP="00B01221">
      <w:pPr>
        <w:spacing w:line="360" w:lineRule="auto"/>
        <w:ind w:firstLine="720"/>
        <w:jc w:val="both"/>
        <w:rPr>
          <w:color w:val="000000" w:themeColor="text1"/>
          <w:lang w:val="mk-MK"/>
        </w:rPr>
      </w:pPr>
      <w:r w:rsidRPr="00350C8C">
        <w:rPr>
          <w:rFonts w:ascii="Arial" w:hAnsi="Arial"/>
          <w:color w:val="000000" w:themeColor="text1"/>
          <w:sz w:val="20"/>
          <w:szCs w:val="20"/>
          <w:lang w:val="mk-MK"/>
        </w:rPr>
        <w:t xml:space="preserve">За таа цел, </w:t>
      </w:r>
      <w:r w:rsidR="001C4969" w:rsidRPr="00350C8C">
        <w:rPr>
          <w:rFonts w:ascii="Arial" w:hAnsi="Arial"/>
          <w:color w:val="000000" w:themeColor="text1"/>
          <w:sz w:val="20"/>
          <w:szCs w:val="20"/>
          <w:lang w:val="mk-MK"/>
        </w:rPr>
        <w:t>се</w:t>
      </w:r>
      <w:r w:rsidRPr="00350C8C">
        <w:rPr>
          <w:rFonts w:ascii="Arial" w:hAnsi="Arial"/>
          <w:color w:val="000000" w:themeColor="text1"/>
          <w:sz w:val="20"/>
          <w:szCs w:val="20"/>
          <w:lang w:val="mk-MK"/>
        </w:rPr>
        <w:t xml:space="preserve"> </w:t>
      </w:r>
      <w:r w:rsidRPr="00350C8C">
        <w:rPr>
          <w:rFonts w:ascii="Arial" w:hAnsi="Arial" w:cs="Arial"/>
          <w:color w:val="000000" w:themeColor="text1"/>
          <w:sz w:val="20"/>
          <w:szCs w:val="20"/>
          <w:lang w:val="mk-MK"/>
        </w:rPr>
        <w:t xml:space="preserve">спроведува </w:t>
      </w:r>
      <w:r w:rsidR="0051425C" w:rsidRPr="00350C8C">
        <w:rPr>
          <w:rFonts w:ascii="Arial" w:hAnsi="Arial" w:cs="Arial"/>
          <w:color w:val="000000" w:themeColor="text1"/>
          <w:sz w:val="20"/>
          <w:szCs w:val="20"/>
          <w:lang w:val="mk-MK"/>
        </w:rPr>
        <w:t>постапка</w:t>
      </w:r>
      <w:r w:rsidR="001C4969" w:rsidRPr="00350C8C">
        <w:rPr>
          <w:rFonts w:ascii="Arial" w:hAnsi="Arial" w:cs="Arial"/>
          <w:color w:val="000000" w:themeColor="text1"/>
          <w:sz w:val="20"/>
          <w:szCs w:val="20"/>
          <w:lang w:val="mk-MK"/>
        </w:rPr>
        <w:t xml:space="preserve"> за доделување на</w:t>
      </w:r>
      <w:r w:rsidR="007603B0" w:rsidRPr="00350C8C">
        <w:rPr>
          <w:rFonts w:ascii="Arial" w:hAnsi="Arial" w:cs="Arial"/>
          <w:color w:val="000000" w:themeColor="text1"/>
          <w:sz w:val="20"/>
          <w:szCs w:val="20"/>
          <w:lang w:val="mk-MK"/>
        </w:rPr>
        <w:t xml:space="preserve"> финансиска поддршка</w:t>
      </w:r>
      <w:r w:rsidRPr="00350C8C">
        <w:rPr>
          <w:rFonts w:ascii="Arial" w:hAnsi="Arial" w:cs="Arial"/>
          <w:color w:val="000000" w:themeColor="text1"/>
          <w:sz w:val="20"/>
          <w:szCs w:val="20"/>
          <w:lang w:val="mk-MK"/>
        </w:rPr>
        <w:t xml:space="preserve"> со отворен </w:t>
      </w:r>
      <w:r w:rsidR="001C4969" w:rsidRPr="00350C8C">
        <w:rPr>
          <w:rFonts w:ascii="Arial" w:hAnsi="Arial" w:cs="Arial"/>
          <w:color w:val="000000" w:themeColor="text1"/>
          <w:sz w:val="20"/>
          <w:szCs w:val="20"/>
          <w:lang w:val="mk-MK"/>
        </w:rPr>
        <w:t>повик</w:t>
      </w:r>
      <w:r w:rsidRPr="00350C8C">
        <w:rPr>
          <w:rFonts w:ascii="Arial" w:hAnsi="Arial" w:cs="Arial"/>
          <w:color w:val="000000" w:themeColor="text1"/>
          <w:sz w:val="20"/>
          <w:szCs w:val="20"/>
          <w:lang w:val="mk-MK"/>
        </w:rPr>
        <w:t xml:space="preserve">, во согласност со </w:t>
      </w:r>
      <w:r w:rsidR="002872B5" w:rsidRPr="00350C8C">
        <w:rPr>
          <w:rFonts w:ascii="Arial" w:hAnsi="Arial" w:cs="Arial"/>
          <w:color w:val="000000" w:themeColor="text1"/>
          <w:sz w:val="20"/>
          <w:szCs w:val="20"/>
          <w:lang w:val="mk-MK"/>
        </w:rPr>
        <w:t>У</w:t>
      </w:r>
      <w:r w:rsidR="002872B5" w:rsidRPr="00350C8C">
        <w:rPr>
          <w:rFonts w:ascii="Arial" w:hAnsi="Arial" w:cs="Arial"/>
          <w:color w:val="000000" w:themeColor="text1"/>
          <w:sz w:val="20"/>
          <w:szCs w:val="20"/>
        </w:rPr>
        <w:t>редба</w:t>
      </w:r>
      <w:r w:rsidR="002872B5" w:rsidRPr="00350C8C">
        <w:rPr>
          <w:rFonts w:ascii="Arial" w:hAnsi="Arial" w:cs="Arial"/>
          <w:color w:val="000000" w:themeColor="text1"/>
          <w:sz w:val="20"/>
          <w:szCs w:val="20"/>
          <w:lang w:val="mk-MK"/>
        </w:rPr>
        <w:t>та</w:t>
      </w:r>
      <w:r w:rsidR="002872B5" w:rsidRPr="00350C8C">
        <w:rPr>
          <w:rFonts w:ascii="Arial" w:hAnsi="Arial" w:cs="Arial"/>
          <w:color w:val="000000" w:themeColor="text1"/>
          <w:sz w:val="20"/>
          <w:szCs w:val="20"/>
        </w:rPr>
        <w:t xml:space="preserve"> 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w:t>
      </w:r>
      <w:r w:rsidR="002872B5" w:rsidRPr="00350C8C">
        <w:rPr>
          <w:rFonts w:ascii="Arial" w:hAnsi="Arial" w:cs="Arial"/>
          <w:color w:val="000000" w:themeColor="text1"/>
          <w:sz w:val="20"/>
          <w:szCs w:val="20"/>
          <w:lang w:val="mk-MK"/>
        </w:rPr>
        <w:t xml:space="preserve"> </w:t>
      </w:r>
      <w:r w:rsidR="00CB1143" w:rsidRPr="00350C8C">
        <w:rPr>
          <w:rFonts w:ascii="Arial" w:hAnsi="Arial" w:cs="Arial"/>
          <w:color w:val="000000" w:themeColor="text1"/>
          <w:sz w:val="20"/>
          <w:szCs w:val="20"/>
          <w:lang w:val="mk-MK"/>
        </w:rPr>
        <w:t xml:space="preserve">(„Службен весник на </w:t>
      </w:r>
      <w:r w:rsidR="006A7DC7">
        <w:rPr>
          <w:rFonts w:ascii="Arial" w:hAnsi="Arial" w:cs="Arial"/>
          <w:color w:val="000000" w:themeColor="text1"/>
          <w:sz w:val="20"/>
          <w:szCs w:val="20"/>
          <w:lang w:val="mk-MK"/>
        </w:rPr>
        <w:t>Република Северна Македонија</w:t>
      </w:r>
      <w:r w:rsidR="00CB1143" w:rsidRPr="00350C8C">
        <w:rPr>
          <w:rFonts w:ascii="Arial" w:hAnsi="Arial" w:cs="Arial"/>
          <w:color w:val="000000" w:themeColor="text1"/>
          <w:sz w:val="20"/>
          <w:szCs w:val="20"/>
          <w:lang w:val="mk-MK"/>
        </w:rPr>
        <w:t>“ бр.</w:t>
      </w:r>
      <w:r w:rsidR="0067284D">
        <w:rPr>
          <w:rFonts w:ascii="Arial" w:hAnsi="Arial" w:cs="Arial"/>
          <w:color w:val="000000" w:themeColor="text1"/>
          <w:sz w:val="20"/>
          <w:szCs w:val="20"/>
          <w:lang w:val="mk-MK"/>
        </w:rPr>
        <w:t>249/22</w:t>
      </w:r>
      <w:r w:rsidR="00CB1143" w:rsidRPr="00350C8C">
        <w:rPr>
          <w:rFonts w:ascii="Arial" w:hAnsi="Arial" w:cs="Arial"/>
          <w:color w:val="000000" w:themeColor="text1"/>
          <w:sz w:val="20"/>
          <w:szCs w:val="20"/>
          <w:lang w:val="mk-MK"/>
        </w:rPr>
        <w:t>)</w:t>
      </w:r>
      <w:r w:rsidR="00684E27" w:rsidRPr="00350C8C">
        <w:rPr>
          <w:rFonts w:ascii="Arial" w:hAnsi="Arial" w:cs="Arial"/>
          <w:color w:val="000000" w:themeColor="text1"/>
          <w:sz w:val="20"/>
          <w:szCs w:val="20"/>
          <w:lang w:val="mk-MK"/>
        </w:rPr>
        <w:t>.</w:t>
      </w:r>
    </w:p>
    <w:p w14:paraId="1BFD50FA" w14:textId="4F9DFB36" w:rsidR="008E173B" w:rsidRPr="00350C8C" w:rsidRDefault="0066527C" w:rsidP="00E32192">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Ваш</w:t>
      </w:r>
      <w:r w:rsidR="00E32192" w:rsidRPr="00350C8C">
        <w:rPr>
          <w:rFonts w:ascii="Arial" w:hAnsi="Arial"/>
          <w:color w:val="000000" w:themeColor="text1"/>
          <w:sz w:val="20"/>
          <w:szCs w:val="20"/>
          <w:lang w:val="mk-MK"/>
        </w:rPr>
        <w:t>е</w:t>
      </w:r>
      <w:r w:rsidR="00606CD0" w:rsidRPr="00350C8C">
        <w:rPr>
          <w:rFonts w:ascii="Arial" w:hAnsi="Arial"/>
          <w:color w:val="000000" w:themeColor="text1"/>
          <w:sz w:val="20"/>
          <w:szCs w:val="20"/>
          <w:lang w:val="mk-MK"/>
        </w:rPr>
        <w:t>т</w:t>
      </w:r>
      <w:r w:rsidR="00E32192" w:rsidRPr="00350C8C">
        <w:rPr>
          <w:rFonts w:ascii="Arial" w:hAnsi="Arial"/>
          <w:color w:val="000000" w:themeColor="text1"/>
          <w:sz w:val="20"/>
          <w:szCs w:val="20"/>
          <w:lang w:val="mk-MK"/>
        </w:rPr>
        <w:t>о барање</w:t>
      </w:r>
      <w:r w:rsidRPr="00350C8C">
        <w:rPr>
          <w:rFonts w:ascii="Arial" w:hAnsi="Arial"/>
          <w:color w:val="000000" w:themeColor="text1"/>
          <w:sz w:val="20"/>
          <w:szCs w:val="20"/>
          <w:lang w:val="mk-MK"/>
        </w:rPr>
        <w:t xml:space="preserve"> за </w:t>
      </w:r>
      <w:r w:rsidR="001C4969" w:rsidRPr="00350C8C">
        <w:rPr>
          <w:rFonts w:ascii="Arial" w:hAnsi="Arial"/>
          <w:color w:val="000000" w:themeColor="text1"/>
          <w:sz w:val="20"/>
          <w:szCs w:val="20"/>
          <w:lang w:val="mk-MK"/>
        </w:rPr>
        <w:t xml:space="preserve">доделување на </w:t>
      </w:r>
      <w:r w:rsidR="00B74660" w:rsidRPr="00350C8C">
        <w:rPr>
          <w:rFonts w:ascii="Arial" w:hAnsi="Arial"/>
          <w:color w:val="000000" w:themeColor="text1"/>
          <w:sz w:val="20"/>
          <w:szCs w:val="20"/>
          <w:lang w:val="mk-MK"/>
        </w:rPr>
        <w:t xml:space="preserve">финансиска </w:t>
      </w:r>
      <w:r w:rsidR="001762F1" w:rsidRPr="00350C8C">
        <w:rPr>
          <w:rFonts w:ascii="Arial" w:hAnsi="Arial"/>
          <w:color w:val="000000" w:themeColor="text1"/>
          <w:sz w:val="20"/>
          <w:szCs w:val="20"/>
          <w:lang w:val="mk-MK"/>
        </w:rPr>
        <w:t>поддршка</w:t>
      </w:r>
      <w:r w:rsidRPr="00350C8C">
        <w:rPr>
          <w:rFonts w:ascii="Arial" w:hAnsi="Arial"/>
          <w:color w:val="000000" w:themeColor="text1"/>
          <w:sz w:val="20"/>
          <w:szCs w:val="20"/>
          <w:lang w:val="mk-MK"/>
        </w:rPr>
        <w:t xml:space="preserve"> можете да </w:t>
      </w:r>
      <w:r w:rsidR="00E32192" w:rsidRPr="00350C8C">
        <w:rPr>
          <w:rFonts w:ascii="Arial" w:hAnsi="Arial"/>
          <w:color w:val="000000" w:themeColor="text1"/>
          <w:sz w:val="20"/>
          <w:szCs w:val="20"/>
          <w:lang w:val="mk-MK"/>
        </w:rPr>
        <w:t>го</w:t>
      </w:r>
      <w:r w:rsidRPr="00350C8C">
        <w:rPr>
          <w:rFonts w:ascii="Arial" w:hAnsi="Arial"/>
          <w:color w:val="000000" w:themeColor="text1"/>
          <w:sz w:val="20"/>
          <w:szCs w:val="20"/>
          <w:lang w:val="mk-MK"/>
        </w:rPr>
        <w:t xml:space="preserve"> доставите најдоцна до</w:t>
      </w:r>
      <w:r w:rsidR="00240376" w:rsidRPr="00350C8C">
        <w:rPr>
          <w:rFonts w:ascii="Arial" w:hAnsi="Arial"/>
          <w:color w:val="000000" w:themeColor="text1"/>
          <w:sz w:val="20"/>
          <w:szCs w:val="20"/>
          <w:lang w:val="mk-MK"/>
        </w:rPr>
        <w:t xml:space="preserve"> </w:t>
      </w:r>
      <w:r w:rsidR="00726D4E">
        <w:rPr>
          <w:rFonts w:ascii="Arial" w:hAnsi="Arial"/>
          <w:color w:val="000000" w:themeColor="text1"/>
          <w:sz w:val="20"/>
          <w:szCs w:val="20"/>
          <w:lang w:val="mk-MK"/>
        </w:rPr>
        <w:t>26</w:t>
      </w:r>
      <w:r w:rsidR="00240376" w:rsidRPr="00350C8C">
        <w:rPr>
          <w:rFonts w:ascii="Arial" w:hAnsi="Arial"/>
          <w:color w:val="000000" w:themeColor="text1"/>
          <w:sz w:val="20"/>
          <w:szCs w:val="20"/>
        </w:rPr>
        <w:t xml:space="preserve"> </w:t>
      </w:r>
      <w:r w:rsidR="00240376" w:rsidRPr="00350C8C">
        <w:rPr>
          <w:rFonts w:ascii="Arial" w:hAnsi="Arial"/>
          <w:color w:val="000000" w:themeColor="text1"/>
          <w:sz w:val="20"/>
          <w:szCs w:val="20"/>
          <w:lang w:val="mk-MK"/>
        </w:rPr>
        <w:t>ј</w:t>
      </w:r>
      <w:r w:rsidR="0067284D">
        <w:rPr>
          <w:rFonts w:ascii="Arial" w:hAnsi="Arial"/>
          <w:color w:val="000000" w:themeColor="text1"/>
          <w:sz w:val="20"/>
          <w:szCs w:val="20"/>
          <w:lang w:val="mk-MK"/>
        </w:rPr>
        <w:t>ануари</w:t>
      </w:r>
      <w:r w:rsidR="00240376" w:rsidRPr="00350C8C">
        <w:rPr>
          <w:rFonts w:ascii="Arial" w:hAnsi="Arial"/>
          <w:color w:val="000000" w:themeColor="text1"/>
          <w:sz w:val="20"/>
          <w:szCs w:val="20"/>
          <w:lang w:val="mk-MK"/>
        </w:rPr>
        <w:t xml:space="preserve"> 20</w:t>
      </w:r>
      <w:r w:rsidR="0067284D">
        <w:rPr>
          <w:rFonts w:ascii="Arial" w:hAnsi="Arial"/>
          <w:color w:val="000000" w:themeColor="text1"/>
          <w:sz w:val="20"/>
          <w:szCs w:val="20"/>
          <w:lang w:val="mk-MK"/>
        </w:rPr>
        <w:t>23</w:t>
      </w:r>
      <w:r w:rsidR="00A21FC5">
        <w:rPr>
          <w:rFonts w:ascii="Arial" w:hAnsi="Arial"/>
          <w:color w:val="000000" w:themeColor="text1"/>
          <w:sz w:val="20"/>
          <w:szCs w:val="20"/>
          <w:lang w:val="mk-MK"/>
        </w:rPr>
        <w:t xml:space="preserve"> година</w:t>
      </w:r>
      <w:r w:rsidR="00240376" w:rsidRPr="00350C8C">
        <w:rPr>
          <w:rFonts w:ascii="Arial" w:hAnsi="Arial"/>
          <w:color w:val="000000" w:themeColor="text1"/>
          <w:sz w:val="20"/>
          <w:szCs w:val="20"/>
          <w:lang w:val="mk-MK"/>
        </w:rPr>
        <w:t xml:space="preserve"> </w:t>
      </w:r>
      <w:r w:rsidR="0058409C">
        <w:rPr>
          <w:rFonts w:ascii="Arial" w:hAnsi="Arial"/>
          <w:color w:val="000000" w:themeColor="text1"/>
          <w:sz w:val="20"/>
          <w:szCs w:val="20"/>
          <w:lang w:val="mk-MK"/>
        </w:rPr>
        <w:t xml:space="preserve">до </w:t>
      </w:r>
      <w:r w:rsidR="00240376" w:rsidRPr="00350C8C">
        <w:rPr>
          <w:rFonts w:ascii="Arial" w:hAnsi="Arial"/>
          <w:color w:val="000000" w:themeColor="text1"/>
          <w:sz w:val="20"/>
          <w:szCs w:val="20"/>
          <w:lang w:val="mk-MK"/>
        </w:rPr>
        <w:t>12</w:t>
      </w:r>
      <w:r w:rsidR="00240376" w:rsidRPr="00350C8C">
        <w:rPr>
          <w:rFonts w:ascii="Arial" w:hAnsi="Arial"/>
          <w:color w:val="000000" w:themeColor="text1"/>
          <w:sz w:val="20"/>
          <w:szCs w:val="20"/>
        </w:rPr>
        <w:t xml:space="preserve">:00h </w:t>
      </w:r>
      <w:r w:rsidRPr="00350C8C">
        <w:rPr>
          <w:rFonts w:ascii="Arial" w:hAnsi="Arial"/>
          <w:color w:val="000000" w:themeColor="text1"/>
          <w:sz w:val="20"/>
          <w:szCs w:val="20"/>
          <w:lang w:val="mk-MK"/>
        </w:rPr>
        <w:t xml:space="preserve"> </w:t>
      </w:r>
      <w:r w:rsidR="00687078" w:rsidRPr="00350C8C">
        <w:rPr>
          <w:rFonts w:ascii="Arial" w:hAnsi="Arial"/>
          <w:color w:val="000000" w:themeColor="text1"/>
          <w:sz w:val="20"/>
          <w:szCs w:val="20"/>
          <w:lang w:val="mk-MK"/>
        </w:rPr>
        <w:t>по локално време</w:t>
      </w:r>
      <w:r w:rsidRPr="00350C8C">
        <w:rPr>
          <w:rFonts w:ascii="Arial" w:hAnsi="Arial"/>
          <w:color w:val="000000" w:themeColor="text1"/>
          <w:sz w:val="20"/>
          <w:szCs w:val="20"/>
          <w:lang w:val="mk-MK"/>
        </w:rPr>
        <w:t xml:space="preserve"> </w:t>
      </w:r>
      <w:r w:rsidR="00687078" w:rsidRPr="00350C8C">
        <w:rPr>
          <w:rFonts w:ascii="Arial" w:hAnsi="Arial"/>
          <w:color w:val="000000" w:themeColor="text1"/>
          <w:sz w:val="20"/>
          <w:szCs w:val="20"/>
          <w:lang w:val="mk-MK"/>
        </w:rPr>
        <w:t xml:space="preserve">во архивата на </w:t>
      </w:r>
      <w:r w:rsidR="001C4969" w:rsidRPr="00350C8C">
        <w:rPr>
          <w:rFonts w:ascii="Arial" w:hAnsi="Arial"/>
          <w:color w:val="000000" w:themeColor="text1"/>
          <w:sz w:val="20"/>
          <w:szCs w:val="20"/>
          <w:lang w:val="mk-MK"/>
        </w:rPr>
        <w:t>Министерството за транспорт и врски</w:t>
      </w:r>
      <w:r w:rsidR="00687078" w:rsidRPr="00350C8C">
        <w:rPr>
          <w:rFonts w:ascii="Arial" w:hAnsi="Arial"/>
          <w:color w:val="000000" w:themeColor="text1"/>
          <w:sz w:val="20"/>
          <w:szCs w:val="20"/>
          <w:lang w:val="mk-MK"/>
        </w:rPr>
        <w:t xml:space="preserve"> на</w:t>
      </w:r>
      <w:r w:rsidRPr="00350C8C">
        <w:rPr>
          <w:rFonts w:ascii="Arial" w:hAnsi="Arial"/>
          <w:color w:val="000000" w:themeColor="text1"/>
          <w:sz w:val="20"/>
          <w:szCs w:val="20"/>
          <w:lang w:val="mk-MK"/>
        </w:rPr>
        <w:t xml:space="preserve"> горенаведената адреса.</w:t>
      </w:r>
    </w:p>
    <w:p w14:paraId="6018490E" w14:textId="77777777" w:rsidR="008E173B" w:rsidRPr="00350C8C" w:rsidRDefault="0066527C" w:rsidP="00687078">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Во прилог на оваа покана Ви доставуваме документација</w:t>
      </w:r>
      <w:r w:rsidR="00B74660"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која ги содржи сите информации кои ќе Ви помогнат за изработка на </w:t>
      </w:r>
      <w:r w:rsidR="004A72C9" w:rsidRPr="00350C8C">
        <w:rPr>
          <w:rFonts w:ascii="Arial" w:hAnsi="Arial"/>
          <w:color w:val="000000" w:themeColor="text1"/>
          <w:sz w:val="20"/>
          <w:szCs w:val="20"/>
          <w:lang w:val="mk-MK"/>
        </w:rPr>
        <w:t>барањето за</w:t>
      </w:r>
      <w:r w:rsidR="00BB40AC" w:rsidRPr="00350C8C">
        <w:rPr>
          <w:rFonts w:ascii="Arial" w:hAnsi="Arial"/>
          <w:color w:val="000000" w:themeColor="text1"/>
          <w:sz w:val="20"/>
          <w:szCs w:val="20"/>
          <w:lang w:val="mk-MK"/>
        </w:rPr>
        <w:t xml:space="preserve"> доделување на</w:t>
      </w:r>
      <w:r w:rsidR="004A72C9" w:rsidRPr="00350C8C">
        <w:rPr>
          <w:rFonts w:ascii="Arial" w:hAnsi="Arial"/>
          <w:color w:val="000000" w:themeColor="text1"/>
          <w:sz w:val="20"/>
          <w:szCs w:val="20"/>
          <w:lang w:val="mk-MK"/>
        </w:rPr>
        <w:t xml:space="preserve"> финансиска поддршка</w:t>
      </w:r>
      <w:r w:rsidRPr="00350C8C">
        <w:rPr>
          <w:rFonts w:ascii="Arial" w:hAnsi="Arial"/>
          <w:color w:val="000000" w:themeColor="text1"/>
          <w:sz w:val="20"/>
          <w:szCs w:val="20"/>
          <w:lang w:val="mk-MK"/>
        </w:rPr>
        <w:t xml:space="preserve">. </w:t>
      </w:r>
    </w:p>
    <w:p w14:paraId="1EB78DCE" w14:textId="3BF3C841" w:rsidR="008E173B" w:rsidRPr="00350C8C" w:rsidRDefault="0066527C" w:rsidP="00E32192">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Ве молиме при изготвување на </w:t>
      </w:r>
      <w:r w:rsidR="005202E9">
        <w:rPr>
          <w:rFonts w:ascii="Arial" w:hAnsi="Arial"/>
          <w:color w:val="000000" w:themeColor="text1"/>
          <w:sz w:val="20"/>
          <w:szCs w:val="20"/>
          <w:lang w:val="mk-MK"/>
        </w:rPr>
        <w:t>в</w:t>
      </w:r>
      <w:r w:rsidRPr="00350C8C">
        <w:rPr>
          <w:rFonts w:ascii="Arial" w:hAnsi="Arial"/>
          <w:color w:val="000000" w:themeColor="text1"/>
          <w:sz w:val="20"/>
          <w:szCs w:val="20"/>
          <w:lang w:val="mk-MK"/>
        </w:rPr>
        <w:t>аш</w:t>
      </w:r>
      <w:r w:rsidR="004A72C9" w:rsidRPr="00350C8C">
        <w:rPr>
          <w:rFonts w:ascii="Arial" w:hAnsi="Arial"/>
          <w:color w:val="000000" w:themeColor="text1"/>
          <w:sz w:val="20"/>
          <w:szCs w:val="20"/>
          <w:lang w:val="mk-MK"/>
        </w:rPr>
        <w:t>е</w:t>
      </w:r>
      <w:r w:rsidRPr="00350C8C">
        <w:rPr>
          <w:rFonts w:ascii="Arial" w:hAnsi="Arial"/>
          <w:color w:val="000000" w:themeColor="text1"/>
          <w:sz w:val="20"/>
          <w:szCs w:val="20"/>
          <w:lang w:val="mk-MK"/>
        </w:rPr>
        <w:t>т</w:t>
      </w:r>
      <w:r w:rsidR="004A72C9"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w:t>
      </w:r>
      <w:r w:rsidR="004A72C9" w:rsidRPr="00350C8C">
        <w:rPr>
          <w:rFonts w:ascii="Arial" w:hAnsi="Arial"/>
          <w:color w:val="000000" w:themeColor="text1"/>
          <w:sz w:val="20"/>
          <w:szCs w:val="20"/>
          <w:lang w:val="mk-MK"/>
        </w:rPr>
        <w:t>барање за финансиска поддршка</w:t>
      </w:r>
      <w:r w:rsidRPr="00350C8C">
        <w:rPr>
          <w:rFonts w:ascii="Arial" w:hAnsi="Arial"/>
          <w:color w:val="000000" w:themeColor="text1"/>
          <w:sz w:val="20"/>
          <w:szCs w:val="20"/>
          <w:lang w:val="mk-MK"/>
        </w:rPr>
        <w:t xml:space="preserve"> </w:t>
      </w:r>
      <w:r w:rsidR="005D2E2F" w:rsidRPr="00350C8C">
        <w:rPr>
          <w:rFonts w:ascii="Arial" w:hAnsi="Arial"/>
          <w:color w:val="000000" w:themeColor="text1"/>
          <w:sz w:val="20"/>
          <w:szCs w:val="20"/>
          <w:lang w:val="mk-MK"/>
        </w:rPr>
        <w:t xml:space="preserve">задолжително </w:t>
      </w:r>
      <w:r w:rsidRPr="00350C8C">
        <w:rPr>
          <w:rFonts w:ascii="Arial" w:hAnsi="Arial"/>
          <w:color w:val="000000" w:themeColor="text1"/>
          <w:sz w:val="20"/>
          <w:szCs w:val="20"/>
          <w:lang w:val="mk-MK"/>
        </w:rPr>
        <w:t xml:space="preserve">да ги користите оригиналните обрасци кои се составен дел на </w:t>
      </w:r>
      <w:r w:rsidR="00B74660" w:rsidRPr="00350C8C">
        <w:rPr>
          <w:rFonts w:ascii="Arial" w:hAnsi="Arial"/>
          <w:color w:val="000000" w:themeColor="text1"/>
          <w:sz w:val="20"/>
          <w:szCs w:val="20"/>
          <w:lang w:val="mk-MK"/>
        </w:rPr>
        <w:t xml:space="preserve">оваа </w:t>
      </w:r>
      <w:r w:rsidRPr="00350C8C">
        <w:rPr>
          <w:rFonts w:ascii="Arial" w:hAnsi="Arial"/>
          <w:color w:val="000000" w:themeColor="text1"/>
          <w:sz w:val="20"/>
          <w:szCs w:val="20"/>
          <w:lang w:val="mk-MK"/>
        </w:rPr>
        <w:t>документација</w:t>
      </w:r>
      <w:r w:rsidR="00B74660"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w:t>
      </w:r>
    </w:p>
    <w:p w14:paraId="02C7EB03" w14:textId="78FE2CFB" w:rsidR="008E173B" w:rsidRPr="00350C8C" w:rsidRDefault="006A7DC7" w:rsidP="00687078">
      <w:pPr>
        <w:spacing w:line="360" w:lineRule="auto"/>
        <w:ind w:firstLine="720"/>
        <w:jc w:val="both"/>
        <w:rPr>
          <w:rFonts w:ascii="Arial" w:hAnsi="Arial"/>
          <w:color w:val="000000" w:themeColor="text1"/>
          <w:sz w:val="20"/>
          <w:szCs w:val="20"/>
          <w:lang w:val="mk-MK"/>
        </w:rPr>
      </w:pPr>
      <w:r>
        <w:rPr>
          <w:rFonts w:ascii="Arial" w:hAnsi="Arial"/>
          <w:color w:val="000000" w:themeColor="text1"/>
          <w:sz w:val="20"/>
          <w:szCs w:val="20"/>
          <w:lang w:val="mk-MK"/>
        </w:rPr>
        <w:t>Отворање</w:t>
      </w:r>
      <w:r w:rsidR="0066527C" w:rsidRPr="00350C8C">
        <w:rPr>
          <w:rFonts w:ascii="Arial" w:hAnsi="Arial"/>
          <w:color w:val="000000" w:themeColor="text1"/>
          <w:sz w:val="20"/>
          <w:szCs w:val="20"/>
          <w:lang w:val="mk-MK"/>
        </w:rPr>
        <w:t xml:space="preserve">то на </w:t>
      </w:r>
      <w:r w:rsidR="004A72C9" w:rsidRPr="00350C8C">
        <w:rPr>
          <w:rFonts w:ascii="Arial" w:hAnsi="Arial"/>
          <w:color w:val="000000" w:themeColor="text1"/>
          <w:sz w:val="20"/>
          <w:szCs w:val="20"/>
          <w:lang w:val="mk-MK"/>
        </w:rPr>
        <w:t>барањата за финансиска поддршка</w:t>
      </w:r>
      <w:r w:rsidR="0066527C" w:rsidRPr="00350C8C">
        <w:rPr>
          <w:rFonts w:ascii="Arial" w:hAnsi="Arial"/>
          <w:color w:val="000000" w:themeColor="text1"/>
          <w:sz w:val="20"/>
          <w:szCs w:val="20"/>
          <w:lang w:val="mk-MK"/>
        </w:rPr>
        <w:t xml:space="preserve"> ќе се изврши во просториите на Министерството за транспорт и врски </w:t>
      </w:r>
      <w:r w:rsidR="00240376" w:rsidRPr="00350C8C">
        <w:rPr>
          <w:rFonts w:ascii="Arial" w:hAnsi="Arial"/>
          <w:color w:val="000000" w:themeColor="text1"/>
          <w:sz w:val="20"/>
          <w:szCs w:val="20"/>
          <w:lang w:val="mk-MK"/>
        </w:rPr>
        <w:t>на</w:t>
      </w:r>
      <w:r w:rsidR="00240376" w:rsidRPr="00350C8C">
        <w:rPr>
          <w:rFonts w:ascii="Arial" w:hAnsi="Arial"/>
          <w:color w:val="000000" w:themeColor="text1"/>
          <w:sz w:val="20"/>
          <w:szCs w:val="20"/>
        </w:rPr>
        <w:t xml:space="preserve"> </w:t>
      </w:r>
      <w:r>
        <w:rPr>
          <w:rFonts w:ascii="Arial" w:hAnsi="Arial"/>
          <w:color w:val="000000" w:themeColor="text1"/>
          <w:sz w:val="20"/>
          <w:szCs w:val="20"/>
          <w:lang w:val="mk-MK"/>
        </w:rPr>
        <w:t>2</w:t>
      </w:r>
      <w:r w:rsidR="00726D4E">
        <w:rPr>
          <w:rFonts w:ascii="Arial" w:hAnsi="Arial"/>
          <w:color w:val="000000" w:themeColor="text1"/>
          <w:sz w:val="20"/>
          <w:szCs w:val="20"/>
          <w:lang w:val="mk-MK"/>
        </w:rPr>
        <w:t>7</w:t>
      </w:r>
      <w:r w:rsidR="00240376" w:rsidRPr="00350C8C">
        <w:rPr>
          <w:rFonts w:ascii="Arial" w:hAnsi="Arial"/>
          <w:color w:val="000000" w:themeColor="text1"/>
          <w:sz w:val="20"/>
          <w:szCs w:val="20"/>
        </w:rPr>
        <w:t xml:space="preserve"> </w:t>
      </w:r>
      <w:r w:rsidR="00240376" w:rsidRPr="00350C8C">
        <w:rPr>
          <w:rFonts w:ascii="Arial" w:hAnsi="Arial"/>
          <w:color w:val="000000" w:themeColor="text1"/>
          <w:sz w:val="20"/>
          <w:szCs w:val="20"/>
          <w:lang w:val="mk-MK"/>
        </w:rPr>
        <w:t>ј</w:t>
      </w:r>
      <w:r w:rsidR="0067284D">
        <w:rPr>
          <w:rFonts w:ascii="Arial" w:hAnsi="Arial"/>
          <w:color w:val="000000" w:themeColor="text1"/>
          <w:sz w:val="20"/>
          <w:szCs w:val="20"/>
          <w:lang w:val="mk-MK"/>
        </w:rPr>
        <w:t>ануари</w:t>
      </w:r>
      <w:r w:rsidR="00240376" w:rsidRPr="00350C8C">
        <w:rPr>
          <w:rFonts w:ascii="Arial" w:hAnsi="Arial"/>
          <w:color w:val="000000" w:themeColor="text1"/>
          <w:sz w:val="20"/>
          <w:szCs w:val="20"/>
          <w:lang w:val="mk-MK"/>
        </w:rPr>
        <w:t xml:space="preserve"> 20</w:t>
      </w:r>
      <w:r w:rsidR="0067284D">
        <w:rPr>
          <w:rFonts w:ascii="Arial" w:hAnsi="Arial"/>
          <w:color w:val="000000" w:themeColor="text1"/>
          <w:sz w:val="20"/>
          <w:szCs w:val="20"/>
          <w:lang w:val="mk-MK"/>
        </w:rPr>
        <w:t>23</w:t>
      </w:r>
      <w:r w:rsidR="00240376" w:rsidRPr="00350C8C">
        <w:rPr>
          <w:rFonts w:ascii="Arial" w:hAnsi="Arial"/>
          <w:color w:val="000000" w:themeColor="text1"/>
          <w:sz w:val="20"/>
          <w:szCs w:val="20"/>
          <w:lang w:val="mk-MK"/>
        </w:rPr>
        <w:t xml:space="preserve"> </w:t>
      </w:r>
      <w:r w:rsidR="00A95AD7">
        <w:rPr>
          <w:rFonts w:ascii="Arial" w:hAnsi="Arial"/>
          <w:color w:val="000000" w:themeColor="text1"/>
          <w:sz w:val="20"/>
          <w:szCs w:val="20"/>
          <w:lang w:val="mk-MK"/>
        </w:rPr>
        <w:t xml:space="preserve">година </w:t>
      </w:r>
      <w:r w:rsidR="00240376" w:rsidRPr="00350C8C">
        <w:rPr>
          <w:rFonts w:ascii="Arial" w:hAnsi="Arial"/>
          <w:color w:val="000000" w:themeColor="text1"/>
          <w:sz w:val="20"/>
          <w:szCs w:val="20"/>
          <w:lang w:val="mk-MK"/>
        </w:rPr>
        <w:t>во 12</w:t>
      </w:r>
      <w:r w:rsidR="00240376" w:rsidRPr="00350C8C">
        <w:rPr>
          <w:rFonts w:ascii="Arial" w:hAnsi="Arial"/>
          <w:color w:val="000000" w:themeColor="text1"/>
          <w:sz w:val="20"/>
          <w:szCs w:val="20"/>
        </w:rPr>
        <w:t xml:space="preserve">:00h </w:t>
      </w:r>
      <w:r w:rsidR="00240376" w:rsidRPr="00350C8C">
        <w:rPr>
          <w:rFonts w:ascii="Arial" w:hAnsi="Arial"/>
          <w:color w:val="000000" w:themeColor="text1"/>
          <w:sz w:val="20"/>
          <w:szCs w:val="20"/>
          <w:lang w:val="mk-MK"/>
        </w:rPr>
        <w:t xml:space="preserve">по локално време </w:t>
      </w:r>
      <w:r w:rsidR="0066527C" w:rsidRPr="00350C8C">
        <w:rPr>
          <w:rFonts w:ascii="Arial" w:hAnsi="Arial"/>
          <w:color w:val="000000" w:themeColor="text1"/>
          <w:sz w:val="20"/>
          <w:szCs w:val="20"/>
          <w:lang w:val="mk-MK"/>
        </w:rPr>
        <w:t xml:space="preserve">во присуство на овластени претставници на </w:t>
      </w:r>
      <w:r w:rsidR="00B74660" w:rsidRPr="00350C8C">
        <w:rPr>
          <w:rFonts w:ascii="Arial" w:hAnsi="Arial"/>
          <w:color w:val="000000" w:themeColor="text1"/>
          <w:sz w:val="20"/>
          <w:szCs w:val="20"/>
          <w:lang w:val="mk-MK"/>
        </w:rPr>
        <w:t>барателите на финансиската поддршка</w:t>
      </w:r>
      <w:r w:rsidR="004F5596" w:rsidRPr="00350C8C">
        <w:rPr>
          <w:rFonts w:ascii="Arial" w:hAnsi="Arial"/>
          <w:color w:val="000000" w:themeColor="text1"/>
          <w:sz w:val="20"/>
          <w:szCs w:val="20"/>
          <w:lang w:val="mk-MK"/>
        </w:rPr>
        <w:t>.</w:t>
      </w:r>
    </w:p>
    <w:p w14:paraId="4A8F7707" w14:textId="77777777" w:rsidR="008E173B" w:rsidRPr="00350C8C" w:rsidRDefault="008E173B" w:rsidP="00687078">
      <w:pPr>
        <w:spacing w:line="360" w:lineRule="auto"/>
        <w:jc w:val="both"/>
        <w:rPr>
          <w:rFonts w:ascii="Arial" w:hAnsi="Arial"/>
          <w:color w:val="000000" w:themeColor="text1"/>
          <w:sz w:val="20"/>
          <w:szCs w:val="20"/>
          <w:lang w:val="mk-MK"/>
        </w:rPr>
      </w:pPr>
    </w:p>
    <w:p w14:paraId="7CD63670" w14:textId="77777777" w:rsidR="008E173B" w:rsidRPr="00350C8C" w:rsidRDefault="0041209D" w:rsidP="00E32192">
      <w:pPr>
        <w:spacing w:line="360" w:lineRule="auto"/>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Ви</w:t>
      </w:r>
      <w:r w:rsidR="0066527C" w:rsidRPr="00350C8C">
        <w:rPr>
          <w:rFonts w:ascii="Arial" w:hAnsi="Arial"/>
          <w:color w:val="000000" w:themeColor="text1"/>
          <w:sz w:val="20"/>
          <w:szCs w:val="20"/>
          <w:lang w:val="mk-MK"/>
        </w:rPr>
        <w:t xml:space="preserve"> благодариме на соработката.</w:t>
      </w:r>
    </w:p>
    <w:p w14:paraId="40F350F0" w14:textId="77777777" w:rsidR="008E173B" w:rsidRPr="00350C8C" w:rsidRDefault="008E173B" w:rsidP="00E32192">
      <w:pPr>
        <w:spacing w:line="360" w:lineRule="auto"/>
        <w:ind w:firstLine="720"/>
        <w:jc w:val="both"/>
        <w:rPr>
          <w:rFonts w:ascii="Arial" w:hAnsi="Arial"/>
          <w:color w:val="000000" w:themeColor="text1"/>
          <w:sz w:val="20"/>
          <w:szCs w:val="20"/>
          <w:lang w:val="mk-MK"/>
        </w:rPr>
      </w:pPr>
    </w:p>
    <w:p w14:paraId="5174D08B" w14:textId="77777777" w:rsidR="008E173B" w:rsidRPr="00350C8C" w:rsidRDefault="008E173B" w:rsidP="00E32192">
      <w:pPr>
        <w:spacing w:line="360" w:lineRule="auto"/>
        <w:ind w:firstLine="720"/>
        <w:jc w:val="both"/>
        <w:rPr>
          <w:rFonts w:ascii="Arial" w:hAnsi="Arial"/>
          <w:color w:val="000000" w:themeColor="text1"/>
          <w:sz w:val="20"/>
          <w:szCs w:val="20"/>
          <w:lang w:val="mk-MK"/>
        </w:rPr>
      </w:pPr>
    </w:p>
    <w:p w14:paraId="097137AC" w14:textId="77777777" w:rsidR="008E173B" w:rsidRPr="00350C8C" w:rsidRDefault="008E173B" w:rsidP="00E32192">
      <w:pPr>
        <w:spacing w:line="360" w:lineRule="auto"/>
        <w:ind w:firstLine="720"/>
        <w:jc w:val="both"/>
        <w:rPr>
          <w:rFonts w:ascii="Arial" w:hAnsi="Arial"/>
          <w:color w:val="000000" w:themeColor="text1"/>
          <w:sz w:val="20"/>
          <w:szCs w:val="20"/>
          <w:lang w:val="mk-MK"/>
        </w:rPr>
      </w:pPr>
    </w:p>
    <w:p w14:paraId="5771666C" w14:textId="75F8B614" w:rsidR="008E173B" w:rsidRPr="00350C8C" w:rsidRDefault="00687078" w:rsidP="0041209D">
      <w:pPr>
        <w:spacing w:line="360" w:lineRule="auto"/>
        <w:rPr>
          <w:rFonts w:ascii="Arial" w:hAnsi="Arial"/>
          <w:b/>
          <w:color w:val="000000" w:themeColor="text1"/>
          <w:sz w:val="20"/>
          <w:szCs w:val="20"/>
          <w:lang w:val="mk-MK"/>
        </w:rPr>
      </w:pPr>
      <w:r w:rsidRPr="00350C8C">
        <w:rPr>
          <w:rFonts w:ascii="Arial" w:hAnsi="Arial"/>
          <w:color w:val="000000" w:themeColor="text1"/>
          <w:sz w:val="20"/>
          <w:szCs w:val="20"/>
          <w:lang w:val="mk-MK"/>
        </w:rPr>
        <w:t>Скопје</w:t>
      </w:r>
      <w:r w:rsidR="00A22C03" w:rsidRPr="00350C8C">
        <w:rPr>
          <w:rFonts w:ascii="Arial" w:hAnsi="Arial"/>
          <w:color w:val="000000" w:themeColor="text1"/>
          <w:sz w:val="20"/>
          <w:szCs w:val="20"/>
          <w:lang w:val="mk-MK"/>
        </w:rPr>
        <w:t xml:space="preserve">, </w:t>
      </w:r>
      <w:r w:rsidR="00A22C03" w:rsidRPr="00350C8C">
        <w:rPr>
          <w:rFonts w:ascii="Arial" w:hAnsi="Arial"/>
          <w:color w:val="000000" w:themeColor="text1"/>
          <w:sz w:val="20"/>
          <w:szCs w:val="20"/>
          <w:lang w:val="mk-MK"/>
        </w:rPr>
        <w:tab/>
      </w:r>
      <w:r w:rsidR="0041209D" w:rsidRPr="00350C8C">
        <w:rPr>
          <w:rFonts w:ascii="Arial" w:hAnsi="Arial"/>
          <w:color w:val="000000" w:themeColor="text1"/>
          <w:sz w:val="20"/>
          <w:szCs w:val="20"/>
          <w:lang w:val="mk-MK"/>
        </w:rPr>
        <w:t xml:space="preserve">                                                                                  </w:t>
      </w:r>
    </w:p>
    <w:p w14:paraId="34732C21" w14:textId="0B73D680" w:rsidR="008E173B" w:rsidRPr="00350C8C" w:rsidRDefault="006A7DC7" w:rsidP="0041209D">
      <w:pPr>
        <w:spacing w:line="360" w:lineRule="auto"/>
        <w:rPr>
          <w:rFonts w:ascii="Arial" w:hAnsi="Arial"/>
          <w:b/>
          <w:color w:val="000000" w:themeColor="text1"/>
          <w:sz w:val="20"/>
          <w:szCs w:val="20"/>
          <w:lang w:val="mk-MK"/>
        </w:rPr>
      </w:pPr>
      <w:r>
        <w:rPr>
          <w:rFonts w:ascii="Arial" w:hAnsi="Arial"/>
          <w:color w:val="000000" w:themeColor="text1"/>
          <w:sz w:val="20"/>
          <w:szCs w:val="20"/>
          <w:lang w:val="mk-MK"/>
        </w:rPr>
        <w:t>Република Северна Македонија</w:t>
      </w:r>
      <w:r w:rsidR="0041209D" w:rsidRPr="00350C8C">
        <w:rPr>
          <w:rFonts w:ascii="Arial" w:hAnsi="Arial"/>
          <w:color w:val="000000" w:themeColor="text1"/>
          <w:sz w:val="20"/>
          <w:szCs w:val="20"/>
          <w:lang w:val="mk-MK"/>
        </w:rPr>
        <w:t xml:space="preserve">                                         </w:t>
      </w:r>
    </w:p>
    <w:p w14:paraId="4170C13C" w14:textId="7A073AA4" w:rsidR="008E173B" w:rsidRPr="00350C8C" w:rsidRDefault="006A7DC7" w:rsidP="0041209D">
      <w:pPr>
        <w:spacing w:line="360" w:lineRule="auto"/>
        <w:rPr>
          <w:rFonts w:ascii="Arial" w:hAnsi="Arial"/>
          <w:b/>
          <w:color w:val="000000" w:themeColor="text1"/>
          <w:sz w:val="20"/>
          <w:szCs w:val="20"/>
          <w:lang w:val="mk-MK"/>
        </w:rPr>
      </w:pPr>
      <w:r>
        <w:rPr>
          <w:rFonts w:ascii="Arial" w:hAnsi="Arial"/>
          <w:color w:val="000000" w:themeColor="text1"/>
          <w:sz w:val="20"/>
          <w:szCs w:val="20"/>
          <w:lang w:val="mk-MK"/>
        </w:rPr>
        <w:t>2</w:t>
      </w:r>
      <w:r w:rsidR="00A21FC5">
        <w:rPr>
          <w:rFonts w:ascii="Arial" w:hAnsi="Arial"/>
          <w:color w:val="000000" w:themeColor="text1"/>
          <w:sz w:val="20"/>
          <w:szCs w:val="20"/>
          <w:lang w:val="mk-MK"/>
        </w:rPr>
        <w:t>9</w:t>
      </w:r>
      <w:r w:rsidR="00947ECB" w:rsidRPr="00350C8C">
        <w:rPr>
          <w:rFonts w:ascii="Arial" w:hAnsi="Arial"/>
          <w:color w:val="000000" w:themeColor="text1"/>
          <w:sz w:val="20"/>
          <w:szCs w:val="20"/>
        </w:rPr>
        <w:t>.</w:t>
      </w:r>
      <w:r w:rsidR="0067284D">
        <w:rPr>
          <w:rFonts w:ascii="Arial" w:hAnsi="Arial"/>
          <w:color w:val="000000" w:themeColor="text1"/>
          <w:sz w:val="20"/>
          <w:szCs w:val="20"/>
          <w:lang w:val="mk-MK"/>
        </w:rPr>
        <w:t>12</w:t>
      </w:r>
      <w:r w:rsidR="00947ECB" w:rsidRPr="00350C8C">
        <w:rPr>
          <w:rFonts w:ascii="Arial" w:hAnsi="Arial"/>
          <w:color w:val="000000" w:themeColor="text1"/>
          <w:sz w:val="20"/>
          <w:szCs w:val="20"/>
        </w:rPr>
        <w:t>.</w:t>
      </w:r>
      <w:r w:rsidR="002872B5" w:rsidRPr="00350C8C">
        <w:rPr>
          <w:rFonts w:ascii="Arial" w:hAnsi="Arial"/>
          <w:color w:val="000000" w:themeColor="text1"/>
          <w:sz w:val="20"/>
          <w:szCs w:val="20"/>
          <w:lang w:val="mk-MK"/>
        </w:rPr>
        <w:t>20</w:t>
      </w:r>
      <w:r w:rsidR="0067284D">
        <w:rPr>
          <w:rFonts w:ascii="Arial" w:hAnsi="Arial"/>
          <w:color w:val="000000" w:themeColor="text1"/>
          <w:sz w:val="20"/>
          <w:szCs w:val="20"/>
          <w:lang w:val="mk-MK"/>
        </w:rPr>
        <w:t>22</w:t>
      </w:r>
      <w:r w:rsidR="002872B5" w:rsidRPr="00350C8C">
        <w:rPr>
          <w:rFonts w:ascii="Arial" w:hAnsi="Arial"/>
          <w:color w:val="000000" w:themeColor="text1"/>
          <w:sz w:val="20"/>
          <w:szCs w:val="20"/>
          <w:lang w:val="mk-MK"/>
        </w:rPr>
        <w:t xml:space="preserve"> година</w:t>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r w:rsidR="00687078" w:rsidRPr="00350C8C">
        <w:rPr>
          <w:rFonts w:ascii="Arial" w:hAnsi="Arial"/>
          <w:color w:val="000000" w:themeColor="text1"/>
          <w:sz w:val="20"/>
          <w:szCs w:val="20"/>
          <w:lang w:val="mk-MK"/>
        </w:rPr>
        <w:tab/>
      </w:r>
    </w:p>
    <w:p w14:paraId="1DB1ED12" w14:textId="77777777" w:rsidR="008E173B" w:rsidRPr="00350C8C" w:rsidRDefault="008E173B" w:rsidP="003E1009">
      <w:pPr>
        <w:jc w:val="both"/>
        <w:rPr>
          <w:color w:val="000000" w:themeColor="text1"/>
          <w:lang w:val="mk-MK"/>
        </w:rPr>
      </w:pPr>
    </w:p>
    <w:p w14:paraId="4DE08FF3" w14:textId="77777777" w:rsidR="00B4523F" w:rsidRPr="00350C8C" w:rsidRDefault="00B4523F" w:rsidP="003E1009">
      <w:pPr>
        <w:jc w:val="both"/>
        <w:rPr>
          <w:color w:val="000000" w:themeColor="text1"/>
          <w:lang w:val="mk-MK"/>
        </w:rPr>
      </w:pPr>
    </w:p>
    <w:p w14:paraId="3AFF30E6" w14:textId="77777777" w:rsidR="00B4523F" w:rsidRPr="00350C8C" w:rsidRDefault="002C408B" w:rsidP="002C408B">
      <w:pPr>
        <w:tabs>
          <w:tab w:val="left" w:pos="3690"/>
        </w:tabs>
        <w:jc w:val="both"/>
        <w:rPr>
          <w:color w:val="000000" w:themeColor="text1"/>
          <w:lang w:val="mk-MK"/>
        </w:rPr>
      </w:pPr>
      <w:r>
        <w:rPr>
          <w:color w:val="000000" w:themeColor="text1"/>
          <w:lang w:val="mk-MK"/>
        </w:rPr>
        <w:lastRenderedPageBreak/>
        <w:tab/>
      </w:r>
    </w:p>
    <w:p w14:paraId="6B03B64D" w14:textId="77777777" w:rsidR="008E173B" w:rsidRPr="00350C8C" w:rsidRDefault="008E173B" w:rsidP="003E1009">
      <w:pPr>
        <w:jc w:val="both"/>
        <w:rPr>
          <w:color w:val="000000" w:themeColor="text1"/>
          <w:lang w:val="mk-MK"/>
        </w:rPr>
      </w:pPr>
    </w:p>
    <w:tbl>
      <w:tblPr>
        <w:tblStyle w:val="TableGrid"/>
        <w:tblW w:w="9121"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1939"/>
        <w:gridCol w:w="89"/>
        <w:gridCol w:w="7093"/>
      </w:tblGrid>
      <w:tr w:rsidR="008E173B" w:rsidRPr="00350C8C" w14:paraId="2434BE82" w14:textId="77777777">
        <w:trPr>
          <w:trHeight w:val="322"/>
          <w:jc w:val="center"/>
        </w:trPr>
        <w:tc>
          <w:tcPr>
            <w:tcW w:w="9121" w:type="dxa"/>
            <w:gridSpan w:val="3"/>
            <w:vAlign w:val="center"/>
          </w:tcPr>
          <w:p w14:paraId="0875A482" w14:textId="77777777" w:rsidR="008E173B" w:rsidRPr="00350C8C" w:rsidRDefault="00F02A69"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1. ОПШТИ ИНФОРМАЦИИ</w:t>
            </w:r>
          </w:p>
        </w:tc>
      </w:tr>
      <w:tr w:rsidR="008E173B" w:rsidRPr="00350C8C" w14:paraId="7420046C" w14:textId="77777777">
        <w:trPr>
          <w:jc w:val="center"/>
        </w:trPr>
        <w:tc>
          <w:tcPr>
            <w:tcW w:w="1939" w:type="dxa"/>
          </w:tcPr>
          <w:p w14:paraId="167D4C4F" w14:textId="77777777" w:rsidR="008E173B" w:rsidRPr="00350C8C" w:rsidRDefault="00204A3F" w:rsidP="000D27BB">
            <w:pPr>
              <w:spacing w:before="120"/>
              <w:ind w:left="259" w:hanging="259"/>
              <w:rPr>
                <w:rFonts w:ascii="Arial" w:hAnsi="Arial"/>
                <w:color w:val="000000" w:themeColor="text1"/>
                <w:sz w:val="20"/>
                <w:szCs w:val="20"/>
                <w:lang w:val="mk-MK"/>
              </w:rPr>
            </w:pPr>
            <w:r w:rsidRPr="00350C8C">
              <w:rPr>
                <w:rFonts w:ascii="Arial" w:hAnsi="Arial"/>
                <w:color w:val="000000" w:themeColor="text1"/>
                <w:sz w:val="20"/>
                <w:szCs w:val="20"/>
                <w:lang w:val="mk-MK"/>
              </w:rPr>
              <w:t>1.1 Дефиниции</w:t>
            </w:r>
          </w:p>
        </w:tc>
        <w:tc>
          <w:tcPr>
            <w:tcW w:w="7182" w:type="dxa"/>
            <w:gridSpan w:val="2"/>
          </w:tcPr>
          <w:p w14:paraId="5FE52653" w14:textId="77777777" w:rsidR="008E173B" w:rsidRPr="00350C8C" w:rsidRDefault="00197DB5" w:rsidP="000D27BB">
            <w:pPr>
              <w:spacing w:before="120"/>
              <w:ind w:left="36"/>
              <w:jc w:val="both"/>
              <w:rPr>
                <w:rFonts w:ascii="Arial" w:hAnsi="Arial"/>
                <w:bCs/>
                <w:color w:val="000000" w:themeColor="text1"/>
                <w:sz w:val="20"/>
                <w:szCs w:val="20"/>
                <w:u w:val="single"/>
                <w:lang w:val="mk-MK"/>
              </w:rPr>
            </w:pPr>
            <w:r w:rsidRPr="00350C8C">
              <w:rPr>
                <w:rFonts w:ascii="Arial" w:hAnsi="Arial"/>
                <w:bCs/>
                <w:color w:val="000000" w:themeColor="text1"/>
                <w:sz w:val="20"/>
                <w:szCs w:val="20"/>
                <w:u w:val="single"/>
                <w:lang w:val="mk-MK"/>
              </w:rPr>
              <w:t>Давател на финансиска поддршка</w:t>
            </w:r>
          </w:p>
          <w:p w14:paraId="74FC1DC2" w14:textId="6A75E1A9" w:rsidR="008E173B" w:rsidRPr="00350C8C" w:rsidRDefault="00197DB5"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Давател на финансиска поддршка</w:t>
            </w:r>
            <w:r w:rsidR="00F02A69" w:rsidRPr="00350C8C">
              <w:rPr>
                <w:rFonts w:ascii="Arial" w:hAnsi="Arial"/>
                <w:color w:val="000000" w:themeColor="text1"/>
                <w:sz w:val="20"/>
                <w:szCs w:val="20"/>
                <w:lang w:val="mk-MK"/>
              </w:rPr>
              <w:t xml:space="preserve"> е </w:t>
            </w:r>
            <w:r w:rsidR="00804B47" w:rsidRPr="00350C8C">
              <w:rPr>
                <w:rFonts w:ascii="Arial" w:hAnsi="Arial"/>
                <w:color w:val="000000" w:themeColor="text1"/>
                <w:sz w:val="20"/>
                <w:szCs w:val="20"/>
                <w:lang w:val="mk-MK"/>
              </w:rPr>
              <w:t xml:space="preserve">Владата на </w:t>
            </w:r>
            <w:r w:rsidR="006A7DC7">
              <w:rPr>
                <w:rFonts w:ascii="Arial" w:hAnsi="Arial"/>
                <w:color w:val="000000" w:themeColor="text1"/>
                <w:sz w:val="20"/>
                <w:szCs w:val="20"/>
                <w:lang w:val="mk-MK"/>
              </w:rPr>
              <w:t>Република Северна Македонија</w:t>
            </w:r>
            <w:r w:rsidRPr="00350C8C">
              <w:rPr>
                <w:rFonts w:ascii="Arial" w:hAnsi="Arial"/>
                <w:color w:val="000000" w:themeColor="text1"/>
                <w:sz w:val="20"/>
                <w:szCs w:val="20"/>
                <w:lang w:val="mk-MK"/>
              </w:rPr>
              <w:t>.</w:t>
            </w:r>
          </w:p>
          <w:p w14:paraId="070E92FE" w14:textId="77777777" w:rsidR="008E173B" w:rsidRPr="00350C8C" w:rsidRDefault="008E173B" w:rsidP="000D27BB">
            <w:pPr>
              <w:ind w:left="36"/>
              <w:jc w:val="both"/>
              <w:rPr>
                <w:rFonts w:ascii="Arial" w:hAnsi="Arial"/>
                <w:color w:val="000000" w:themeColor="text1"/>
                <w:sz w:val="20"/>
                <w:szCs w:val="20"/>
                <w:lang w:val="mk-MK"/>
              </w:rPr>
            </w:pPr>
          </w:p>
          <w:p w14:paraId="5529C2F5" w14:textId="77777777" w:rsidR="008E173B" w:rsidRPr="00350C8C" w:rsidRDefault="00E46B61" w:rsidP="00E46B61">
            <w:pPr>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u w:val="single"/>
                <w:lang w:val="mk-MK"/>
              </w:rPr>
              <w:t>Комисија</w:t>
            </w:r>
          </w:p>
          <w:p w14:paraId="4B32485E" w14:textId="11545C3F" w:rsidR="008E173B" w:rsidRPr="00350C8C" w:rsidRDefault="00E46B61" w:rsidP="005202E9">
            <w:pPr>
              <w:ind w:left="36"/>
              <w:jc w:val="both"/>
              <w:rPr>
                <w:rFonts w:ascii="Arial" w:hAnsi="Arial"/>
                <w:color w:val="000000" w:themeColor="text1"/>
                <w:sz w:val="20"/>
                <w:szCs w:val="20"/>
                <w:lang w:val="mk-MK"/>
              </w:rPr>
            </w:pPr>
            <w:r w:rsidRPr="00350C8C">
              <w:rPr>
                <w:rFonts w:ascii="Arial" w:hAnsi="Arial"/>
                <w:bCs/>
                <w:iCs/>
                <w:color w:val="000000" w:themeColor="text1"/>
                <w:sz w:val="20"/>
                <w:szCs w:val="20"/>
                <w:lang w:val="mk-MK"/>
              </w:rPr>
              <w:t>Комисија</w:t>
            </w:r>
            <w:r w:rsidR="00240376" w:rsidRPr="00350C8C">
              <w:rPr>
                <w:rFonts w:ascii="Arial" w:hAnsi="Arial"/>
                <w:bCs/>
                <w:iCs/>
                <w:color w:val="000000" w:themeColor="text1"/>
                <w:sz w:val="20"/>
                <w:szCs w:val="20"/>
                <w:lang w:val="mk-MK"/>
              </w:rPr>
              <w:t>та</w:t>
            </w:r>
            <w:r w:rsidRPr="00350C8C">
              <w:rPr>
                <w:rFonts w:ascii="Arial" w:hAnsi="Arial"/>
                <w:bCs/>
                <w:iCs/>
                <w:color w:val="000000" w:themeColor="text1"/>
                <w:sz w:val="20"/>
                <w:szCs w:val="20"/>
                <w:lang w:val="mk-MK"/>
              </w:rPr>
              <w:t xml:space="preserve"> </w:t>
            </w:r>
            <w:r w:rsidR="00240376" w:rsidRPr="00350C8C">
              <w:rPr>
                <w:rFonts w:ascii="Arial" w:hAnsi="Arial"/>
                <w:bCs/>
                <w:iCs/>
                <w:color w:val="000000" w:themeColor="text1"/>
                <w:sz w:val="20"/>
                <w:szCs w:val="20"/>
                <w:lang w:val="mk-MK"/>
              </w:rPr>
              <w:t>е формирана од страна на министерот и истата ја подготвува, организира и спроведува постапката за доделување финансиска поддршка.</w:t>
            </w:r>
          </w:p>
          <w:p w14:paraId="630F2326" w14:textId="77777777" w:rsidR="008E173B" w:rsidRPr="00350C8C" w:rsidRDefault="0051425C" w:rsidP="000D27BB">
            <w:pPr>
              <w:ind w:left="36"/>
              <w:jc w:val="both"/>
              <w:rPr>
                <w:rFonts w:ascii="Arial" w:hAnsi="Arial"/>
                <w:color w:val="000000" w:themeColor="text1"/>
                <w:sz w:val="20"/>
                <w:szCs w:val="20"/>
                <w:lang w:val="mk-MK"/>
              </w:rPr>
            </w:pPr>
            <w:r w:rsidRPr="00350C8C">
              <w:rPr>
                <w:rFonts w:ascii="Arial" w:hAnsi="Arial"/>
                <w:bCs/>
                <w:color w:val="000000" w:themeColor="text1"/>
                <w:sz w:val="20"/>
                <w:szCs w:val="20"/>
                <w:u w:val="single"/>
                <w:lang w:val="mk-MK"/>
              </w:rPr>
              <w:t>Постапка</w:t>
            </w:r>
            <w:r w:rsidR="00BB40AC" w:rsidRPr="00350C8C">
              <w:rPr>
                <w:rFonts w:ascii="Arial" w:hAnsi="Arial"/>
                <w:bCs/>
                <w:color w:val="000000" w:themeColor="text1"/>
                <w:sz w:val="20"/>
                <w:szCs w:val="20"/>
                <w:u w:val="single"/>
                <w:lang w:val="mk-MK"/>
              </w:rPr>
              <w:t xml:space="preserve"> за доделување </w:t>
            </w:r>
            <w:r w:rsidR="00804B47" w:rsidRPr="00350C8C">
              <w:rPr>
                <w:rFonts w:ascii="Arial" w:hAnsi="Arial"/>
                <w:bCs/>
                <w:color w:val="000000" w:themeColor="text1"/>
                <w:sz w:val="20"/>
                <w:szCs w:val="20"/>
                <w:u w:val="single"/>
                <w:lang w:val="mk-MK"/>
              </w:rPr>
              <w:t>финансиска поддршка</w:t>
            </w:r>
          </w:p>
          <w:p w14:paraId="56C46350" w14:textId="77777777" w:rsidR="008E173B" w:rsidRPr="00350C8C" w:rsidRDefault="0051425C" w:rsidP="000D27BB">
            <w:pPr>
              <w:ind w:left="36"/>
              <w:jc w:val="both"/>
              <w:rPr>
                <w:rFonts w:ascii="Arial" w:hAnsi="Arial"/>
                <w:color w:val="000000" w:themeColor="text1"/>
                <w:sz w:val="20"/>
                <w:szCs w:val="20"/>
                <w:lang w:val="mk-MK"/>
              </w:rPr>
            </w:pPr>
            <w:r w:rsidRPr="00350C8C">
              <w:rPr>
                <w:rFonts w:ascii="Arial" w:hAnsi="Arial"/>
                <w:bCs/>
                <w:color w:val="000000" w:themeColor="text1"/>
                <w:sz w:val="20"/>
                <w:szCs w:val="20"/>
                <w:lang w:val="mk-MK"/>
              </w:rPr>
              <w:t>Постапка</w:t>
            </w:r>
            <w:r w:rsidR="00F02A69" w:rsidRPr="00350C8C">
              <w:rPr>
                <w:rFonts w:ascii="Arial" w:hAnsi="Arial"/>
                <w:bCs/>
                <w:color w:val="000000" w:themeColor="text1"/>
                <w:sz w:val="20"/>
                <w:szCs w:val="20"/>
                <w:lang w:val="mk-MK"/>
              </w:rPr>
              <w:t xml:space="preserve"> за доделување </w:t>
            </w:r>
            <w:r w:rsidR="00804B47" w:rsidRPr="00350C8C">
              <w:rPr>
                <w:rFonts w:ascii="Arial" w:hAnsi="Arial"/>
                <w:bCs/>
                <w:color w:val="000000" w:themeColor="text1"/>
                <w:sz w:val="20"/>
                <w:szCs w:val="20"/>
                <w:lang w:val="mk-MK"/>
              </w:rPr>
              <w:t>финансиска поддршка</w:t>
            </w:r>
            <w:r w:rsidR="00F02A69" w:rsidRPr="00350C8C">
              <w:rPr>
                <w:rFonts w:ascii="Arial" w:hAnsi="Arial"/>
                <w:color w:val="000000" w:themeColor="text1"/>
                <w:sz w:val="20"/>
                <w:szCs w:val="20"/>
                <w:lang w:val="mk-MK"/>
              </w:rPr>
              <w:t xml:space="preserve"> е </w:t>
            </w:r>
            <w:r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што ја спроведуваат еден или повеќе договорни органи, чија цел или дејство е </w:t>
            </w:r>
            <w:r w:rsidR="00804B47" w:rsidRPr="00350C8C">
              <w:rPr>
                <w:rFonts w:ascii="Arial" w:hAnsi="Arial"/>
                <w:color w:val="000000" w:themeColor="text1"/>
                <w:sz w:val="20"/>
                <w:szCs w:val="20"/>
                <w:lang w:val="mk-MK"/>
              </w:rPr>
              <w:t>доделување на финансиска поддршка</w:t>
            </w:r>
            <w:r w:rsidR="00F02A69" w:rsidRPr="00350C8C">
              <w:rPr>
                <w:rFonts w:ascii="Arial" w:hAnsi="Arial"/>
                <w:color w:val="000000" w:themeColor="text1"/>
                <w:sz w:val="20"/>
                <w:szCs w:val="20"/>
                <w:lang w:val="mk-MK"/>
              </w:rPr>
              <w:t>.</w:t>
            </w:r>
          </w:p>
          <w:p w14:paraId="4722CD3A" w14:textId="77777777" w:rsidR="008E173B" w:rsidRPr="00350C8C" w:rsidRDefault="008E173B" w:rsidP="000D27BB">
            <w:pPr>
              <w:ind w:left="36"/>
              <w:jc w:val="both"/>
              <w:rPr>
                <w:rFonts w:ascii="Arial" w:hAnsi="Arial"/>
                <w:color w:val="000000" w:themeColor="text1"/>
                <w:sz w:val="20"/>
                <w:szCs w:val="20"/>
                <w:lang w:val="mk-MK"/>
              </w:rPr>
            </w:pPr>
          </w:p>
          <w:p w14:paraId="1D2809C2" w14:textId="77777777" w:rsidR="008E173B" w:rsidRPr="00350C8C" w:rsidRDefault="00E9755A"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Јавен повик</w:t>
            </w:r>
          </w:p>
          <w:p w14:paraId="240B093B" w14:textId="77777777" w:rsidR="008E173B" w:rsidRPr="00350C8C" w:rsidRDefault="00E9755A"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Јавен</w:t>
            </w:r>
            <w:r w:rsidR="006C66FF" w:rsidRPr="00350C8C">
              <w:rPr>
                <w:rFonts w:ascii="Arial" w:hAnsi="Arial"/>
                <w:color w:val="000000" w:themeColor="text1"/>
                <w:sz w:val="20"/>
                <w:szCs w:val="20"/>
                <w:lang w:val="mk-MK"/>
              </w:rPr>
              <w:t xml:space="preserve"> повик е</w:t>
            </w:r>
            <w:r w:rsidR="00F02A69" w:rsidRPr="00350C8C">
              <w:rPr>
                <w:rFonts w:ascii="Arial" w:hAnsi="Arial"/>
                <w:color w:val="000000" w:themeColor="text1"/>
                <w:sz w:val="20"/>
                <w:szCs w:val="20"/>
                <w:lang w:val="mk-MK"/>
              </w:rPr>
              <w:t xml:space="preserve"> </w:t>
            </w:r>
            <w:r w:rsidR="0051425C" w:rsidRPr="00350C8C">
              <w:rPr>
                <w:rFonts w:ascii="Arial" w:hAnsi="Arial"/>
                <w:color w:val="000000" w:themeColor="text1"/>
                <w:sz w:val="20"/>
                <w:szCs w:val="20"/>
                <w:lang w:val="mk-MK"/>
              </w:rPr>
              <w:t>постапка</w:t>
            </w:r>
            <w:r w:rsidR="00466B70" w:rsidRPr="00350C8C">
              <w:rPr>
                <w:rFonts w:ascii="Arial" w:hAnsi="Arial"/>
                <w:color w:val="000000" w:themeColor="text1"/>
                <w:sz w:val="20"/>
                <w:szCs w:val="20"/>
                <w:lang w:val="mk-MK"/>
              </w:rPr>
              <w:t xml:space="preserve"> за</w:t>
            </w:r>
            <w:r w:rsidR="00F02A69" w:rsidRPr="00350C8C">
              <w:rPr>
                <w:rFonts w:ascii="Arial" w:hAnsi="Arial"/>
                <w:color w:val="000000" w:themeColor="text1"/>
                <w:sz w:val="20"/>
                <w:szCs w:val="20"/>
                <w:lang w:val="mk-MK"/>
              </w:rPr>
              <w:t xml:space="preserve"> </w:t>
            </w:r>
            <w:r w:rsidR="00466B70" w:rsidRPr="00350C8C">
              <w:rPr>
                <w:rFonts w:ascii="Arial" w:hAnsi="Arial"/>
                <w:color w:val="000000" w:themeColor="text1"/>
                <w:sz w:val="20"/>
                <w:szCs w:val="20"/>
                <w:lang w:val="mk-MK"/>
              </w:rPr>
              <w:t xml:space="preserve">доделување финансиска поддршка </w:t>
            </w:r>
            <w:r w:rsidR="00F02A69" w:rsidRPr="00350C8C">
              <w:rPr>
                <w:rFonts w:ascii="Arial" w:hAnsi="Arial"/>
                <w:bCs/>
                <w:color w:val="000000" w:themeColor="text1"/>
                <w:sz w:val="20"/>
                <w:szCs w:val="20"/>
                <w:lang w:val="mk-MK"/>
              </w:rPr>
              <w:t>во која с</w:t>
            </w:r>
            <w:r w:rsidR="00466B70" w:rsidRPr="00350C8C">
              <w:rPr>
                <w:rFonts w:ascii="Arial" w:hAnsi="Arial"/>
                <w:bCs/>
                <w:color w:val="000000" w:themeColor="text1"/>
                <w:sz w:val="20"/>
                <w:szCs w:val="20"/>
                <w:lang w:val="mk-MK"/>
              </w:rPr>
              <w:t>ите</w:t>
            </w:r>
            <w:r w:rsidR="00F02A69" w:rsidRPr="00350C8C">
              <w:rPr>
                <w:rFonts w:ascii="Arial" w:hAnsi="Arial"/>
                <w:bCs/>
                <w:color w:val="000000" w:themeColor="text1"/>
                <w:sz w:val="20"/>
                <w:szCs w:val="20"/>
                <w:lang w:val="mk-MK"/>
              </w:rPr>
              <w:t xml:space="preserve"> </w:t>
            </w:r>
            <w:r w:rsidR="00804B47" w:rsidRPr="00350C8C">
              <w:rPr>
                <w:rFonts w:ascii="Arial" w:hAnsi="Arial"/>
                <w:bCs/>
                <w:color w:val="000000" w:themeColor="text1"/>
                <w:sz w:val="20"/>
                <w:szCs w:val="20"/>
                <w:lang w:val="mk-MK"/>
              </w:rPr>
              <w:t>авиопревозни</w:t>
            </w:r>
            <w:r w:rsidR="00466B70" w:rsidRPr="00350C8C">
              <w:rPr>
                <w:rFonts w:ascii="Arial" w:hAnsi="Arial"/>
                <w:bCs/>
                <w:color w:val="000000" w:themeColor="text1"/>
                <w:sz w:val="20"/>
                <w:szCs w:val="20"/>
                <w:lang w:val="mk-MK"/>
              </w:rPr>
              <w:t>ци</w:t>
            </w:r>
            <w:r w:rsidR="00F02A69" w:rsidRPr="00350C8C">
              <w:rPr>
                <w:rFonts w:ascii="Arial" w:hAnsi="Arial"/>
                <w:bCs/>
                <w:color w:val="000000" w:themeColor="text1"/>
                <w:sz w:val="20"/>
                <w:szCs w:val="20"/>
                <w:lang w:val="mk-MK"/>
              </w:rPr>
              <w:t xml:space="preserve"> </w:t>
            </w:r>
            <w:r w:rsidR="00466B70" w:rsidRPr="00350C8C">
              <w:rPr>
                <w:rFonts w:ascii="Arial" w:hAnsi="Arial"/>
                <w:bCs/>
                <w:color w:val="000000" w:themeColor="text1"/>
                <w:sz w:val="20"/>
                <w:szCs w:val="20"/>
                <w:lang w:val="mk-MK"/>
              </w:rPr>
              <w:t>можат да  поднесат</w:t>
            </w:r>
            <w:r w:rsidR="00F02A69" w:rsidRPr="00350C8C">
              <w:rPr>
                <w:rFonts w:ascii="Arial" w:hAnsi="Arial"/>
                <w:bCs/>
                <w:color w:val="000000" w:themeColor="text1"/>
                <w:sz w:val="20"/>
                <w:szCs w:val="20"/>
                <w:lang w:val="mk-MK"/>
              </w:rPr>
              <w:t xml:space="preserve"> </w:t>
            </w:r>
            <w:r w:rsidR="00804B47" w:rsidRPr="00350C8C">
              <w:rPr>
                <w:rFonts w:ascii="Arial" w:hAnsi="Arial"/>
                <w:bCs/>
                <w:color w:val="000000" w:themeColor="text1"/>
                <w:sz w:val="20"/>
                <w:szCs w:val="20"/>
                <w:lang w:val="mk-MK"/>
              </w:rPr>
              <w:t xml:space="preserve">барање за </w:t>
            </w:r>
            <w:r w:rsidR="00034A1D" w:rsidRPr="00350C8C">
              <w:rPr>
                <w:rFonts w:ascii="Arial" w:hAnsi="Arial"/>
                <w:bCs/>
                <w:color w:val="000000" w:themeColor="text1"/>
                <w:sz w:val="20"/>
                <w:szCs w:val="20"/>
                <w:lang w:val="mk-MK"/>
              </w:rPr>
              <w:t xml:space="preserve">доделување на </w:t>
            </w:r>
            <w:r w:rsidR="00804B47" w:rsidRPr="00350C8C">
              <w:rPr>
                <w:rFonts w:ascii="Arial" w:hAnsi="Arial"/>
                <w:bCs/>
                <w:color w:val="000000" w:themeColor="text1"/>
                <w:sz w:val="20"/>
                <w:szCs w:val="20"/>
                <w:lang w:val="mk-MK"/>
              </w:rPr>
              <w:t>финансиска поддршка</w:t>
            </w:r>
            <w:r w:rsidR="00F02A69" w:rsidRPr="00350C8C">
              <w:rPr>
                <w:rFonts w:ascii="Arial" w:hAnsi="Arial"/>
                <w:bCs/>
                <w:color w:val="000000" w:themeColor="text1"/>
                <w:sz w:val="20"/>
                <w:szCs w:val="20"/>
                <w:lang w:val="mk-MK"/>
              </w:rPr>
              <w:t>.</w:t>
            </w:r>
          </w:p>
          <w:p w14:paraId="566DE749" w14:textId="77777777" w:rsidR="008E173B" w:rsidRPr="00350C8C" w:rsidRDefault="008E173B" w:rsidP="000D27BB">
            <w:pPr>
              <w:ind w:left="36"/>
              <w:jc w:val="both"/>
              <w:rPr>
                <w:rFonts w:ascii="Arial" w:hAnsi="Arial"/>
                <w:color w:val="000000" w:themeColor="text1"/>
                <w:sz w:val="20"/>
                <w:szCs w:val="20"/>
                <w:lang w:val="mk-MK"/>
              </w:rPr>
            </w:pPr>
          </w:p>
          <w:p w14:paraId="514EC6F7" w14:textId="77777777" w:rsidR="008E173B" w:rsidRPr="00350C8C" w:rsidRDefault="004A72C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Д</w:t>
            </w:r>
            <w:r w:rsidR="00F02A69" w:rsidRPr="00350C8C">
              <w:rPr>
                <w:rFonts w:ascii="Arial" w:hAnsi="Arial"/>
                <w:color w:val="000000" w:themeColor="text1"/>
                <w:sz w:val="20"/>
                <w:szCs w:val="20"/>
                <w:u w:val="single"/>
                <w:lang w:val="mk-MK"/>
              </w:rPr>
              <w:t>окументација</w:t>
            </w:r>
            <w:r w:rsidRPr="00350C8C">
              <w:rPr>
                <w:rFonts w:ascii="Arial" w:hAnsi="Arial"/>
                <w:color w:val="000000" w:themeColor="text1"/>
                <w:sz w:val="20"/>
                <w:szCs w:val="20"/>
                <w:u w:val="single"/>
                <w:lang w:val="mk-MK"/>
              </w:rPr>
              <w:t xml:space="preserve"> за </w:t>
            </w:r>
            <w:r w:rsidR="00E32192" w:rsidRPr="00350C8C">
              <w:rPr>
                <w:rFonts w:ascii="Arial" w:hAnsi="Arial"/>
                <w:color w:val="000000" w:themeColor="text1"/>
                <w:sz w:val="20"/>
                <w:szCs w:val="20"/>
                <w:u w:val="single"/>
                <w:lang w:val="mk-MK"/>
              </w:rPr>
              <w:t>барање</w:t>
            </w:r>
          </w:p>
          <w:p w14:paraId="5633DDB3" w14:textId="77777777" w:rsidR="008E173B" w:rsidRPr="00350C8C" w:rsidRDefault="009D581C"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w:t>
            </w:r>
            <w:r w:rsidR="00F02A69" w:rsidRPr="00350C8C">
              <w:rPr>
                <w:rFonts w:ascii="Arial" w:hAnsi="Arial"/>
                <w:color w:val="000000" w:themeColor="text1"/>
                <w:sz w:val="20"/>
                <w:szCs w:val="20"/>
                <w:lang w:val="mk-MK"/>
              </w:rPr>
              <w:t>окументација</w:t>
            </w:r>
            <w:r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е збир на документи</w:t>
            </w:r>
            <w:r w:rsidR="00466B70" w:rsidRPr="00350C8C">
              <w:rPr>
                <w:rFonts w:ascii="Arial" w:hAnsi="Arial"/>
                <w:color w:val="000000" w:themeColor="text1"/>
                <w:sz w:val="20"/>
                <w:szCs w:val="20"/>
                <w:lang w:val="mk-MK"/>
              </w:rPr>
              <w:t xml:space="preserve"> и</w:t>
            </w:r>
            <w:r w:rsidR="00F02A69" w:rsidRPr="00350C8C">
              <w:rPr>
                <w:rFonts w:ascii="Arial" w:hAnsi="Arial"/>
                <w:color w:val="000000" w:themeColor="text1"/>
                <w:sz w:val="20"/>
                <w:szCs w:val="20"/>
                <w:lang w:val="mk-MK"/>
              </w:rPr>
              <w:t xml:space="preserve"> информации кои претставуваат основа за изготвување, доставување и оценување на </w:t>
            </w:r>
            <w:r w:rsidRPr="00350C8C">
              <w:rPr>
                <w:rFonts w:ascii="Arial" w:hAnsi="Arial"/>
                <w:color w:val="000000" w:themeColor="text1"/>
                <w:sz w:val="20"/>
                <w:szCs w:val="20"/>
                <w:lang w:val="mk-MK"/>
              </w:rPr>
              <w:t>барањето за финансиска поддршка</w:t>
            </w:r>
            <w:r w:rsidR="00F02A69" w:rsidRPr="00350C8C">
              <w:rPr>
                <w:rFonts w:ascii="Arial" w:hAnsi="Arial"/>
                <w:color w:val="000000" w:themeColor="text1"/>
                <w:sz w:val="20"/>
                <w:szCs w:val="20"/>
                <w:lang w:val="mk-MK"/>
              </w:rPr>
              <w:t>.</w:t>
            </w:r>
          </w:p>
          <w:p w14:paraId="1ECD126B" w14:textId="77777777" w:rsidR="008E173B" w:rsidRPr="00350C8C" w:rsidRDefault="008E173B" w:rsidP="000D27BB">
            <w:pPr>
              <w:ind w:left="36"/>
              <w:jc w:val="both"/>
              <w:rPr>
                <w:rFonts w:ascii="Arial" w:hAnsi="Arial"/>
                <w:color w:val="000000" w:themeColor="text1"/>
                <w:sz w:val="20"/>
                <w:szCs w:val="20"/>
                <w:lang w:val="mk-MK"/>
              </w:rPr>
            </w:pPr>
          </w:p>
          <w:p w14:paraId="3C48460C" w14:textId="77777777" w:rsidR="008E173B" w:rsidRPr="00350C8C" w:rsidRDefault="00F02A69" w:rsidP="000D27BB">
            <w:pPr>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Договор за </w:t>
            </w:r>
            <w:r w:rsidR="009D581C" w:rsidRPr="00350C8C">
              <w:rPr>
                <w:rFonts w:ascii="Arial" w:hAnsi="Arial"/>
                <w:color w:val="000000" w:themeColor="text1"/>
                <w:sz w:val="20"/>
                <w:szCs w:val="20"/>
                <w:u w:val="single"/>
                <w:lang w:val="mk-MK"/>
              </w:rPr>
              <w:t>финансиска поддршка</w:t>
            </w:r>
          </w:p>
          <w:p w14:paraId="3BB41686"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Договор за </w:t>
            </w:r>
            <w:r w:rsidR="009D581C" w:rsidRPr="00350C8C">
              <w:rPr>
                <w:rFonts w:ascii="Arial" w:hAnsi="Arial"/>
                <w:color w:val="000000" w:themeColor="text1"/>
                <w:sz w:val="20"/>
                <w:szCs w:val="20"/>
                <w:lang w:val="mk-MK"/>
              </w:rPr>
              <w:t>финансиска поддршка</w:t>
            </w:r>
            <w:r w:rsidRPr="00350C8C">
              <w:rPr>
                <w:rFonts w:ascii="Arial" w:hAnsi="Arial"/>
                <w:color w:val="000000" w:themeColor="text1"/>
                <w:sz w:val="20"/>
                <w:szCs w:val="20"/>
                <w:lang w:val="mk-MK"/>
              </w:rPr>
              <w:t xml:space="preserve"> е договор склучен </w:t>
            </w:r>
            <w:r w:rsidR="00466B70" w:rsidRPr="00350C8C">
              <w:rPr>
                <w:rFonts w:ascii="Arial" w:hAnsi="Arial"/>
                <w:color w:val="000000" w:themeColor="text1"/>
                <w:sz w:val="20"/>
                <w:szCs w:val="20"/>
                <w:lang w:val="mk-MK"/>
              </w:rPr>
              <w:t xml:space="preserve">помеѓу давателот на финансиската поддршка </w:t>
            </w:r>
            <w:r w:rsidRPr="00350C8C">
              <w:rPr>
                <w:rFonts w:ascii="Arial" w:hAnsi="Arial"/>
                <w:color w:val="000000" w:themeColor="text1"/>
                <w:sz w:val="20"/>
                <w:szCs w:val="20"/>
                <w:lang w:val="mk-MK"/>
              </w:rPr>
              <w:t xml:space="preserve">од една страна и </w:t>
            </w:r>
            <w:r w:rsidR="00466B70" w:rsidRPr="00350C8C">
              <w:rPr>
                <w:rFonts w:ascii="Arial" w:hAnsi="Arial"/>
                <w:color w:val="000000" w:themeColor="text1"/>
                <w:sz w:val="20"/>
                <w:szCs w:val="20"/>
                <w:lang w:val="mk-MK"/>
              </w:rPr>
              <w:t xml:space="preserve">барателот </w:t>
            </w:r>
            <w:r w:rsidR="00FD4096" w:rsidRPr="00350C8C">
              <w:rPr>
                <w:rFonts w:ascii="Arial" w:hAnsi="Arial"/>
                <w:color w:val="000000" w:themeColor="text1"/>
                <w:sz w:val="20"/>
                <w:szCs w:val="20"/>
                <w:lang w:val="mk-MK"/>
              </w:rPr>
              <w:t xml:space="preserve"> на финансиската поддршка,</w:t>
            </w:r>
            <w:r w:rsidRPr="00350C8C">
              <w:rPr>
                <w:rFonts w:ascii="Arial" w:hAnsi="Arial"/>
                <w:color w:val="000000" w:themeColor="text1"/>
                <w:sz w:val="20"/>
                <w:szCs w:val="20"/>
                <w:lang w:val="mk-MK"/>
              </w:rPr>
              <w:t xml:space="preserve"> од друга страна.</w:t>
            </w:r>
          </w:p>
          <w:p w14:paraId="06D0D632" w14:textId="77777777" w:rsidR="00B221CC" w:rsidRPr="00350C8C" w:rsidRDefault="00B221CC" w:rsidP="007073D1">
            <w:pPr>
              <w:tabs>
                <w:tab w:val="left" w:pos="-1418"/>
                <w:tab w:val="left" w:pos="-720"/>
              </w:tabs>
              <w:ind w:left="36" w:right="6"/>
              <w:jc w:val="both"/>
              <w:rPr>
                <w:rFonts w:ascii="Arial" w:hAnsi="Arial"/>
                <w:bCs/>
                <w:iCs/>
                <w:color w:val="000000" w:themeColor="text1"/>
                <w:sz w:val="20"/>
                <w:szCs w:val="20"/>
                <w:u w:val="single"/>
                <w:lang w:val="mk-MK"/>
              </w:rPr>
            </w:pPr>
          </w:p>
          <w:p w14:paraId="14B5E288" w14:textId="77777777" w:rsidR="00B221CC" w:rsidRPr="00350C8C" w:rsidRDefault="007073D1" w:rsidP="007073D1">
            <w:pPr>
              <w:tabs>
                <w:tab w:val="left" w:pos="-1418"/>
                <w:tab w:val="left" w:pos="-720"/>
              </w:tabs>
              <w:ind w:left="36" w:right="6"/>
              <w:jc w:val="both"/>
              <w:rPr>
                <w:rFonts w:ascii="Arial" w:hAnsi="Arial"/>
                <w:bCs/>
                <w:iCs/>
                <w:color w:val="000000" w:themeColor="text1"/>
                <w:sz w:val="20"/>
                <w:szCs w:val="20"/>
                <w:u w:val="single"/>
                <w:lang w:val="mk-MK"/>
              </w:rPr>
            </w:pPr>
            <w:r w:rsidRPr="00350C8C">
              <w:rPr>
                <w:rFonts w:ascii="Arial" w:hAnsi="Arial"/>
                <w:bCs/>
                <w:iCs/>
                <w:color w:val="000000" w:themeColor="text1"/>
                <w:sz w:val="20"/>
                <w:szCs w:val="20"/>
                <w:u w:val="single"/>
                <w:lang w:val="mk-MK"/>
              </w:rPr>
              <w:t>Авиопревозници</w:t>
            </w:r>
          </w:p>
          <w:p w14:paraId="20C02EE2" w14:textId="77777777" w:rsidR="0067284D" w:rsidRDefault="0067284D" w:rsidP="0067284D">
            <w:pPr>
              <w:tabs>
                <w:tab w:val="left" w:pos="-1418"/>
                <w:tab w:val="left" w:pos="-720"/>
              </w:tabs>
              <w:ind w:left="36" w:right="6"/>
              <w:jc w:val="both"/>
              <w:rPr>
                <w:rFonts w:ascii="Arial" w:hAnsi="Arial"/>
                <w:color w:val="000000" w:themeColor="text1"/>
                <w:sz w:val="20"/>
                <w:szCs w:val="20"/>
                <w:lang w:val="mk-MK"/>
              </w:rPr>
            </w:pPr>
            <w:r w:rsidRPr="0067284D">
              <w:rPr>
                <w:rFonts w:ascii="Arial" w:hAnsi="Arial"/>
                <w:color w:val="000000" w:themeColor="text1"/>
                <w:sz w:val="20"/>
                <w:szCs w:val="20"/>
                <w:lang w:val="mk-MK"/>
              </w:rPr>
              <w:t>се превозници кои вршат редовен јавен воздушен превоз и поседуваат уверение за работа (Operating Licence - OL) издадено од земја членка  на  ЕУ/ЕЗВО  согласно  прописите  на  Европската</w:t>
            </w:r>
            <w:r>
              <w:rPr>
                <w:rFonts w:ascii="Arial" w:hAnsi="Arial"/>
                <w:color w:val="000000" w:themeColor="text1"/>
                <w:sz w:val="20"/>
                <w:szCs w:val="20"/>
                <w:lang w:val="mk-MK"/>
              </w:rPr>
              <w:t xml:space="preserve"> </w:t>
            </w:r>
            <w:r w:rsidRPr="0067284D">
              <w:rPr>
                <w:rFonts w:ascii="Arial" w:hAnsi="Arial"/>
                <w:color w:val="000000" w:themeColor="text1"/>
                <w:sz w:val="20"/>
                <w:szCs w:val="20"/>
                <w:lang w:val="mk-MK"/>
              </w:rPr>
              <w:t>унија за издавање на уверение за работа на авиопревозници.</w:t>
            </w:r>
          </w:p>
          <w:p w14:paraId="07D365C7" w14:textId="77777777" w:rsidR="0067284D" w:rsidRDefault="0067284D" w:rsidP="0067284D">
            <w:pPr>
              <w:tabs>
                <w:tab w:val="left" w:pos="-1418"/>
                <w:tab w:val="left" w:pos="-720"/>
              </w:tabs>
              <w:ind w:left="36" w:right="6"/>
              <w:jc w:val="both"/>
              <w:rPr>
                <w:rFonts w:ascii="Arial" w:hAnsi="Arial"/>
                <w:color w:val="000000" w:themeColor="text1"/>
                <w:sz w:val="20"/>
                <w:szCs w:val="20"/>
                <w:lang w:val="mk-MK"/>
              </w:rPr>
            </w:pPr>
          </w:p>
          <w:p w14:paraId="53F43651" w14:textId="77777777" w:rsidR="00B221CC" w:rsidRPr="00350C8C" w:rsidRDefault="00833476" w:rsidP="0067284D">
            <w:pPr>
              <w:tabs>
                <w:tab w:val="left" w:pos="-1418"/>
                <w:tab w:val="left" w:pos="-720"/>
              </w:tabs>
              <w:ind w:left="36" w:right="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Барател на финансиска поддршка</w:t>
            </w:r>
          </w:p>
          <w:p w14:paraId="5AD4B603" w14:textId="77777777" w:rsidR="008E173B" w:rsidRPr="00350C8C" w:rsidRDefault="00B221CC" w:rsidP="00B221CC">
            <w:pPr>
              <w:tabs>
                <w:tab w:val="left" w:pos="-1418"/>
                <w:tab w:val="left" w:pos="-720"/>
              </w:tabs>
              <w:ind w:right="5"/>
              <w:jc w:val="both"/>
              <w:rPr>
                <w:rFonts w:ascii="Arial" w:hAnsi="Arial"/>
                <w:color w:val="000000" w:themeColor="text1"/>
                <w:sz w:val="20"/>
                <w:szCs w:val="20"/>
                <w:u w:val="single"/>
                <w:lang w:val="mk-MK"/>
              </w:rPr>
            </w:pPr>
            <w:r w:rsidRPr="00350C8C">
              <w:rPr>
                <w:rFonts w:ascii="Arial" w:hAnsi="Arial" w:cs="Arial"/>
                <w:bCs/>
                <w:iCs/>
                <w:color w:val="000000" w:themeColor="text1"/>
                <w:sz w:val="20"/>
                <w:szCs w:val="20"/>
                <w:lang w:val="mk-MK"/>
              </w:rPr>
              <w:t>Барател на финансиска поддршка е секој авиопревозник кој доставил барање за доделување финансиска поддршка.</w:t>
            </w:r>
          </w:p>
          <w:p w14:paraId="2D578335" w14:textId="77777777" w:rsidR="00B221CC" w:rsidRPr="00350C8C" w:rsidRDefault="00B221CC" w:rsidP="000D27BB">
            <w:pPr>
              <w:tabs>
                <w:tab w:val="left" w:pos="-1418"/>
                <w:tab w:val="left" w:pos="-720"/>
              </w:tabs>
              <w:spacing w:before="120"/>
              <w:ind w:left="36" w:right="5"/>
              <w:jc w:val="both"/>
              <w:rPr>
                <w:rFonts w:ascii="Arial" w:hAnsi="Arial" w:cs="Arial"/>
                <w:bCs/>
                <w:color w:val="000000" w:themeColor="text1"/>
                <w:sz w:val="20"/>
                <w:szCs w:val="20"/>
                <w:lang w:val="mk-MK"/>
              </w:rPr>
            </w:pPr>
          </w:p>
          <w:p w14:paraId="1151543C" w14:textId="77777777" w:rsidR="008E173B" w:rsidRPr="00350C8C" w:rsidRDefault="00833476" w:rsidP="000D27BB">
            <w:pPr>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Барање </w:t>
            </w:r>
          </w:p>
          <w:p w14:paraId="78193C50" w14:textId="77777777" w:rsidR="008E173B" w:rsidRPr="00350C8C" w:rsidRDefault="00833476" w:rsidP="000D27BB">
            <w:pPr>
              <w:jc w:val="both"/>
              <w:rPr>
                <w:rFonts w:ascii="Arial" w:hAnsi="Arial"/>
                <w:bCs/>
                <w:color w:val="000000" w:themeColor="text1"/>
                <w:sz w:val="20"/>
                <w:szCs w:val="20"/>
                <w:lang w:val="mk-MK"/>
              </w:rPr>
            </w:pPr>
            <w:r w:rsidRPr="00350C8C">
              <w:rPr>
                <w:rFonts w:ascii="Arial" w:hAnsi="Arial"/>
                <w:color w:val="000000" w:themeColor="text1"/>
                <w:sz w:val="20"/>
                <w:szCs w:val="20"/>
                <w:lang w:val="mk-MK"/>
              </w:rPr>
              <w:t xml:space="preserve">Барање е </w:t>
            </w:r>
            <w:r w:rsidR="00151346" w:rsidRPr="00350C8C">
              <w:rPr>
                <w:rFonts w:ascii="Arial" w:hAnsi="Arial"/>
                <w:color w:val="000000" w:themeColor="text1"/>
                <w:sz w:val="20"/>
                <w:szCs w:val="20"/>
                <w:lang w:val="mk-MK"/>
              </w:rPr>
              <w:t xml:space="preserve">предлог од барателот на </w:t>
            </w:r>
            <w:r w:rsidRPr="00350C8C">
              <w:rPr>
                <w:rFonts w:ascii="Arial" w:hAnsi="Arial"/>
                <w:color w:val="000000" w:themeColor="text1"/>
                <w:sz w:val="20"/>
                <w:szCs w:val="20"/>
                <w:lang w:val="mk-MK"/>
              </w:rPr>
              <w:t>финансиска поддршка</w:t>
            </w:r>
            <w:r w:rsidR="00F02A69" w:rsidRPr="00350C8C">
              <w:rPr>
                <w:rFonts w:ascii="Arial" w:hAnsi="Arial"/>
                <w:bCs/>
                <w:color w:val="000000" w:themeColor="text1"/>
                <w:sz w:val="20"/>
                <w:szCs w:val="20"/>
                <w:lang w:val="mk-MK"/>
              </w:rPr>
              <w:t xml:space="preserve"> изг</w:t>
            </w:r>
            <w:r w:rsidRPr="00350C8C">
              <w:rPr>
                <w:rFonts w:ascii="Arial" w:hAnsi="Arial"/>
                <w:bCs/>
                <w:color w:val="000000" w:themeColor="text1"/>
                <w:sz w:val="20"/>
                <w:szCs w:val="20"/>
                <w:lang w:val="mk-MK"/>
              </w:rPr>
              <w:t xml:space="preserve">отвен врз основа на </w:t>
            </w:r>
            <w:r w:rsidR="00F02A69" w:rsidRPr="00350C8C">
              <w:rPr>
                <w:rFonts w:ascii="Arial" w:hAnsi="Arial"/>
                <w:bCs/>
                <w:color w:val="000000" w:themeColor="text1"/>
                <w:sz w:val="20"/>
                <w:szCs w:val="20"/>
                <w:lang w:val="mk-MK"/>
              </w:rPr>
              <w:t>документација</w:t>
            </w:r>
            <w:r w:rsidRPr="00350C8C">
              <w:rPr>
                <w:rFonts w:ascii="Arial" w:hAnsi="Arial"/>
                <w:bCs/>
                <w:color w:val="000000" w:themeColor="text1"/>
                <w:sz w:val="20"/>
                <w:szCs w:val="20"/>
                <w:lang w:val="mk-MK"/>
              </w:rPr>
              <w:t xml:space="preserve">та за </w:t>
            </w:r>
            <w:r w:rsidR="00E32192" w:rsidRPr="00350C8C">
              <w:rPr>
                <w:rFonts w:ascii="Arial" w:hAnsi="Arial"/>
                <w:bCs/>
                <w:color w:val="000000" w:themeColor="text1"/>
                <w:sz w:val="20"/>
                <w:szCs w:val="20"/>
                <w:lang w:val="mk-MK"/>
              </w:rPr>
              <w:t>барање</w:t>
            </w:r>
            <w:r w:rsidR="00F02A69" w:rsidRPr="00350C8C">
              <w:rPr>
                <w:rFonts w:ascii="Arial" w:hAnsi="Arial"/>
                <w:bCs/>
                <w:color w:val="000000" w:themeColor="text1"/>
                <w:sz w:val="20"/>
                <w:szCs w:val="20"/>
                <w:lang w:val="mk-MK"/>
              </w:rPr>
              <w:t xml:space="preserve"> </w:t>
            </w:r>
            <w:r w:rsidR="00151346" w:rsidRPr="00350C8C">
              <w:rPr>
                <w:rFonts w:ascii="Arial" w:hAnsi="Arial"/>
                <w:bCs/>
                <w:color w:val="000000" w:themeColor="text1"/>
                <w:sz w:val="20"/>
                <w:szCs w:val="20"/>
                <w:lang w:val="mk-MK"/>
              </w:rPr>
              <w:t>кое</w:t>
            </w:r>
            <w:r w:rsidR="00F02A69" w:rsidRPr="00350C8C">
              <w:rPr>
                <w:rFonts w:ascii="Arial" w:hAnsi="Arial"/>
                <w:bCs/>
                <w:color w:val="000000" w:themeColor="text1"/>
                <w:sz w:val="20"/>
                <w:szCs w:val="20"/>
                <w:lang w:val="mk-MK"/>
              </w:rPr>
              <w:t xml:space="preserve"> претставува осно</w:t>
            </w:r>
            <w:r w:rsidR="00BB40AC" w:rsidRPr="00350C8C">
              <w:rPr>
                <w:rFonts w:ascii="Arial" w:hAnsi="Arial"/>
                <w:bCs/>
                <w:color w:val="000000" w:themeColor="text1"/>
                <w:sz w:val="20"/>
                <w:szCs w:val="20"/>
                <w:lang w:val="mk-MK"/>
              </w:rPr>
              <w:t>в</w:t>
            </w:r>
            <w:r w:rsidR="00151346" w:rsidRPr="00350C8C">
              <w:rPr>
                <w:rFonts w:ascii="Arial" w:hAnsi="Arial"/>
                <w:bCs/>
                <w:color w:val="000000" w:themeColor="text1"/>
                <w:sz w:val="20"/>
                <w:szCs w:val="20"/>
                <w:lang w:val="mk-MK"/>
              </w:rPr>
              <w:t>а</w:t>
            </w:r>
            <w:r w:rsidR="00466B70" w:rsidRPr="00350C8C">
              <w:rPr>
                <w:rFonts w:ascii="Arial" w:hAnsi="Arial"/>
                <w:bCs/>
                <w:color w:val="000000" w:themeColor="text1"/>
                <w:sz w:val="20"/>
                <w:szCs w:val="20"/>
                <w:lang w:val="mk-MK"/>
              </w:rPr>
              <w:t xml:space="preserve"> </w:t>
            </w:r>
            <w:r w:rsidR="006C45FD" w:rsidRPr="00350C8C">
              <w:rPr>
                <w:rFonts w:ascii="Arial" w:hAnsi="Arial"/>
                <w:bCs/>
                <w:color w:val="000000" w:themeColor="text1"/>
                <w:sz w:val="20"/>
                <w:szCs w:val="20"/>
                <w:lang w:val="mk-MK"/>
              </w:rPr>
              <w:t>за доделување на</w:t>
            </w:r>
            <w:r w:rsidR="00F02A69" w:rsidRPr="00350C8C">
              <w:rPr>
                <w:rFonts w:ascii="Arial" w:hAnsi="Arial"/>
                <w:bCs/>
                <w:color w:val="000000" w:themeColor="text1"/>
                <w:sz w:val="20"/>
                <w:szCs w:val="20"/>
                <w:lang w:val="mk-MK"/>
              </w:rPr>
              <w:t xml:space="preserve"> </w:t>
            </w:r>
            <w:r w:rsidRPr="00350C8C">
              <w:rPr>
                <w:rFonts w:ascii="Arial" w:hAnsi="Arial"/>
                <w:bCs/>
                <w:color w:val="000000" w:themeColor="text1"/>
                <w:sz w:val="20"/>
                <w:szCs w:val="20"/>
                <w:lang w:val="mk-MK"/>
              </w:rPr>
              <w:t>финансиска поддршка</w:t>
            </w:r>
            <w:r w:rsidR="00F02A69" w:rsidRPr="00350C8C">
              <w:rPr>
                <w:rFonts w:ascii="Arial" w:hAnsi="Arial"/>
                <w:bCs/>
                <w:color w:val="000000" w:themeColor="text1"/>
                <w:sz w:val="20"/>
                <w:szCs w:val="20"/>
                <w:lang w:val="mk-MK"/>
              </w:rPr>
              <w:t>.</w:t>
            </w:r>
          </w:p>
          <w:p w14:paraId="7B2BC3F1" w14:textId="77777777" w:rsidR="008E173B" w:rsidRPr="00350C8C" w:rsidRDefault="00833476" w:rsidP="000D27BB">
            <w:pPr>
              <w:tabs>
                <w:tab w:val="left" w:pos="-1418"/>
                <w:tab w:val="left" w:pos="-720"/>
              </w:tabs>
              <w:spacing w:before="120"/>
              <w:ind w:right="5"/>
              <w:jc w:val="both"/>
              <w:rPr>
                <w:rFonts w:ascii="Arial" w:hAnsi="Arial"/>
                <w:bCs/>
                <w:color w:val="000000" w:themeColor="text1"/>
                <w:sz w:val="20"/>
                <w:szCs w:val="20"/>
                <w:u w:val="single"/>
                <w:lang w:val="mk-MK"/>
              </w:rPr>
            </w:pPr>
            <w:r w:rsidRPr="00350C8C">
              <w:rPr>
                <w:rFonts w:ascii="Arial" w:hAnsi="Arial"/>
                <w:bCs/>
                <w:color w:val="000000" w:themeColor="text1"/>
                <w:sz w:val="20"/>
                <w:szCs w:val="20"/>
                <w:u w:val="single"/>
                <w:lang w:val="mk-MK"/>
              </w:rPr>
              <w:t>Евалуација на барањето за финансиска поддршка</w:t>
            </w:r>
          </w:p>
          <w:p w14:paraId="5908F08E" w14:textId="77777777" w:rsidR="008E173B" w:rsidRPr="00350C8C" w:rsidRDefault="00F02A69" w:rsidP="000D27BB">
            <w:pPr>
              <w:tabs>
                <w:tab w:val="left" w:pos="-1418"/>
                <w:tab w:val="left" w:pos="-720"/>
              </w:tabs>
              <w:spacing w:before="120"/>
              <w:ind w:right="5"/>
              <w:jc w:val="both"/>
              <w:rPr>
                <w:rFonts w:ascii="Arial" w:hAnsi="Arial"/>
                <w:color w:val="000000" w:themeColor="text1"/>
                <w:sz w:val="20"/>
                <w:szCs w:val="20"/>
                <w:lang w:val="mk-MK"/>
              </w:rPr>
            </w:pPr>
            <w:r w:rsidRPr="00350C8C">
              <w:rPr>
                <w:rFonts w:ascii="Arial" w:hAnsi="Arial"/>
                <w:bCs/>
                <w:color w:val="000000" w:themeColor="text1"/>
                <w:sz w:val="20"/>
                <w:szCs w:val="20"/>
                <w:lang w:val="mk-MK"/>
              </w:rPr>
              <w:t xml:space="preserve">Евалуација на </w:t>
            </w:r>
            <w:r w:rsidR="00833476" w:rsidRPr="00350C8C">
              <w:rPr>
                <w:rFonts w:ascii="Arial" w:hAnsi="Arial"/>
                <w:bCs/>
                <w:color w:val="000000" w:themeColor="text1"/>
                <w:sz w:val="20"/>
                <w:szCs w:val="20"/>
                <w:lang w:val="mk-MK"/>
              </w:rPr>
              <w:t>барањето за финансиска поддршка</w:t>
            </w:r>
            <w:r w:rsidRPr="00350C8C">
              <w:rPr>
                <w:rFonts w:ascii="Arial" w:hAnsi="Arial"/>
                <w:color w:val="000000" w:themeColor="text1"/>
                <w:sz w:val="20"/>
                <w:szCs w:val="20"/>
                <w:lang w:val="mk-MK"/>
              </w:rPr>
              <w:t xml:space="preserve"> е оцена на поднесен</w:t>
            </w:r>
            <w:r w:rsidR="00833476" w:rsidRPr="00350C8C">
              <w:rPr>
                <w:rFonts w:ascii="Arial" w:hAnsi="Arial"/>
                <w:color w:val="000000" w:themeColor="text1"/>
                <w:sz w:val="20"/>
                <w:szCs w:val="20"/>
                <w:lang w:val="mk-MK"/>
              </w:rPr>
              <w:t>ото</w:t>
            </w:r>
            <w:r w:rsidRPr="00350C8C">
              <w:rPr>
                <w:rFonts w:ascii="Arial" w:hAnsi="Arial"/>
                <w:color w:val="000000" w:themeColor="text1"/>
                <w:sz w:val="20"/>
                <w:szCs w:val="20"/>
                <w:lang w:val="mk-MK"/>
              </w:rPr>
              <w:t xml:space="preserve"> </w:t>
            </w:r>
            <w:r w:rsidR="00833476"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во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та за доделув</w:t>
            </w:r>
            <w:r w:rsidR="00FD4096" w:rsidRPr="00350C8C">
              <w:rPr>
                <w:rFonts w:ascii="Arial" w:hAnsi="Arial"/>
                <w:color w:val="000000" w:themeColor="text1"/>
                <w:sz w:val="20"/>
                <w:szCs w:val="20"/>
                <w:lang w:val="mk-MK"/>
              </w:rPr>
              <w:t>ање на</w:t>
            </w:r>
            <w:r w:rsidRPr="00350C8C">
              <w:rPr>
                <w:rFonts w:ascii="Arial" w:hAnsi="Arial"/>
                <w:color w:val="000000" w:themeColor="text1"/>
                <w:sz w:val="20"/>
                <w:szCs w:val="20"/>
                <w:lang w:val="mk-MK"/>
              </w:rPr>
              <w:t xml:space="preserve"> </w:t>
            </w:r>
            <w:r w:rsidR="00833476" w:rsidRPr="00350C8C">
              <w:rPr>
                <w:rFonts w:ascii="Arial" w:hAnsi="Arial"/>
                <w:color w:val="000000" w:themeColor="text1"/>
                <w:sz w:val="20"/>
                <w:szCs w:val="20"/>
                <w:lang w:val="mk-MK"/>
              </w:rPr>
              <w:t>финансиска поддршка</w:t>
            </w:r>
            <w:r w:rsidRPr="00350C8C">
              <w:rPr>
                <w:rFonts w:ascii="Arial" w:hAnsi="Arial"/>
                <w:color w:val="000000" w:themeColor="text1"/>
                <w:sz w:val="20"/>
                <w:szCs w:val="20"/>
                <w:lang w:val="mk-MK"/>
              </w:rPr>
              <w:t>.</w:t>
            </w:r>
          </w:p>
          <w:p w14:paraId="4701691A" w14:textId="77777777" w:rsidR="00151346" w:rsidRPr="00350C8C" w:rsidRDefault="00151346" w:rsidP="000D27BB">
            <w:pPr>
              <w:jc w:val="both"/>
              <w:rPr>
                <w:rFonts w:ascii="Arial" w:hAnsi="Arial"/>
                <w:color w:val="000000" w:themeColor="text1"/>
                <w:sz w:val="20"/>
                <w:szCs w:val="20"/>
                <w:u w:val="single"/>
                <w:lang w:val="mk-MK"/>
              </w:rPr>
            </w:pPr>
          </w:p>
          <w:p w14:paraId="1C29EB68" w14:textId="77777777" w:rsidR="008E173B" w:rsidRPr="00350C8C" w:rsidRDefault="00F02A69" w:rsidP="000D27BB">
            <w:pPr>
              <w:jc w:val="both"/>
              <w:rPr>
                <w:rFonts w:ascii="Arial" w:hAnsi="Arial"/>
                <w:bCs/>
                <w:color w:val="000000" w:themeColor="text1"/>
                <w:sz w:val="20"/>
                <w:szCs w:val="20"/>
                <w:u w:val="single"/>
                <w:lang w:val="mk-MK"/>
              </w:rPr>
            </w:pPr>
            <w:r w:rsidRPr="00350C8C">
              <w:rPr>
                <w:rFonts w:ascii="Arial" w:hAnsi="Arial"/>
                <w:color w:val="000000" w:themeColor="text1"/>
                <w:sz w:val="20"/>
                <w:szCs w:val="20"/>
                <w:u w:val="single"/>
                <w:lang w:val="mk-MK"/>
              </w:rPr>
              <w:t>Прифатлив</w:t>
            </w:r>
            <w:r w:rsidR="00833476" w:rsidRPr="00350C8C">
              <w:rPr>
                <w:rFonts w:ascii="Arial" w:hAnsi="Arial"/>
                <w:color w:val="000000" w:themeColor="text1"/>
                <w:sz w:val="20"/>
                <w:szCs w:val="20"/>
                <w:u w:val="single"/>
                <w:lang w:val="mk-MK"/>
              </w:rPr>
              <w:t>о барање за финансисика поддршка</w:t>
            </w:r>
          </w:p>
          <w:p w14:paraId="0F38A9E9" w14:textId="77777777" w:rsidR="008E173B" w:rsidRPr="00350C8C" w:rsidRDefault="00F02A69" w:rsidP="000D27BB">
            <w:pPr>
              <w:ind w:right="5"/>
              <w:jc w:val="both"/>
              <w:rPr>
                <w:rFonts w:ascii="Arial" w:hAnsi="Arial"/>
                <w:bCs/>
                <w:color w:val="000000" w:themeColor="text1"/>
                <w:sz w:val="20"/>
                <w:szCs w:val="20"/>
                <w:lang w:val="mk-MK"/>
              </w:rPr>
            </w:pPr>
            <w:r w:rsidRPr="00350C8C">
              <w:rPr>
                <w:rFonts w:ascii="Arial" w:hAnsi="Arial"/>
                <w:color w:val="000000" w:themeColor="text1"/>
                <w:sz w:val="20"/>
                <w:szCs w:val="20"/>
                <w:lang w:val="mk-MK"/>
              </w:rPr>
              <w:t>Прифатлив</w:t>
            </w:r>
            <w:r w:rsidR="00833476"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w:t>
            </w:r>
            <w:r w:rsidR="00833476" w:rsidRPr="00350C8C">
              <w:rPr>
                <w:rFonts w:ascii="Arial" w:hAnsi="Arial"/>
                <w:bCs/>
                <w:color w:val="000000" w:themeColor="text1"/>
                <w:sz w:val="20"/>
                <w:szCs w:val="20"/>
                <w:lang w:val="mk-MK"/>
              </w:rPr>
              <w:t>барање</w:t>
            </w:r>
            <w:r w:rsidRPr="00350C8C">
              <w:rPr>
                <w:rFonts w:ascii="Arial" w:hAnsi="Arial"/>
                <w:color w:val="000000" w:themeColor="text1"/>
                <w:sz w:val="20"/>
                <w:szCs w:val="20"/>
                <w:lang w:val="mk-MK"/>
              </w:rPr>
              <w:t xml:space="preserve"> </w:t>
            </w:r>
            <w:r w:rsidR="00BB40AC" w:rsidRPr="00350C8C">
              <w:rPr>
                <w:rFonts w:ascii="Arial" w:hAnsi="Arial"/>
                <w:color w:val="000000" w:themeColor="text1"/>
                <w:sz w:val="20"/>
                <w:szCs w:val="20"/>
                <w:lang w:val="mk-MK"/>
              </w:rPr>
              <w:t xml:space="preserve">за финансиска поддршка </w:t>
            </w:r>
            <w:r w:rsidRPr="00350C8C">
              <w:rPr>
                <w:rFonts w:ascii="Arial" w:hAnsi="Arial"/>
                <w:color w:val="000000" w:themeColor="text1"/>
                <w:sz w:val="20"/>
                <w:szCs w:val="20"/>
                <w:lang w:val="mk-MK"/>
              </w:rPr>
              <w:t xml:space="preserve">е </w:t>
            </w:r>
            <w:r w:rsidR="00833476"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ко</w:t>
            </w:r>
            <w:r w:rsidR="00833476" w:rsidRPr="00350C8C">
              <w:rPr>
                <w:rFonts w:ascii="Arial" w:hAnsi="Arial"/>
                <w:color w:val="000000" w:themeColor="text1"/>
                <w:sz w:val="20"/>
                <w:szCs w:val="20"/>
                <w:lang w:val="mk-MK"/>
              </w:rPr>
              <w:t>е</w:t>
            </w:r>
            <w:r w:rsidRPr="00350C8C">
              <w:rPr>
                <w:rFonts w:ascii="Arial" w:hAnsi="Arial"/>
                <w:color w:val="000000" w:themeColor="text1"/>
                <w:sz w:val="20"/>
                <w:szCs w:val="20"/>
                <w:lang w:val="mk-MK"/>
              </w:rPr>
              <w:t xml:space="preserve"> е поднесен</w:t>
            </w:r>
            <w:r w:rsidR="00833476"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во утврдениот рок и за ко</w:t>
            </w:r>
            <w:r w:rsidR="00833476" w:rsidRPr="00350C8C">
              <w:rPr>
                <w:rFonts w:ascii="Arial" w:hAnsi="Arial"/>
                <w:color w:val="000000" w:themeColor="text1"/>
                <w:sz w:val="20"/>
                <w:szCs w:val="20"/>
                <w:lang w:val="mk-MK"/>
              </w:rPr>
              <w:t>е</w:t>
            </w:r>
            <w:r w:rsidRPr="00350C8C">
              <w:rPr>
                <w:rFonts w:ascii="Arial" w:hAnsi="Arial"/>
                <w:color w:val="000000" w:themeColor="text1"/>
                <w:sz w:val="20"/>
                <w:szCs w:val="20"/>
                <w:lang w:val="mk-MK"/>
              </w:rPr>
              <w:t xml:space="preserve"> е утврдено дека во потполност ги испол</w:t>
            </w:r>
            <w:r w:rsidR="00833476" w:rsidRPr="00350C8C">
              <w:rPr>
                <w:rFonts w:ascii="Arial" w:hAnsi="Arial"/>
                <w:color w:val="000000" w:themeColor="text1"/>
                <w:sz w:val="20"/>
                <w:szCs w:val="20"/>
                <w:lang w:val="mk-MK"/>
              </w:rPr>
              <w:t xml:space="preserve">нува сите барања од </w:t>
            </w:r>
            <w:r w:rsidRPr="00350C8C">
              <w:rPr>
                <w:rFonts w:ascii="Arial" w:hAnsi="Arial"/>
                <w:color w:val="000000" w:themeColor="text1"/>
                <w:sz w:val="20"/>
                <w:szCs w:val="20"/>
                <w:lang w:val="mk-MK"/>
              </w:rPr>
              <w:t>документација</w:t>
            </w:r>
            <w:r w:rsidR="00833476"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и одгов</w:t>
            </w:r>
            <w:r w:rsidR="00D7593E" w:rsidRPr="00350C8C">
              <w:rPr>
                <w:rFonts w:ascii="Arial" w:hAnsi="Arial"/>
                <w:color w:val="000000" w:themeColor="text1"/>
                <w:sz w:val="20"/>
                <w:szCs w:val="20"/>
                <w:lang w:val="mk-MK"/>
              </w:rPr>
              <w:t>ара на сите критериуми, услови и евентуалните</w:t>
            </w:r>
            <w:r w:rsidRPr="00350C8C">
              <w:rPr>
                <w:rFonts w:ascii="Arial" w:hAnsi="Arial"/>
                <w:color w:val="000000" w:themeColor="text1"/>
                <w:sz w:val="20"/>
                <w:szCs w:val="20"/>
                <w:lang w:val="mk-MK"/>
              </w:rPr>
              <w:t xml:space="preserve"> барањ</w:t>
            </w:r>
            <w:r w:rsidR="001562CD" w:rsidRPr="00350C8C">
              <w:rPr>
                <w:rFonts w:ascii="Arial" w:hAnsi="Arial"/>
                <w:color w:val="000000" w:themeColor="text1"/>
                <w:sz w:val="20"/>
                <w:szCs w:val="20"/>
                <w:lang w:val="mk-MK"/>
              </w:rPr>
              <w:t>а за способноста на барателите</w:t>
            </w:r>
            <w:r w:rsidR="00466B70" w:rsidRPr="00350C8C">
              <w:rPr>
                <w:rFonts w:ascii="Arial" w:hAnsi="Arial"/>
                <w:color w:val="000000" w:themeColor="text1"/>
                <w:sz w:val="20"/>
                <w:szCs w:val="20"/>
                <w:lang w:val="mk-MK"/>
              </w:rPr>
              <w:t>.</w:t>
            </w:r>
          </w:p>
          <w:p w14:paraId="0BDAFACF" w14:textId="77777777" w:rsidR="008E173B" w:rsidRPr="00350C8C" w:rsidRDefault="008E173B" w:rsidP="000D27BB">
            <w:pPr>
              <w:ind w:left="36"/>
              <w:jc w:val="both"/>
              <w:rPr>
                <w:rFonts w:ascii="Arial" w:hAnsi="Arial"/>
                <w:color w:val="000000" w:themeColor="text1"/>
                <w:sz w:val="20"/>
                <w:szCs w:val="20"/>
                <w:lang w:val="mk-MK"/>
              </w:rPr>
            </w:pPr>
          </w:p>
          <w:p w14:paraId="6AD47C49" w14:textId="77777777" w:rsidR="008E173B" w:rsidRPr="00350C8C" w:rsidRDefault="00F02A69" w:rsidP="000D27BB">
            <w:pPr>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Критериуми за утврдување на способност</w:t>
            </w:r>
          </w:p>
          <w:p w14:paraId="74B0F959"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Критериуми за утврдување на способност на </w:t>
            </w:r>
            <w:r w:rsidR="00833476" w:rsidRPr="00350C8C">
              <w:rPr>
                <w:rFonts w:ascii="Arial" w:hAnsi="Arial"/>
                <w:color w:val="000000" w:themeColor="text1"/>
                <w:sz w:val="20"/>
                <w:szCs w:val="20"/>
                <w:lang w:val="mk-MK"/>
              </w:rPr>
              <w:t>барателите на финансиска поддршка</w:t>
            </w:r>
            <w:r w:rsidRPr="00350C8C">
              <w:rPr>
                <w:rFonts w:ascii="Arial" w:hAnsi="Arial"/>
                <w:color w:val="000000" w:themeColor="text1"/>
                <w:sz w:val="20"/>
                <w:szCs w:val="20"/>
                <w:lang w:val="mk-MK"/>
              </w:rPr>
              <w:t xml:space="preserve"> се:</w:t>
            </w:r>
          </w:p>
          <w:p w14:paraId="445ABCD9" w14:textId="77777777" w:rsidR="008E173B" w:rsidRPr="00350C8C" w:rsidRDefault="00F02A69" w:rsidP="00606CD0">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лична состојба,</w:t>
            </w:r>
          </w:p>
          <w:p w14:paraId="680BB1DD" w14:textId="77777777" w:rsidR="008E173B" w:rsidRPr="00350C8C" w:rsidRDefault="00F02A69" w:rsidP="00606CD0">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способност за вршење на професионална дејност,</w:t>
            </w:r>
          </w:p>
          <w:p w14:paraId="23B34DBE" w14:textId="77777777" w:rsidR="008E173B" w:rsidRPr="00350C8C" w:rsidRDefault="00F02A69" w:rsidP="00606CD0">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економска и финансиска состојба,</w:t>
            </w:r>
          </w:p>
          <w:p w14:paraId="30BA3F6D" w14:textId="77777777" w:rsidR="008E173B" w:rsidRPr="00350C8C" w:rsidRDefault="00F02A69" w:rsidP="00606CD0">
            <w:pPr>
              <w:numPr>
                <w:ilvl w:val="0"/>
                <w:numId w:val="2"/>
              </w:numPr>
              <w:tabs>
                <w:tab w:val="clear" w:pos="2340"/>
                <w:tab w:val="left" w:pos="269"/>
              </w:tabs>
              <w:ind w:left="269" w:hanging="8"/>
              <w:jc w:val="both"/>
              <w:rPr>
                <w:rFonts w:ascii="Arial" w:hAnsi="Arial"/>
                <w:color w:val="000000" w:themeColor="text1"/>
                <w:sz w:val="20"/>
                <w:szCs w:val="20"/>
                <w:lang w:val="mk-MK"/>
              </w:rPr>
            </w:pPr>
            <w:r w:rsidRPr="00350C8C">
              <w:rPr>
                <w:rFonts w:ascii="Arial" w:hAnsi="Arial"/>
                <w:color w:val="000000" w:themeColor="text1"/>
                <w:sz w:val="20"/>
                <w:szCs w:val="20"/>
                <w:lang w:val="mk-MK"/>
              </w:rPr>
              <w:t>техничка или професионална способност.</w:t>
            </w:r>
          </w:p>
        </w:tc>
      </w:tr>
      <w:tr w:rsidR="008E173B" w:rsidRPr="00350C8C" w14:paraId="32C961BE" w14:textId="77777777">
        <w:trPr>
          <w:jc w:val="center"/>
        </w:trPr>
        <w:tc>
          <w:tcPr>
            <w:tcW w:w="1939" w:type="dxa"/>
          </w:tcPr>
          <w:p w14:paraId="0B569C8C" w14:textId="77777777" w:rsidR="008E173B" w:rsidRPr="00350C8C" w:rsidRDefault="0018499B"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 xml:space="preserve">1.2 Цел на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та за доделување на финансиска поддршка</w:t>
            </w:r>
          </w:p>
        </w:tc>
        <w:tc>
          <w:tcPr>
            <w:tcW w:w="7182" w:type="dxa"/>
            <w:gridSpan w:val="2"/>
          </w:tcPr>
          <w:p w14:paraId="14C05D56" w14:textId="6C63A38B" w:rsidR="008E173B" w:rsidRPr="00350C8C" w:rsidRDefault="00F02A69" w:rsidP="00B01221">
            <w:pPr>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Цел на </w:t>
            </w:r>
            <w:r w:rsidR="0051425C" w:rsidRPr="00350C8C">
              <w:rPr>
                <w:rFonts w:ascii="Arial" w:hAnsi="Arial"/>
                <w:color w:val="000000" w:themeColor="text1"/>
                <w:sz w:val="20"/>
                <w:szCs w:val="20"/>
                <w:lang w:val="mk-MK"/>
              </w:rPr>
              <w:t>постапка</w:t>
            </w:r>
            <w:r w:rsidR="0018499B"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w:t>
            </w:r>
            <w:r w:rsidR="00BB40AC" w:rsidRPr="00350C8C">
              <w:rPr>
                <w:rFonts w:ascii="Arial" w:hAnsi="Arial"/>
                <w:color w:val="000000" w:themeColor="text1"/>
                <w:sz w:val="20"/>
                <w:szCs w:val="20"/>
                <w:lang w:val="mk-MK"/>
              </w:rPr>
              <w:t xml:space="preserve">за доделување на финансиска поддршка </w:t>
            </w:r>
            <w:r w:rsidR="0018499B" w:rsidRPr="00350C8C">
              <w:rPr>
                <w:rFonts w:ascii="Arial" w:hAnsi="Arial"/>
                <w:color w:val="000000" w:themeColor="text1"/>
                <w:sz w:val="20"/>
                <w:szCs w:val="20"/>
                <w:lang w:val="mk-MK"/>
              </w:rPr>
              <w:t xml:space="preserve">е да се овозможи побрз развој на цивилното воздухопловство и формирање на поконкурентни и подостапни цени во воздушниот сообраќај во </w:t>
            </w:r>
            <w:r w:rsidR="006A7DC7">
              <w:rPr>
                <w:rFonts w:ascii="Arial" w:hAnsi="Arial"/>
                <w:color w:val="000000" w:themeColor="text1"/>
                <w:sz w:val="20"/>
                <w:szCs w:val="20"/>
                <w:lang w:val="mk-MK"/>
              </w:rPr>
              <w:t>Република Северна Македонија</w:t>
            </w:r>
            <w:r w:rsidR="0018499B" w:rsidRPr="00350C8C">
              <w:rPr>
                <w:rFonts w:ascii="Arial" w:hAnsi="Arial"/>
                <w:color w:val="000000" w:themeColor="text1"/>
                <w:sz w:val="20"/>
                <w:szCs w:val="20"/>
                <w:lang w:val="mk-MK"/>
              </w:rPr>
              <w:t xml:space="preserve"> преку утврдување еднаков</w:t>
            </w:r>
            <w:r w:rsidR="0018499B" w:rsidRPr="00350C8C">
              <w:rPr>
                <w:rFonts w:ascii="Arial" w:hAnsi="Arial"/>
                <w:b/>
                <w:color w:val="000000" w:themeColor="text1"/>
                <w:sz w:val="20"/>
                <w:szCs w:val="20"/>
                <w:lang w:val="mk-MK"/>
              </w:rPr>
              <w:t xml:space="preserve"> </w:t>
            </w:r>
            <w:r w:rsidR="0018499B" w:rsidRPr="00350C8C">
              <w:rPr>
                <w:rFonts w:ascii="Arial" w:hAnsi="Arial"/>
                <w:color w:val="000000" w:themeColor="text1"/>
                <w:sz w:val="20"/>
                <w:szCs w:val="20"/>
                <w:lang w:val="mk-MK"/>
              </w:rPr>
              <w:t xml:space="preserve">пристап, транспарентност во </w:t>
            </w:r>
            <w:r w:rsidR="0051425C" w:rsidRPr="00350C8C">
              <w:rPr>
                <w:rFonts w:ascii="Arial" w:hAnsi="Arial"/>
                <w:color w:val="000000" w:themeColor="text1"/>
                <w:sz w:val="20"/>
                <w:szCs w:val="20"/>
                <w:lang w:val="mk-MK"/>
              </w:rPr>
              <w:t>постапка</w:t>
            </w:r>
            <w:r w:rsidR="0018499B" w:rsidRPr="00350C8C">
              <w:rPr>
                <w:rFonts w:ascii="Arial" w:hAnsi="Arial"/>
                <w:color w:val="000000" w:themeColor="text1"/>
                <w:sz w:val="20"/>
                <w:szCs w:val="20"/>
                <w:lang w:val="mk-MK"/>
              </w:rPr>
              <w:t>та за доделување на финансиска подд</w:t>
            </w:r>
            <w:r w:rsidR="005202E9">
              <w:rPr>
                <w:rFonts w:ascii="Arial" w:hAnsi="Arial"/>
                <w:color w:val="000000" w:themeColor="text1"/>
                <w:sz w:val="20"/>
                <w:szCs w:val="20"/>
                <w:lang w:val="mk-MK"/>
              </w:rPr>
              <w:t>р</w:t>
            </w:r>
            <w:r w:rsidR="0018499B" w:rsidRPr="00350C8C">
              <w:rPr>
                <w:rFonts w:ascii="Arial" w:hAnsi="Arial"/>
                <w:color w:val="000000" w:themeColor="text1"/>
                <w:sz w:val="20"/>
                <w:szCs w:val="20"/>
                <w:lang w:val="mk-MK"/>
              </w:rPr>
              <w:t>шка, како и квалитетно и ефикасно вршење на воздушниот сообраќај.</w:t>
            </w:r>
          </w:p>
        </w:tc>
      </w:tr>
      <w:tr w:rsidR="008E173B" w:rsidRPr="00350C8C" w14:paraId="10EEB192" w14:textId="77777777">
        <w:trPr>
          <w:jc w:val="center"/>
        </w:trPr>
        <w:tc>
          <w:tcPr>
            <w:tcW w:w="1939" w:type="dxa"/>
          </w:tcPr>
          <w:p w14:paraId="72B78405" w14:textId="77777777" w:rsidR="008E173B" w:rsidRPr="00350C8C" w:rsidRDefault="00F02A69" w:rsidP="000D27BB">
            <w:pPr>
              <w:pStyle w:val="BodyText"/>
              <w:ind w:left="360" w:hanging="360"/>
              <w:jc w:val="left"/>
              <w:rPr>
                <w:rFonts w:ascii="Arial" w:hAnsi="Arial"/>
                <w:b w:val="0"/>
                <w:color w:val="000000" w:themeColor="text1"/>
                <w:sz w:val="20"/>
                <w:szCs w:val="20"/>
                <w:lang w:val="mk-MK"/>
              </w:rPr>
            </w:pPr>
            <w:r w:rsidRPr="00350C8C">
              <w:rPr>
                <w:rFonts w:ascii="Arial" w:hAnsi="Arial"/>
                <w:b w:val="0"/>
                <w:color w:val="000000" w:themeColor="text1"/>
                <w:sz w:val="20"/>
                <w:szCs w:val="20"/>
                <w:lang w:val="mk-MK"/>
              </w:rPr>
              <w:t xml:space="preserve">1.3 Предмет на </w:t>
            </w:r>
            <w:r w:rsidR="0051425C" w:rsidRPr="00350C8C">
              <w:rPr>
                <w:rFonts w:ascii="Arial" w:hAnsi="Arial"/>
                <w:b w:val="0"/>
                <w:color w:val="000000" w:themeColor="text1"/>
                <w:sz w:val="20"/>
                <w:szCs w:val="20"/>
                <w:lang w:val="mk-MK"/>
              </w:rPr>
              <w:t>постапка</w:t>
            </w:r>
            <w:r w:rsidR="0018499B" w:rsidRPr="00350C8C">
              <w:rPr>
                <w:rFonts w:ascii="Arial" w:hAnsi="Arial"/>
                <w:b w:val="0"/>
                <w:color w:val="000000" w:themeColor="text1"/>
                <w:sz w:val="20"/>
                <w:szCs w:val="20"/>
                <w:lang w:val="mk-MK"/>
              </w:rPr>
              <w:t>та за доделување на финансиска поддршка</w:t>
            </w:r>
            <w:r w:rsidR="00B01221" w:rsidRPr="00350C8C">
              <w:rPr>
                <w:rFonts w:ascii="Arial" w:hAnsi="Arial"/>
                <w:b w:val="0"/>
                <w:color w:val="000000" w:themeColor="text1"/>
                <w:sz w:val="20"/>
                <w:szCs w:val="20"/>
                <w:lang w:val="mk-MK"/>
              </w:rPr>
              <w:t>, место на извршување и права и обврски од оваа постапка</w:t>
            </w:r>
          </w:p>
          <w:p w14:paraId="0550B765" w14:textId="77777777" w:rsidR="008E173B" w:rsidRPr="00350C8C" w:rsidRDefault="008E173B" w:rsidP="000D27BB">
            <w:pPr>
              <w:spacing w:before="120"/>
              <w:ind w:firstLine="720"/>
              <w:rPr>
                <w:rFonts w:ascii="Arial" w:hAnsi="Arial"/>
                <w:color w:val="000000" w:themeColor="text1"/>
                <w:sz w:val="20"/>
                <w:szCs w:val="20"/>
                <w:lang w:val="mk-MK"/>
              </w:rPr>
            </w:pPr>
          </w:p>
        </w:tc>
        <w:tc>
          <w:tcPr>
            <w:tcW w:w="7182" w:type="dxa"/>
            <w:gridSpan w:val="2"/>
          </w:tcPr>
          <w:p w14:paraId="04984FAC" w14:textId="77777777" w:rsidR="008E173B" w:rsidRPr="00350C8C" w:rsidRDefault="000C4FC7" w:rsidP="007C5778">
            <w:pPr>
              <w:pStyle w:val="BodyText"/>
              <w:ind w:left="36"/>
              <w:jc w:val="both"/>
              <w:rPr>
                <w:rFonts w:ascii="Arial" w:hAnsi="Arial"/>
                <w:b w:val="0"/>
                <w:color w:val="000000" w:themeColor="text1"/>
                <w:sz w:val="20"/>
                <w:szCs w:val="20"/>
                <w:u w:val="single"/>
                <w:lang w:val="mk-MK"/>
              </w:rPr>
            </w:pPr>
            <w:r w:rsidRPr="00350C8C">
              <w:rPr>
                <w:rFonts w:ascii="Arial" w:hAnsi="Arial"/>
                <w:b w:val="0"/>
                <w:color w:val="000000" w:themeColor="text1"/>
                <w:sz w:val="20"/>
                <w:szCs w:val="20"/>
                <w:u w:val="single"/>
                <w:lang w:val="mk-MK"/>
              </w:rPr>
              <w:t xml:space="preserve">Предмет на </w:t>
            </w:r>
            <w:r w:rsidR="0051425C" w:rsidRPr="00350C8C">
              <w:rPr>
                <w:rFonts w:ascii="Arial" w:hAnsi="Arial"/>
                <w:b w:val="0"/>
                <w:color w:val="000000" w:themeColor="text1"/>
                <w:sz w:val="20"/>
                <w:szCs w:val="20"/>
                <w:u w:val="single"/>
                <w:lang w:val="mk-MK"/>
              </w:rPr>
              <w:t>постапка</w:t>
            </w:r>
            <w:r w:rsidRPr="00350C8C">
              <w:rPr>
                <w:rFonts w:ascii="Arial" w:hAnsi="Arial"/>
                <w:b w:val="0"/>
                <w:color w:val="000000" w:themeColor="text1"/>
                <w:sz w:val="20"/>
                <w:szCs w:val="20"/>
                <w:u w:val="single"/>
                <w:lang w:val="mk-MK"/>
              </w:rPr>
              <w:t>та за доделување на финансиска поддршка</w:t>
            </w:r>
          </w:p>
          <w:p w14:paraId="623532E1" w14:textId="733D2864" w:rsidR="008E173B" w:rsidRPr="00350C8C" w:rsidRDefault="00F02A69" w:rsidP="00F4410E">
            <w:pPr>
              <w:ind w:left="36"/>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 xml:space="preserve">Предмет </w:t>
            </w:r>
            <w:r w:rsidR="00484597" w:rsidRPr="00350C8C">
              <w:rPr>
                <w:rFonts w:ascii="Arial" w:hAnsi="Arial"/>
                <w:color w:val="000000" w:themeColor="text1"/>
                <w:sz w:val="20"/>
                <w:szCs w:val="20"/>
                <w:lang w:val="mk-MK"/>
              </w:rPr>
              <w:t xml:space="preserve">на </w:t>
            </w:r>
            <w:r w:rsidR="0051425C" w:rsidRPr="00350C8C">
              <w:rPr>
                <w:rFonts w:ascii="Arial" w:hAnsi="Arial"/>
                <w:color w:val="000000" w:themeColor="text1"/>
                <w:sz w:val="20"/>
                <w:szCs w:val="20"/>
                <w:lang w:val="mk-MK"/>
              </w:rPr>
              <w:t>постапка</w:t>
            </w:r>
            <w:r w:rsidR="000C4FC7" w:rsidRPr="00350C8C">
              <w:rPr>
                <w:rFonts w:ascii="Arial" w:hAnsi="Arial"/>
                <w:color w:val="000000" w:themeColor="text1"/>
                <w:sz w:val="20"/>
                <w:szCs w:val="20"/>
                <w:lang w:val="mk-MK"/>
              </w:rPr>
              <w:t xml:space="preserve">та </w:t>
            </w:r>
            <w:r w:rsidR="00484597" w:rsidRPr="00350C8C">
              <w:rPr>
                <w:rFonts w:ascii="Arial" w:hAnsi="Arial"/>
                <w:color w:val="000000" w:themeColor="text1"/>
                <w:sz w:val="20"/>
                <w:szCs w:val="20"/>
                <w:lang w:val="mk-MK"/>
              </w:rPr>
              <w:t>е</w:t>
            </w:r>
            <w:r w:rsidR="000C4FC7" w:rsidRPr="00350C8C">
              <w:rPr>
                <w:rFonts w:ascii="Arial" w:hAnsi="Arial"/>
                <w:color w:val="000000" w:themeColor="text1"/>
                <w:sz w:val="20"/>
                <w:szCs w:val="20"/>
                <w:lang w:val="mk-MK"/>
              </w:rPr>
              <w:t xml:space="preserve"> доделување на финансиска поддршка</w:t>
            </w:r>
            <w:r w:rsidR="00484597" w:rsidRPr="00350C8C">
              <w:rPr>
                <w:rFonts w:ascii="Arial" w:hAnsi="Arial"/>
                <w:color w:val="000000" w:themeColor="text1"/>
                <w:sz w:val="20"/>
                <w:szCs w:val="20"/>
                <w:lang w:val="mk-MK"/>
              </w:rPr>
              <w:t xml:space="preserve"> за поттикнување и развој на воздушниот сообраќај заради побрз развој на цивилното воздухопловство и формирање на поконкурентни и подостапни цени во воздушниот сообраќај во </w:t>
            </w:r>
            <w:r w:rsidR="006A7DC7">
              <w:rPr>
                <w:rFonts w:ascii="Arial" w:hAnsi="Arial"/>
                <w:color w:val="000000" w:themeColor="text1"/>
                <w:sz w:val="20"/>
                <w:szCs w:val="20"/>
                <w:lang w:val="mk-MK"/>
              </w:rPr>
              <w:t>Република Северна Македонија</w:t>
            </w:r>
            <w:r w:rsidR="00484597" w:rsidRPr="00350C8C">
              <w:rPr>
                <w:rFonts w:ascii="Arial" w:hAnsi="Arial"/>
                <w:color w:val="000000" w:themeColor="text1"/>
                <w:sz w:val="20"/>
                <w:szCs w:val="20"/>
                <w:lang w:val="mk-MK"/>
              </w:rPr>
              <w:t xml:space="preserve">, на домашни и странски превозници, </w:t>
            </w:r>
            <w:r w:rsidR="00D34E95" w:rsidRPr="00350C8C">
              <w:rPr>
                <w:rFonts w:ascii="Arial" w:hAnsi="Arial"/>
                <w:bCs/>
                <w:iCs/>
                <w:color w:val="000000" w:themeColor="text1"/>
                <w:sz w:val="20"/>
                <w:szCs w:val="20"/>
                <w:lang w:val="mk-MK"/>
              </w:rPr>
              <w:t xml:space="preserve">за период од три години од денот на </w:t>
            </w:r>
            <w:r w:rsidR="00B01221" w:rsidRPr="00350C8C">
              <w:rPr>
                <w:rFonts w:ascii="Arial" w:hAnsi="Arial"/>
                <w:bCs/>
                <w:iCs/>
                <w:color w:val="000000" w:themeColor="text1"/>
                <w:sz w:val="20"/>
                <w:szCs w:val="20"/>
                <w:lang w:val="mk-MK"/>
              </w:rPr>
              <w:t>отпочнување со</w:t>
            </w:r>
            <w:r w:rsidR="00857F75" w:rsidRPr="00350C8C">
              <w:rPr>
                <w:rFonts w:ascii="Arial" w:hAnsi="Arial"/>
                <w:bCs/>
                <w:iCs/>
                <w:color w:val="000000" w:themeColor="text1"/>
                <w:sz w:val="20"/>
                <w:szCs w:val="20"/>
                <w:lang w:val="mk-MK"/>
              </w:rPr>
              <w:t xml:space="preserve"> </w:t>
            </w:r>
            <w:r w:rsidR="00D34E95" w:rsidRPr="00350C8C">
              <w:rPr>
                <w:rFonts w:ascii="Arial" w:hAnsi="Arial"/>
                <w:bCs/>
                <w:iCs/>
                <w:color w:val="000000" w:themeColor="text1"/>
                <w:sz w:val="20"/>
                <w:szCs w:val="20"/>
                <w:lang w:val="mk-MK"/>
              </w:rPr>
              <w:t>примен</w:t>
            </w:r>
            <w:r w:rsidR="00857F75" w:rsidRPr="00350C8C">
              <w:rPr>
                <w:rFonts w:ascii="Arial" w:hAnsi="Arial"/>
                <w:bCs/>
                <w:iCs/>
                <w:color w:val="000000" w:themeColor="text1"/>
                <w:sz w:val="20"/>
                <w:szCs w:val="20"/>
                <w:lang w:val="mk-MK"/>
              </w:rPr>
              <w:t>а</w:t>
            </w:r>
            <w:r w:rsidR="00D34E95" w:rsidRPr="00350C8C">
              <w:rPr>
                <w:rFonts w:ascii="Arial" w:hAnsi="Arial"/>
                <w:bCs/>
                <w:iCs/>
                <w:color w:val="000000" w:themeColor="text1"/>
                <w:sz w:val="20"/>
                <w:szCs w:val="20"/>
                <w:lang w:val="mk-MK"/>
              </w:rPr>
              <w:t xml:space="preserve"> на договорот за финансиска поддршка</w:t>
            </w:r>
            <w:r w:rsidR="00E5081A" w:rsidRPr="00350C8C">
              <w:rPr>
                <w:rFonts w:ascii="Arial" w:hAnsi="Arial"/>
                <w:bCs/>
                <w:iCs/>
                <w:color w:val="000000" w:themeColor="text1"/>
                <w:sz w:val="20"/>
                <w:szCs w:val="20"/>
                <w:lang w:val="mk-MK"/>
              </w:rPr>
              <w:t>.</w:t>
            </w:r>
            <w:r w:rsidR="00484597" w:rsidRPr="00350C8C">
              <w:rPr>
                <w:rFonts w:ascii="Arial" w:hAnsi="Arial"/>
                <w:bCs/>
                <w:iCs/>
                <w:color w:val="000000" w:themeColor="text1"/>
                <w:sz w:val="20"/>
                <w:szCs w:val="20"/>
                <w:lang w:val="mk-MK"/>
              </w:rPr>
              <w:t xml:space="preserve"> </w:t>
            </w:r>
          </w:p>
          <w:p w14:paraId="2DEDC0D3" w14:textId="77777777" w:rsidR="008E173B" w:rsidRPr="00350C8C" w:rsidRDefault="008E173B" w:rsidP="008A622B">
            <w:pPr>
              <w:jc w:val="both"/>
              <w:rPr>
                <w:rFonts w:ascii="Arial" w:hAnsi="Arial"/>
                <w:color w:val="000000" w:themeColor="text1"/>
                <w:sz w:val="20"/>
                <w:szCs w:val="20"/>
                <w:lang w:val="mk-MK"/>
              </w:rPr>
            </w:pPr>
          </w:p>
          <w:p w14:paraId="150B2563" w14:textId="77777777" w:rsidR="008E173B" w:rsidRPr="00350C8C" w:rsidRDefault="00993E90" w:rsidP="00930C2E">
            <w:pPr>
              <w:ind w:left="36"/>
              <w:jc w:val="both"/>
              <w:rPr>
                <w:rFonts w:ascii="Arial" w:hAnsi="Arial"/>
                <w:color w:val="000000" w:themeColor="text1"/>
                <w:sz w:val="20"/>
                <w:szCs w:val="20"/>
                <w:lang w:val="mk-MK"/>
              </w:rPr>
            </w:pPr>
            <w:r w:rsidRPr="00350C8C">
              <w:rPr>
                <w:rFonts w:ascii="Arial" w:hAnsi="Arial"/>
                <w:color w:val="000000" w:themeColor="text1"/>
                <w:sz w:val="20"/>
                <w:szCs w:val="20"/>
                <w:u w:val="single"/>
                <w:lang w:val="mk-MK"/>
              </w:rPr>
              <w:t>Место на извршување</w:t>
            </w:r>
          </w:p>
          <w:p w14:paraId="67A60C6C" w14:textId="15966347" w:rsidR="008E173B" w:rsidRPr="00350C8C" w:rsidRDefault="00993E90" w:rsidP="004A3F0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Место на извршување на предметот на </w:t>
            </w:r>
            <w:r w:rsidR="0051425C" w:rsidRPr="00350C8C">
              <w:rPr>
                <w:rFonts w:ascii="Arial" w:hAnsi="Arial"/>
                <w:color w:val="000000" w:themeColor="text1"/>
                <w:sz w:val="20"/>
                <w:szCs w:val="20"/>
                <w:lang w:val="mk-MK"/>
              </w:rPr>
              <w:t>постапка</w:t>
            </w:r>
            <w:r w:rsidR="00484597"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е </w:t>
            </w:r>
            <w:r w:rsidR="006A7DC7">
              <w:rPr>
                <w:rFonts w:ascii="Arial" w:hAnsi="Arial"/>
                <w:color w:val="000000" w:themeColor="text1"/>
                <w:sz w:val="20"/>
                <w:szCs w:val="20"/>
                <w:lang w:val="mk-MK"/>
              </w:rPr>
              <w:t>Република Северна Македонија</w:t>
            </w:r>
            <w:r w:rsidRPr="00350C8C">
              <w:rPr>
                <w:rFonts w:ascii="Arial" w:hAnsi="Arial"/>
                <w:color w:val="000000" w:themeColor="text1"/>
                <w:sz w:val="20"/>
                <w:szCs w:val="20"/>
                <w:lang w:val="mk-MK"/>
              </w:rPr>
              <w:t>.</w:t>
            </w:r>
          </w:p>
          <w:p w14:paraId="683773AF" w14:textId="77777777" w:rsidR="008E173B" w:rsidRPr="00350C8C" w:rsidRDefault="008E173B" w:rsidP="00531413">
            <w:pPr>
              <w:ind w:left="36"/>
              <w:jc w:val="both"/>
              <w:rPr>
                <w:rFonts w:ascii="Arial" w:hAnsi="Arial"/>
                <w:color w:val="000000" w:themeColor="text1"/>
                <w:sz w:val="20"/>
                <w:szCs w:val="20"/>
                <w:lang w:val="mk-MK"/>
              </w:rPr>
            </w:pPr>
          </w:p>
          <w:p w14:paraId="325DE25B" w14:textId="77777777" w:rsidR="008E173B" w:rsidRPr="00350C8C" w:rsidRDefault="00CB3A5A">
            <w:pPr>
              <w:pStyle w:val="BodyText"/>
              <w:ind w:left="36"/>
              <w:jc w:val="both"/>
              <w:rPr>
                <w:rFonts w:ascii="Arial" w:hAnsi="Arial"/>
                <w:b w:val="0"/>
                <w:bCs w:val="0"/>
                <w:color w:val="000000" w:themeColor="text1"/>
                <w:sz w:val="20"/>
                <w:szCs w:val="20"/>
                <w:u w:val="single"/>
                <w:lang w:val="mk-MK"/>
              </w:rPr>
            </w:pPr>
            <w:r w:rsidRPr="00350C8C">
              <w:rPr>
                <w:rFonts w:ascii="Arial" w:hAnsi="Arial"/>
                <w:b w:val="0"/>
                <w:color w:val="000000" w:themeColor="text1"/>
                <w:sz w:val="20"/>
                <w:szCs w:val="20"/>
                <w:u w:val="single"/>
                <w:lang w:val="mk-MK"/>
              </w:rPr>
              <w:t xml:space="preserve">Права и обврски од </w:t>
            </w:r>
            <w:r w:rsidR="0051425C" w:rsidRPr="00350C8C">
              <w:rPr>
                <w:rFonts w:ascii="Arial" w:hAnsi="Arial"/>
                <w:b w:val="0"/>
                <w:color w:val="000000" w:themeColor="text1"/>
                <w:sz w:val="20"/>
                <w:szCs w:val="20"/>
                <w:u w:val="single"/>
                <w:lang w:val="mk-MK"/>
              </w:rPr>
              <w:t>постапка</w:t>
            </w:r>
            <w:r w:rsidR="000A0393" w:rsidRPr="00350C8C">
              <w:rPr>
                <w:rFonts w:ascii="Arial" w:hAnsi="Arial"/>
                <w:b w:val="0"/>
                <w:color w:val="000000" w:themeColor="text1"/>
                <w:sz w:val="20"/>
                <w:szCs w:val="20"/>
                <w:u w:val="single"/>
                <w:lang w:val="mk-MK"/>
              </w:rPr>
              <w:t>та за доделување на</w:t>
            </w:r>
            <w:r w:rsidRPr="00350C8C">
              <w:rPr>
                <w:rFonts w:ascii="Arial" w:hAnsi="Arial"/>
                <w:b w:val="0"/>
                <w:color w:val="000000" w:themeColor="text1"/>
                <w:sz w:val="20"/>
                <w:szCs w:val="20"/>
                <w:u w:val="single"/>
                <w:lang w:val="mk-MK"/>
              </w:rPr>
              <w:t xml:space="preserve"> финансиска поддршка</w:t>
            </w:r>
          </w:p>
          <w:p w14:paraId="56C19878" w14:textId="77777777" w:rsidR="008E173B" w:rsidRDefault="00E5081A">
            <w:pPr>
              <w:tabs>
                <w:tab w:val="left" w:pos="0"/>
              </w:tabs>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Корисникот на финансиската поддршка</w:t>
            </w:r>
            <w:r w:rsidR="00771BC6"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треба</w:t>
            </w:r>
            <w:r w:rsidR="00CB3A5A" w:rsidRPr="00350C8C">
              <w:rPr>
                <w:rFonts w:ascii="Arial" w:hAnsi="Arial"/>
                <w:color w:val="000000" w:themeColor="text1"/>
                <w:sz w:val="20"/>
                <w:szCs w:val="20"/>
                <w:lang w:val="mk-MK"/>
              </w:rPr>
              <w:t xml:space="preserve"> да ги изврши следните обврски</w:t>
            </w:r>
            <w:r w:rsidR="00771BC6" w:rsidRPr="00350C8C">
              <w:rPr>
                <w:rFonts w:ascii="Arial" w:hAnsi="Arial"/>
                <w:color w:val="000000" w:themeColor="text1"/>
                <w:sz w:val="20"/>
                <w:szCs w:val="20"/>
                <w:lang w:val="mk-MK"/>
              </w:rPr>
              <w:t>:</w:t>
            </w:r>
          </w:p>
          <w:p w14:paraId="5C032482" w14:textId="5019575B" w:rsidR="00D87C04" w:rsidRPr="00350C8C" w:rsidRDefault="00D87C04">
            <w:pPr>
              <w:tabs>
                <w:tab w:val="left" w:pos="0"/>
              </w:tabs>
              <w:ind w:left="36"/>
              <w:jc w:val="both"/>
              <w:rPr>
                <w:rFonts w:ascii="Arial" w:hAnsi="Arial"/>
                <w:color w:val="000000" w:themeColor="text1"/>
                <w:sz w:val="20"/>
                <w:szCs w:val="20"/>
                <w:lang w:val="mk-MK"/>
              </w:rPr>
            </w:pPr>
            <w:r>
              <w:rPr>
                <w:rFonts w:ascii="Arial" w:hAnsi="Arial"/>
                <w:color w:val="000000" w:themeColor="text1"/>
                <w:sz w:val="20"/>
                <w:szCs w:val="20"/>
                <w:lang w:val="mk-MK"/>
              </w:rPr>
              <w:t xml:space="preserve">1.Да воведе една или повеќе дестинации од </w:t>
            </w:r>
            <w:r w:rsidRPr="00D87C04">
              <w:rPr>
                <w:rFonts w:ascii="Arial" w:hAnsi="Arial"/>
                <w:color w:val="000000" w:themeColor="text1"/>
                <w:sz w:val="20"/>
                <w:szCs w:val="20"/>
                <w:lang w:val="mk-MK"/>
              </w:rPr>
              <w:t>“Меѓународен аеродром Скопје“</w:t>
            </w:r>
            <w:r>
              <w:rPr>
                <w:rFonts w:ascii="Arial" w:hAnsi="Arial"/>
                <w:color w:val="000000" w:themeColor="text1"/>
                <w:sz w:val="20"/>
                <w:szCs w:val="20"/>
                <w:lang w:val="mk-MK"/>
              </w:rPr>
              <w:t xml:space="preserve"> и/или</w:t>
            </w:r>
            <w:r w:rsidRPr="00D87C04">
              <w:rPr>
                <w:rFonts w:ascii="Arial" w:hAnsi="Arial"/>
                <w:color w:val="000000" w:themeColor="text1"/>
                <w:sz w:val="20"/>
                <w:szCs w:val="20"/>
                <w:lang w:val="mk-MK"/>
              </w:rPr>
              <w:t xml:space="preserve">  аеродромот „Св. Апостол Павле“ – Охрид</w:t>
            </w:r>
            <w:r>
              <w:rPr>
                <w:rFonts w:ascii="Arial" w:hAnsi="Arial"/>
                <w:color w:val="000000" w:themeColor="text1"/>
                <w:sz w:val="20"/>
                <w:szCs w:val="20"/>
                <w:lang w:val="mk-MK"/>
              </w:rPr>
              <w:t xml:space="preserve"> за време на периодот на финансиската поддршка</w:t>
            </w:r>
            <w:r w:rsidR="005202E9">
              <w:rPr>
                <w:rFonts w:ascii="Arial" w:hAnsi="Arial"/>
                <w:color w:val="000000" w:themeColor="text1"/>
                <w:sz w:val="20"/>
                <w:szCs w:val="20"/>
                <w:lang w:val="mk-MK"/>
              </w:rPr>
              <w:t xml:space="preserve"> до аеродромите во ЕЗВО/ЕУ</w:t>
            </w:r>
            <w:r>
              <w:rPr>
                <w:rFonts w:ascii="Arial" w:hAnsi="Arial"/>
                <w:color w:val="000000" w:themeColor="text1"/>
                <w:sz w:val="20"/>
                <w:szCs w:val="20"/>
                <w:lang w:val="mk-MK"/>
              </w:rPr>
              <w:t>.</w:t>
            </w:r>
          </w:p>
          <w:p w14:paraId="32AD725A" w14:textId="77777777" w:rsidR="00B51B3E" w:rsidRPr="00350C8C" w:rsidRDefault="00D87C04">
            <w:pPr>
              <w:jc w:val="both"/>
              <w:rPr>
                <w:rFonts w:ascii="Arial" w:hAnsi="Arial" w:cs="Arial"/>
                <w:color w:val="000000" w:themeColor="text1"/>
                <w:sz w:val="20"/>
                <w:szCs w:val="20"/>
                <w:lang w:val="mk-MK"/>
              </w:rPr>
            </w:pPr>
            <w:r>
              <w:rPr>
                <w:rFonts w:ascii="Arial" w:hAnsi="Arial" w:cs="Arial"/>
                <w:color w:val="000000" w:themeColor="text1"/>
                <w:sz w:val="20"/>
                <w:szCs w:val="20"/>
                <w:lang w:val="mk-MK"/>
              </w:rPr>
              <w:t>2</w:t>
            </w:r>
            <w:r w:rsidR="002872B5" w:rsidRPr="00350C8C">
              <w:rPr>
                <w:rFonts w:ascii="Arial" w:hAnsi="Arial" w:cs="Arial"/>
                <w:color w:val="000000" w:themeColor="text1"/>
                <w:sz w:val="20"/>
                <w:szCs w:val="20"/>
                <w:lang w:val="mk-MK"/>
              </w:rPr>
              <w:t>. Секоја нова  дестинација  воведена од  „Меѓународен  аеродром  Скопје“  и  аеродромот  „Св. Апостол Павле“ – Охрид за периодот за кој се доделува финансиската поддршка која е предмет на финансиска поддршка да биде постојано опслужувана најмалку два пати неделно во која било од ИАТА сезоните по однапред определен ред на летање од не</w:t>
            </w:r>
            <w:r w:rsidR="008D5AF9" w:rsidRPr="00350C8C">
              <w:rPr>
                <w:rFonts w:ascii="Arial" w:hAnsi="Arial" w:cs="Arial"/>
                <w:color w:val="000000" w:themeColor="text1"/>
                <w:sz w:val="20"/>
                <w:szCs w:val="20"/>
                <w:lang w:val="mk-MK"/>
              </w:rPr>
              <w:t>ј</w:t>
            </w:r>
            <w:r w:rsidR="002872B5" w:rsidRPr="00350C8C">
              <w:rPr>
                <w:rFonts w:ascii="Arial" w:hAnsi="Arial" w:cs="Arial"/>
                <w:color w:val="000000" w:themeColor="text1"/>
                <w:sz w:val="20"/>
                <w:szCs w:val="20"/>
                <w:lang w:val="mk-MK"/>
              </w:rPr>
              <w:t>зино</w:t>
            </w:r>
            <w:r w:rsidR="002F5CAE" w:rsidRPr="00350C8C">
              <w:rPr>
                <w:rFonts w:ascii="Arial" w:hAnsi="Arial" w:cs="Arial"/>
                <w:color w:val="000000" w:themeColor="text1"/>
                <w:sz w:val="20"/>
                <w:szCs w:val="20"/>
                <w:lang w:val="mk-MK"/>
              </w:rPr>
              <w:t xml:space="preserve">то воведување до завршување на </w:t>
            </w:r>
            <w:r w:rsidR="002872B5" w:rsidRPr="00350C8C">
              <w:rPr>
                <w:rFonts w:ascii="Arial" w:hAnsi="Arial" w:cs="Arial"/>
                <w:color w:val="000000" w:themeColor="text1"/>
                <w:sz w:val="20"/>
                <w:szCs w:val="20"/>
                <w:lang w:val="mk-MK"/>
              </w:rPr>
              <w:t>периодот за кој се доделува финансиската поддршка,</w:t>
            </w:r>
          </w:p>
          <w:p w14:paraId="4308B54C" w14:textId="77777777" w:rsidR="00B51B3E" w:rsidRPr="00350C8C" w:rsidRDefault="00D87C04">
            <w:pPr>
              <w:jc w:val="both"/>
              <w:rPr>
                <w:rFonts w:ascii="Arial" w:hAnsi="Arial" w:cs="Arial"/>
                <w:color w:val="000000" w:themeColor="text1"/>
                <w:sz w:val="20"/>
                <w:szCs w:val="20"/>
                <w:lang w:val="mk-MK"/>
              </w:rPr>
            </w:pPr>
            <w:r>
              <w:rPr>
                <w:rFonts w:ascii="Arial" w:hAnsi="Arial" w:cs="Arial"/>
                <w:color w:val="000000" w:themeColor="text1"/>
                <w:sz w:val="20"/>
                <w:szCs w:val="20"/>
                <w:lang w:val="mk-MK"/>
              </w:rPr>
              <w:t>3</w:t>
            </w:r>
            <w:r w:rsidR="002872B5" w:rsidRPr="00350C8C">
              <w:rPr>
                <w:rFonts w:ascii="Arial" w:hAnsi="Arial" w:cs="Arial"/>
                <w:color w:val="000000" w:themeColor="text1"/>
                <w:sz w:val="20"/>
                <w:szCs w:val="20"/>
                <w:lang w:val="mk-MK"/>
              </w:rPr>
              <w:t>. Секоја нова дестинација воведена за периодот за кој се доделува финансиската поддршка која е предмет на финансиска поддршка а ќе се оперира од „Меѓународен аеродром Скопје“, да не е опслужувана со редовен воздушен превоз во последните две ИАТА сезони од/до „Меѓународен аеродром Скопје“,</w:t>
            </w:r>
          </w:p>
          <w:p w14:paraId="401FECD7" w14:textId="290D9C63" w:rsidR="00B51B3E" w:rsidRPr="00350C8C" w:rsidRDefault="00D87C04">
            <w:pPr>
              <w:jc w:val="both"/>
              <w:rPr>
                <w:rFonts w:ascii="Arial" w:hAnsi="Arial" w:cs="Arial"/>
                <w:color w:val="000000" w:themeColor="text1"/>
                <w:sz w:val="20"/>
                <w:szCs w:val="20"/>
                <w:lang w:val="mk-MK"/>
              </w:rPr>
            </w:pPr>
            <w:r>
              <w:rPr>
                <w:rFonts w:ascii="Arial" w:hAnsi="Arial" w:cs="Arial"/>
                <w:color w:val="000000" w:themeColor="text1"/>
                <w:sz w:val="20"/>
                <w:szCs w:val="20"/>
                <w:lang w:val="mk-MK"/>
              </w:rPr>
              <w:t>4</w:t>
            </w:r>
            <w:r w:rsidR="002872B5" w:rsidRPr="00350C8C">
              <w:rPr>
                <w:rFonts w:ascii="Arial" w:hAnsi="Arial" w:cs="Arial"/>
                <w:color w:val="000000" w:themeColor="text1"/>
                <w:sz w:val="20"/>
                <w:szCs w:val="20"/>
                <w:lang w:val="mk-MK"/>
              </w:rPr>
              <w:t>. Секоја нова дестинација воведена за периодот за кој се доделува финансиската поддршка која е предмет на финансиска поддршка а ќе се оперира од аеродромот „Св. Апостол Павле“ – Охрид, да</w:t>
            </w:r>
            <w:r w:rsidR="002872B5" w:rsidRPr="00350C8C">
              <w:rPr>
                <w:rFonts w:ascii="Arial" w:hAnsi="Arial" w:cs="Arial"/>
                <w:color w:val="000000" w:themeColor="text1"/>
                <w:sz w:val="20"/>
                <w:szCs w:val="20"/>
              </w:rPr>
              <w:t xml:space="preserve"> </w:t>
            </w:r>
            <w:r w:rsidR="002872B5" w:rsidRPr="00350C8C">
              <w:rPr>
                <w:rFonts w:ascii="Arial" w:hAnsi="Arial" w:cs="Arial"/>
                <w:color w:val="000000" w:themeColor="text1"/>
                <w:sz w:val="20"/>
                <w:szCs w:val="20"/>
                <w:lang w:val="mk-MK"/>
              </w:rPr>
              <w:t>не е опслужувана со редовен воздушен превоз во последните две ИАТА сезони од/до аеродромот „Св. Апостол Павле“ – Охрид</w:t>
            </w:r>
            <w:r w:rsidR="00726D4E">
              <w:rPr>
                <w:rFonts w:ascii="Arial" w:hAnsi="Arial" w:cs="Arial"/>
                <w:color w:val="000000" w:themeColor="text1"/>
                <w:sz w:val="20"/>
                <w:szCs w:val="20"/>
                <w:lang w:val="mk-MK"/>
              </w:rPr>
              <w:t>,</w:t>
            </w:r>
            <w:r w:rsidR="002872B5" w:rsidRPr="00350C8C">
              <w:rPr>
                <w:rFonts w:ascii="Arial" w:hAnsi="Arial" w:cs="Arial"/>
                <w:color w:val="000000" w:themeColor="text1"/>
                <w:sz w:val="20"/>
                <w:szCs w:val="20"/>
                <w:lang w:val="mk-MK"/>
              </w:rPr>
              <w:t xml:space="preserve"> и од „Меѓународен аеродром Скопје“,</w:t>
            </w:r>
          </w:p>
          <w:p w14:paraId="23CDD1D8" w14:textId="66844B23" w:rsidR="00B51B3E" w:rsidRPr="00350C8C" w:rsidRDefault="005202E9">
            <w:pPr>
              <w:jc w:val="both"/>
              <w:rPr>
                <w:rFonts w:ascii="Arial" w:hAnsi="Arial" w:cs="Arial"/>
                <w:color w:val="000000" w:themeColor="text1"/>
                <w:sz w:val="20"/>
                <w:szCs w:val="20"/>
                <w:lang w:val="mk-MK"/>
              </w:rPr>
            </w:pPr>
            <w:r>
              <w:rPr>
                <w:rFonts w:ascii="Arial" w:hAnsi="Arial" w:cs="Arial"/>
                <w:color w:val="000000" w:themeColor="text1"/>
                <w:sz w:val="20"/>
                <w:szCs w:val="20"/>
                <w:lang w:val="mk-MK"/>
              </w:rPr>
              <w:t>5</w:t>
            </w:r>
            <w:r w:rsidR="002872B5" w:rsidRPr="00350C8C">
              <w:rPr>
                <w:rFonts w:ascii="Arial" w:hAnsi="Arial" w:cs="Arial"/>
                <w:color w:val="000000" w:themeColor="text1"/>
                <w:sz w:val="20"/>
                <w:szCs w:val="20"/>
                <w:lang w:val="mk-MK"/>
              </w:rPr>
              <w:t>. Корисникот на финансиска поддршка да изработи план за промоција и маркетинг. Планот за промоција и маркетинг може да биде предмет на  промени по укажување на давателот  на финансиската поддршка.</w:t>
            </w:r>
          </w:p>
          <w:p w14:paraId="29F807DD" w14:textId="74319134" w:rsidR="009D7CA9" w:rsidRPr="00350C8C" w:rsidRDefault="005202E9" w:rsidP="00D052C5">
            <w:pPr>
              <w:jc w:val="both"/>
              <w:rPr>
                <w:rFonts w:ascii="Arial" w:hAnsi="Arial" w:cs="Arial"/>
                <w:color w:val="000000" w:themeColor="text1"/>
                <w:sz w:val="20"/>
                <w:szCs w:val="20"/>
                <w:lang w:val="mk-MK"/>
              </w:rPr>
            </w:pPr>
            <w:r>
              <w:rPr>
                <w:rFonts w:ascii="Arial" w:hAnsi="Arial" w:cs="Arial"/>
                <w:color w:val="000000" w:themeColor="text1"/>
                <w:sz w:val="20"/>
                <w:szCs w:val="20"/>
                <w:lang w:val="mk-MK"/>
              </w:rPr>
              <w:t>6</w:t>
            </w:r>
            <w:r w:rsidR="009D7CA9" w:rsidRPr="00350C8C">
              <w:rPr>
                <w:rFonts w:ascii="Arial" w:hAnsi="Arial" w:cs="Arial"/>
                <w:color w:val="000000" w:themeColor="text1"/>
                <w:sz w:val="20"/>
                <w:szCs w:val="20"/>
                <w:lang w:val="mk-MK"/>
              </w:rPr>
              <w:t>.</w:t>
            </w:r>
            <w:r w:rsidR="00D052C5" w:rsidRPr="00350C8C">
              <w:rPr>
                <w:color w:val="000000" w:themeColor="text1"/>
              </w:rPr>
              <w:t xml:space="preserve"> </w:t>
            </w:r>
            <w:r w:rsidR="00D052C5" w:rsidRPr="00350C8C">
              <w:rPr>
                <w:rFonts w:ascii="Arial" w:hAnsi="Arial" w:cs="Arial"/>
                <w:color w:val="000000" w:themeColor="text1"/>
                <w:sz w:val="20"/>
                <w:szCs w:val="20"/>
                <w:lang w:val="mk-MK"/>
              </w:rPr>
              <w:t xml:space="preserve">Корисникот на финансиска поддршка на секои шест месеци </w:t>
            </w:r>
            <w:r w:rsidR="00B01221" w:rsidRPr="00350C8C">
              <w:rPr>
                <w:rFonts w:ascii="Arial" w:hAnsi="Arial" w:cs="Arial"/>
                <w:color w:val="000000" w:themeColor="text1"/>
                <w:sz w:val="20"/>
                <w:szCs w:val="20"/>
                <w:lang w:val="mk-MK"/>
              </w:rPr>
              <w:t xml:space="preserve">да </w:t>
            </w:r>
            <w:r w:rsidR="00D052C5" w:rsidRPr="00350C8C">
              <w:rPr>
                <w:rFonts w:ascii="Arial" w:hAnsi="Arial" w:cs="Arial"/>
                <w:color w:val="000000" w:themeColor="text1"/>
                <w:sz w:val="20"/>
                <w:szCs w:val="20"/>
                <w:lang w:val="mk-MK"/>
              </w:rPr>
              <w:t>доставува  извештај за своето работење до Министерството за транспорт и врски.</w:t>
            </w:r>
          </w:p>
          <w:p w14:paraId="2B526C33" w14:textId="77777777" w:rsidR="008E173B" w:rsidRPr="00350C8C" w:rsidRDefault="008E173B">
            <w:pPr>
              <w:tabs>
                <w:tab w:val="left" w:pos="443"/>
              </w:tabs>
              <w:ind w:left="203"/>
              <w:jc w:val="both"/>
              <w:rPr>
                <w:rFonts w:ascii="Arial" w:hAnsi="Arial"/>
                <w:bCs/>
                <w:iCs/>
                <w:color w:val="000000" w:themeColor="text1"/>
                <w:sz w:val="20"/>
                <w:szCs w:val="20"/>
                <w:lang w:val="mk-MK"/>
              </w:rPr>
            </w:pPr>
          </w:p>
          <w:p w14:paraId="140D9BE0" w14:textId="77777777" w:rsidR="008E173B" w:rsidRPr="00350C8C" w:rsidRDefault="008D60D4">
            <w:pPr>
              <w:tabs>
                <w:tab w:val="left" w:pos="443"/>
              </w:tabs>
              <w:jc w:val="both"/>
              <w:rPr>
                <w:rFonts w:ascii="Arial" w:hAnsi="Arial"/>
                <w:bCs/>
                <w:iCs/>
                <w:color w:val="000000" w:themeColor="text1"/>
                <w:sz w:val="20"/>
                <w:szCs w:val="20"/>
                <w:lang w:val="mk-MK"/>
              </w:rPr>
            </w:pPr>
            <w:r>
              <w:rPr>
                <w:rFonts w:ascii="Arial" w:hAnsi="Arial"/>
                <w:color w:val="000000" w:themeColor="text1"/>
                <w:sz w:val="20"/>
                <w:szCs w:val="20"/>
                <w:lang w:val="mk-MK"/>
              </w:rPr>
              <w:t xml:space="preserve">Давателот на финансиска поддршка </w:t>
            </w:r>
            <w:r w:rsidR="00D71E35" w:rsidRPr="00350C8C">
              <w:rPr>
                <w:rFonts w:ascii="Arial" w:hAnsi="Arial"/>
                <w:color w:val="000000" w:themeColor="text1"/>
                <w:sz w:val="20"/>
                <w:szCs w:val="20"/>
                <w:lang w:val="mk-MK"/>
              </w:rPr>
              <w:t>треба</w:t>
            </w:r>
            <w:r w:rsidR="00CB3A5A" w:rsidRPr="00350C8C">
              <w:rPr>
                <w:rFonts w:ascii="Arial" w:hAnsi="Arial"/>
                <w:color w:val="000000" w:themeColor="text1"/>
                <w:sz w:val="20"/>
                <w:szCs w:val="20"/>
                <w:lang w:val="mk-MK"/>
              </w:rPr>
              <w:t xml:space="preserve"> да:</w:t>
            </w:r>
          </w:p>
          <w:p w14:paraId="69218E74" w14:textId="77777777" w:rsidR="00D87C04" w:rsidRDefault="00D87C04" w:rsidP="00D87C04">
            <w:pPr>
              <w:ind w:left="720"/>
              <w:jc w:val="both"/>
              <w:rPr>
                <w:rFonts w:ascii="Arial" w:hAnsi="Arial" w:cs="Arial"/>
                <w:color w:val="000000" w:themeColor="text1"/>
                <w:sz w:val="20"/>
                <w:szCs w:val="20"/>
                <w:lang w:val="mk-MK"/>
              </w:rPr>
            </w:pPr>
          </w:p>
          <w:p w14:paraId="4762ED2E" w14:textId="77777777" w:rsidR="00D87C04" w:rsidRDefault="00D87C04" w:rsidP="00D87C04">
            <w:pPr>
              <w:ind w:left="720"/>
              <w:jc w:val="both"/>
              <w:rPr>
                <w:rFonts w:ascii="Arial" w:hAnsi="Arial" w:cs="Arial"/>
                <w:color w:val="000000" w:themeColor="text1"/>
                <w:sz w:val="20"/>
                <w:szCs w:val="20"/>
                <w:lang w:val="mk-MK"/>
              </w:rPr>
            </w:pPr>
          </w:p>
          <w:p w14:paraId="3931CCE9" w14:textId="77777777" w:rsidR="00B51B3E" w:rsidRPr="00350C8C" w:rsidRDefault="002872B5" w:rsidP="00D87C04">
            <w:pPr>
              <w:ind w:left="720"/>
              <w:jc w:val="both"/>
              <w:rPr>
                <w:rFonts w:ascii="Arial" w:hAnsi="Arial" w:cs="Arial"/>
                <w:color w:val="000000" w:themeColor="text1"/>
                <w:sz w:val="20"/>
                <w:szCs w:val="20"/>
                <w:lang w:val="mk-MK"/>
              </w:rPr>
            </w:pPr>
            <w:r w:rsidRPr="00350C8C">
              <w:rPr>
                <w:rFonts w:ascii="Arial" w:hAnsi="Arial" w:cs="Arial"/>
                <w:color w:val="000000" w:themeColor="text1"/>
                <w:sz w:val="20"/>
                <w:szCs w:val="20"/>
                <w:lang w:val="mk-MK"/>
              </w:rPr>
              <w:t xml:space="preserve">. </w:t>
            </w:r>
          </w:p>
          <w:p w14:paraId="468EE042" w14:textId="6ED32C9A" w:rsidR="00B51B3E" w:rsidRPr="00350C8C" w:rsidRDefault="009B0B7A" w:rsidP="00D87C04">
            <w:pPr>
              <w:numPr>
                <w:ilvl w:val="0"/>
                <w:numId w:val="37"/>
              </w:numPr>
              <w:jc w:val="both"/>
              <w:rPr>
                <w:rFonts w:ascii="Arial" w:hAnsi="Arial" w:cs="Arial"/>
                <w:color w:val="000000" w:themeColor="text1"/>
                <w:sz w:val="20"/>
                <w:szCs w:val="20"/>
                <w:lang w:val="mk-MK"/>
              </w:rPr>
            </w:pPr>
            <w:r w:rsidRPr="00350C8C">
              <w:rPr>
                <w:rFonts w:ascii="Arial" w:hAnsi="Arial" w:cs="Arial"/>
                <w:color w:val="000000" w:themeColor="text1"/>
                <w:sz w:val="20"/>
                <w:szCs w:val="20"/>
                <w:lang w:val="mk-MK"/>
              </w:rPr>
              <w:t>Д</w:t>
            </w:r>
            <w:r w:rsidR="002872B5" w:rsidRPr="00350C8C">
              <w:rPr>
                <w:rFonts w:ascii="Arial" w:hAnsi="Arial" w:cs="Arial"/>
                <w:color w:val="000000" w:themeColor="text1"/>
                <w:sz w:val="20"/>
                <w:szCs w:val="20"/>
                <w:lang w:val="mk-MK"/>
              </w:rPr>
              <w:t xml:space="preserve">одели финансиска поддршка во износ од </w:t>
            </w:r>
            <w:r w:rsidR="00D87C04">
              <w:rPr>
                <w:rFonts w:ascii="Arial" w:hAnsi="Arial" w:cs="Arial"/>
                <w:color w:val="000000" w:themeColor="text1"/>
                <w:sz w:val="20"/>
                <w:szCs w:val="20"/>
                <w:lang w:val="mk-MK"/>
              </w:rPr>
              <w:t>7</w:t>
            </w:r>
            <w:r w:rsidR="002872B5" w:rsidRPr="00350C8C">
              <w:rPr>
                <w:rFonts w:ascii="Arial" w:hAnsi="Arial" w:cs="Arial"/>
                <w:color w:val="000000" w:themeColor="text1"/>
                <w:sz w:val="20"/>
                <w:szCs w:val="20"/>
                <w:lang w:val="mk-MK"/>
              </w:rPr>
              <w:t xml:space="preserve"> евра во денарска противвредност по патник во заминување </w:t>
            </w:r>
            <w:r w:rsidRPr="00350C8C">
              <w:rPr>
                <w:rFonts w:ascii="Arial" w:hAnsi="Arial" w:cs="Arial"/>
                <w:color w:val="000000" w:themeColor="text1"/>
                <w:sz w:val="20"/>
                <w:szCs w:val="20"/>
                <w:lang w:val="mk-MK"/>
              </w:rPr>
              <w:t>за секоја нова дестинација воведена за периодот за кој се доделува финансиската поддршка од „Меѓународен аеродром Скопје“</w:t>
            </w:r>
            <w:r w:rsidR="00D87C04">
              <w:rPr>
                <w:rFonts w:ascii="Arial" w:hAnsi="Arial" w:cs="Arial"/>
                <w:color w:val="000000" w:themeColor="text1"/>
                <w:sz w:val="20"/>
                <w:szCs w:val="20"/>
                <w:lang w:val="mk-MK"/>
              </w:rPr>
              <w:t xml:space="preserve"> </w:t>
            </w:r>
            <w:r w:rsidR="008747A4">
              <w:rPr>
                <w:rFonts w:ascii="Arial" w:hAnsi="Arial" w:cs="Arial"/>
                <w:color w:val="000000" w:themeColor="text1"/>
                <w:sz w:val="20"/>
                <w:szCs w:val="20"/>
                <w:lang w:val="mk-MK"/>
              </w:rPr>
              <w:t>. О</w:t>
            </w:r>
            <w:r w:rsidR="00D87C04">
              <w:rPr>
                <w:rFonts w:ascii="Arial" w:hAnsi="Arial" w:cs="Arial"/>
                <w:color w:val="000000" w:themeColor="text1"/>
                <w:sz w:val="20"/>
                <w:szCs w:val="20"/>
                <w:lang w:val="mk-MK"/>
              </w:rPr>
              <w:t xml:space="preserve">вој износ може да биде намален </w:t>
            </w:r>
            <w:r w:rsidR="00D87C04">
              <w:rPr>
                <w:rFonts w:ascii="Arial" w:hAnsi="Arial" w:cs="Arial"/>
                <w:color w:val="000000" w:themeColor="text1"/>
                <w:sz w:val="20"/>
                <w:szCs w:val="20"/>
                <w:lang w:val="mk-MK"/>
              </w:rPr>
              <w:lastRenderedPageBreak/>
              <w:t>доколку истиот изнесува повеќе од 50 проценти од износот на најниските аеродромски надоместоци.</w:t>
            </w:r>
          </w:p>
          <w:p w14:paraId="723E271B" w14:textId="0DC01801" w:rsidR="00D87C04" w:rsidRPr="00D87C04" w:rsidRDefault="00D87C04" w:rsidP="00D87C04">
            <w:pPr>
              <w:pStyle w:val="ListParagraph"/>
              <w:numPr>
                <w:ilvl w:val="0"/>
                <w:numId w:val="37"/>
              </w:numPr>
              <w:jc w:val="both"/>
              <w:rPr>
                <w:rFonts w:ascii="Arial" w:hAnsi="Arial" w:cs="Arial"/>
                <w:color w:val="000000" w:themeColor="text1"/>
                <w:sz w:val="20"/>
                <w:szCs w:val="20"/>
                <w:lang w:val="mk-MK"/>
              </w:rPr>
            </w:pPr>
            <w:r w:rsidRPr="00D87C04">
              <w:rPr>
                <w:rFonts w:ascii="Arial" w:hAnsi="Arial" w:cs="Arial"/>
                <w:color w:val="000000" w:themeColor="text1"/>
                <w:sz w:val="20"/>
                <w:szCs w:val="20"/>
                <w:lang w:val="mk-MK"/>
              </w:rPr>
              <w:t xml:space="preserve">Додели финансиска поддршка во износ од </w:t>
            </w:r>
            <w:r>
              <w:rPr>
                <w:rFonts w:ascii="Arial" w:hAnsi="Arial" w:cs="Arial"/>
                <w:color w:val="000000" w:themeColor="text1"/>
                <w:sz w:val="20"/>
                <w:szCs w:val="20"/>
                <w:lang w:val="mk-MK"/>
              </w:rPr>
              <w:t>4,5</w:t>
            </w:r>
            <w:r w:rsidRPr="00D87C04">
              <w:rPr>
                <w:rFonts w:ascii="Arial" w:hAnsi="Arial" w:cs="Arial"/>
                <w:color w:val="000000" w:themeColor="text1"/>
                <w:sz w:val="20"/>
                <w:szCs w:val="20"/>
                <w:lang w:val="mk-MK"/>
              </w:rPr>
              <w:t xml:space="preserve"> евра во денарска противвредност по патник во заминување за секоја нова дестинација воведена за периодот за кој се доделува финансиската поддршка од „</w:t>
            </w:r>
            <w:r w:rsidR="008747A4">
              <w:t xml:space="preserve"> </w:t>
            </w:r>
            <w:r w:rsidR="008747A4" w:rsidRPr="008747A4">
              <w:rPr>
                <w:rFonts w:ascii="Arial" w:hAnsi="Arial" w:cs="Arial"/>
                <w:color w:val="000000" w:themeColor="text1"/>
                <w:sz w:val="20"/>
                <w:szCs w:val="20"/>
                <w:lang w:val="mk-MK"/>
              </w:rPr>
              <w:t>аеродромот „Св. Апостол Павле“ – Охрид</w:t>
            </w:r>
            <w:r w:rsidR="008747A4">
              <w:rPr>
                <w:rFonts w:ascii="Arial" w:hAnsi="Arial" w:cs="Arial"/>
                <w:color w:val="000000" w:themeColor="text1"/>
                <w:sz w:val="20"/>
                <w:szCs w:val="20"/>
                <w:lang w:val="mk-MK"/>
              </w:rPr>
              <w:t>. О</w:t>
            </w:r>
            <w:r w:rsidRPr="00D87C04">
              <w:rPr>
                <w:rFonts w:ascii="Arial" w:hAnsi="Arial" w:cs="Arial"/>
                <w:color w:val="000000" w:themeColor="text1"/>
                <w:sz w:val="20"/>
                <w:szCs w:val="20"/>
                <w:lang w:val="mk-MK"/>
              </w:rPr>
              <w:t>вој износ може да биде намален доколку истиот изнесува повеќе од 50 проценти од износот на најниските аеродромски надоместоци.</w:t>
            </w:r>
          </w:p>
          <w:p w14:paraId="556F1C8F" w14:textId="77777777" w:rsidR="009B0B7A" w:rsidRPr="00350C8C" w:rsidRDefault="009B0B7A" w:rsidP="009B0B7A">
            <w:pPr>
              <w:ind w:left="720"/>
              <w:jc w:val="both"/>
              <w:rPr>
                <w:rFonts w:ascii="Arial" w:hAnsi="Arial" w:cs="Arial"/>
                <w:color w:val="000000" w:themeColor="text1"/>
                <w:sz w:val="20"/>
                <w:szCs w:val="20"/>
                <w:lang w:val="mk-MK"/>
              </w:rPr>
            </w:pPr>
          </w:p>
          <w:p w14:paraId="22A78D91" w14:textId="77777777" w:rsidR="008E173B" w:rsidRPr="00350C8C" w:rsidRDefault="008E173B" w:rsidP="00A96B41">
            <w:pPr>
              <w:ind w:left="720"/>
              <w:jc w:val="both"/>
              <w:rPr>
                <w:rFonts w:ascii="Arial" w:hAnsi="Arial"/>
                <w:bCs/>
                <w:iCs/>
                <w:color w:val="000000" w:themeColor="text1"/>
                <w:sz w:val="20"/>
                <w:szCs w:val="20"/>
                <w:lang w:val="mk-MK"/>
              </w:rPr>
            </w:pPr>
          </w:p>
        </w:tc>
      </w:tr>
      <w:tr w:rsidR="008E173B" w:rsidRPr="00350C8C" w14:paraId="0101838D" w14:textId="77777777">
        <w:trPr>
          <w:jc w:val="center"/>
        </w:trPr>
        <w:tc>
          <w:tcPr>
            <w:tcW w:w="1939" w:type="dxa"/>
          </w:tcPr>
          <w:p w14:paraId="301EE2DD"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1.4 Извори на средства за финансирање</w:t>
            </w:r>
          </w:p>
        </w:tc>
        <w:tc>
          <w:tcPr>
            <w:tcW w:w="7182" w:type="dxa"/>
            <w:gridSpan w:val="2"/>
          </w:tcPr>
          <w:p w14:paraId="2BF2144C" w14:textId="4058E23B" w:rsidR="00B51B3E" w:rsidRPr="00350C8C" w:rsidRDefault="002F1B8F" w:rsidP="00D87C04">
            <w:pPr>
              <w:jc w:val="both"/>
              <w:rPr>
                <w:rFonts w:ascii="Arial" w:hAnsi="Arial" w:cs="Arial"/>
                <w:color w:val="000000" w:themeColor="text1"/>
                <w:sz w:val="20"/>
                <w:szCs w:val="20"/>
                <w:lang w:val="mk-MK"/>
              </w:rPr>
            </w:pPr>
            <w:r w:rsidRPr="00350C8C">
              <w:rPr>
                <w:rFonts w:ascii="Arial" w:hAnsi="Arial"/>
                <w:color w:val="000000" w:themeColor="text1"/>
                <w:sz w:val="20"/>
                <w:szCs w:val="20"/>
                <w:lang w:val="mk-MK"/>
              </w:rPr>
              <w:t xml:space="preserve">Средствата за </w:t>
            </w:r>
            <w:r w:rsidR="00181541" w:rsidRPr="00350C8C">
              <w:rPr>
                <w:rFonts w:ascii="Arial" w:hAnsi="Arial"/>
                <w:color w:val="000000" w:themeColor="text1"/>
                <w:sz w:val="20"/>
                <w:szCs w:val="20"/>
                <w:lang w:val="mk-MK"/>
              </w:rPr>
              <w:t xml:space="preserve">доделување на </w:t>
            </w:r>
            <w:r w:rsidR="00443368" w:rsidRPr="00350C8C">
              <w:rPr>
                <w:rFonts w:ascii="Arial" w:hAnsi="Arial"/>
                <w:color w:val="000000" w:themeColor="text1"/>
                <w:sz w:val="20"/>
                <w:szCs w:val="20"/>
                <w:lang w:val="mk-MK"/>
              </w:rPr>
              <w:t>финансиска</w:t>
            </w:r>
            <w:r w:rsidR="00181541" w:rsidRPr="00350C8C">
              <w:rPr>
                <w:rFonts w:ascii="Arial" w:hAnsi="Arial"/>
                <w:color w:val="000000" w:themeColor="text1"/>
                <w:sz w:val="20"/>
                <w:szCs w:val="20"/>
                <w:lang w:val="mk-MK"/>
              </w:rPr>
              <w:t>та</w:t>
            </w:r>
            <w:r w:rsidR="00443368" w:rsidRPr="00350C8C">
              <w:rPr>
                <w:rFonts w:ascii="Arial" w:hAnsi="Arial"/>
                <w:color w:val="000000" w:themeColor="text1"/>
                <w:sz w:val="20"/>
                <w:szCs w:val="20"/>
                <w:lang w:val="mk-MK"/>
              </w:rPr>
              <w:t xml:space="preserve"> поддршка </w:t>
            </w:r>
            <w:r w:rsidR="00F02A69" w:rsidRPr="00350C8C">
              <w:rPr>
                <w:rFonts w:ascii="Arial" w:hAnsi="Arial"/>
                <w:color w:val="000000" w:themeColor="text1"/>
                <w:sz w:val="20"/>
                <w:szCs w:val="20"/>
                <w:lang w:val="mk-MK"/>
              </w:rPr>
              <w:t xml:space="preserve">се </w:t>
            </w:r>
            <w:r w:rsidR="000A1D81" w:rsidRPr="00350C8C">
              <w:rPr>
                <w:rFonts w:ascii="Arial" w:hAnsi="Arial"/>
                <w:color w:val="000000" w:themeColor="text1"/>
                <w:sz w:val="20"/>
                <w:szCs w:val="20"/>
                <w:lang w:val="mk-MK"/>
              </w:rPr>
              <w:t xml:space="preserve">утврдени во </w:t>
            </w:r>
            <w:r w:rsidR="002872B5" w:rsidRPr="00350C8C">
              <w:rPr>
                <w:rFonts w:ascii="Arial" w:hAnsi="Arial" w:cs="Arial"/>
                <w:color w:val="000000" w:themeColor="text1"/>
                <w:sz w:val="20"/>
                <w:szCs w:val="20"/>
                <w:lang w:val="mk-MK"/>
              </w:rPr>
              <w:t xml:space="preserve">Програмата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cs="Arial"/>
                <w:color w:val="000000" w:themeColor="text1"/>
                <w:sz w:val="20"/>
                <w:szCs w:val="20"/>
                <w:lang w:val="mk-MK"/>
              </w:rPr>
              <w:t>Република Северна Македонија</w:t>
            </w:r>
            <w:r w:rsidR="002872B5" w:rsidRPr="00350C8C">
              <w:rPr>
                <w:rFonts w:ascii="Arial" w:hAnsi="Arial" w:cs="Arial"/>
                <w:color w:val="000000" w:themeColor="text1"/>
                <w:sz w:val="20"/>
                <w:szCs w:val="20"/>
                <w:lang w:val="mk-MK"/>
              </w:rPr>
              <w:t xml:space="preserve"> на домашни и  странски превозници за периодот од 20</w:t>
            </w:r>
            <w:r w:rsidR="00D87C04">
              <w:rPr>
                <w:rFonts w:ascii="Arial" w:hAnsi="Arial" w:cs="Arial"/>
                <w:color w:val="000000" w:themeColor="text1"/>
                <w:sz w:val="20"/>
                <w:szCs w:val="20"/>
                <w:lang w:val="mk-MK"/>
              </w:rPr>
              <w:t>23</w:t>
            </w:r>
            <w:r w:rsidR="002872B5" w:rsidRPr="00350C8C">
              <w:rPr>
                <w:rFonts w:ascii="Arial" w:hAnsi="Arial" w:cs="Arial"/>
                <w:color w:val="000000" w:themeColor="text1"/>
                <w:sz w:val="20"/>
                <w:szCs w:val="20"/>
                <w:lang w:val="mk-MK"/>
              </w:rPr>
              <w:t>-202</w:t>
            </w:r>
            <w:r w:rsidR="00D87C04">
              <w:rPr>
                <w:rFonts w:ascii="Arial" w:hAnsi="Arial" w:cs="Arial"/>
                <w:color w:val="000000" w:themeColor="text1"/>
                <w:sz w:val="20"/>
                <w:szCs w:val="20"/>
                <w:lang w:val="mk-MK"/>
              </w:rPr>
              <w:t xml:space="preserve">5 </w:t>
            </w:r>
            <w:r w:rsidR="002872B5" w:rsidRPr="00350C8C">
              <w:rPr>
                <w:rFonts w:ascii="Arial" w:hAnsi="Arial" w:cs="Arial"/>
                <w:color w:val="000000" w:themeColor="text1"/>
                <w:sz w:val="20"/>
                <w:szCs w:val="20"/>
                <w:lang w:val="mk-MK"/>
              </w:rPr>
              <w:t>година</w:t>
            </w:r>
            <w:r w:rsidR="00BE24E5" w:rsidRPr="00350C8C">
              <w:rPr>
                <w:rFonts w:ascii="Arial" w:hAnsi="Arial" w:cs="Arial"/>
                <w:color w:val="000000" w:themeColor="text1"/>
                <w:sz w:val="20"/>
                <w:szCs w:val="20"/>
                <w:lang w:val="mk-MK"/>
              </w:rPr>
              <w:t xml:space="preserve"> </w:t>
            </w:r>
            <w:r w:rsidR="000A1D81" w:rsidRPr="00350C8C">
              <w:rPr>
                <w:rFonts w:ascii="Arial" w:hAnsi="Arial" w:cs="Arial"/>
                <w:bCs/>
                <w:iCs/>
                <w:color w:val="000000" w:themeColor="text1"/>
                <w:sz w:val="20"/>
                <w:szCs w:val="20"/>
                <w:lang w:val="mk-MK"/>
              </w:rPr>
              <w:t>(„Службен весник на Република</w:t>
            </w:r>
            <w:r w:rsidR="00D87C04">
              <w:rPr>
                <w:rFonts w:ascii="Arial" w:hAnsi="Arial" w:cs="Arial"/>
                <w:bCs/>
                <w:iCs/>
                <w:color w:val="000000" w:themeColor="text1"/>
                <w:sz w:val="20"/>
                <w:szCs w:val="20"/>
                <w:lang w:val="mk-MK"/>
              </w:rPr>
              <w:t xml:space="preserve"> Северна</w:t>
            </w:r>
            <w:r w:rsidR="000A1D81" w:rsidRPr="00350C8C">
              <w:rPr>
                <w:rFonts w:ascii="Arial" w:hAnsi="Arial" w:cs="Arial"/>
                <w:bCs/>
                <w:iCs/>
                <w:color w:val="000000" w:themeColor="text1"/>
                <w:sz w:val="20"/>
                <w:szCs w:val="20"/>
                <w:lang w:val="mk-MK"/>
              </w:rPr>
              <w:t xml:space="preserve"> Македонија“ бр.</w:t>
            </w:r>
            <w:r w:rsidR="00D87C04">
              <w:rPr>
                <w:rFonts w:ascii="Arial" w:hAnsi="Arial" w:cs="Arial"/>
                <w:bCs/>
                <w:iCs/>
                <w:color w:val="000000" w:themeColor="text1"/>
                <w:sz w:val="20"/>
                <w:szCs w:val="20"/>
                <w:lang w:val="mk-MK"/>
              </w:rPr>
              <w:t>249</w:t>
            </w:r>
            <w:r w:rsidR="002872B5" w:rsidRPr="00350C8C">
              <w:rPr>
                <w:rFonts w:ascii="Arial" w:hAnsi="Arial" w:cs="Arial"/>
                <w:bCs/>
                <w:iCs/>
                <w:color w:val="000000" w:themeColor="text1"/>
                <w:sz w:val="20"/>
                <w:szCs w:val="20"/>
                <w:lang w:val="mk-MK"/>
              </w:rPr>
              <w:t>/</w:t>
            </w:r>
            <w:r w:rsidR="00D87C04">
              <w:rPr>
                <w:rFonts w:ascii="Arial" w:hAnsi="Arial" w:cs="Arial"/>
                <w:bCs/>
                <w:iCs/>
                <w:color w:val="000000" w:themeColor="text1"/>
                <w:sz w:val="20"/>
                <w:szCs w:val="20"/>
                <w:lang w:val="mk-MK"/>
              </w:rPr>
              <w:t>22</w:t>
            </w:r>
            <w:r w:rsidR="000A1D81" w:rsidRPr="00350C8C">
              <w:rPr>
                <w:rFonts w:ascii="Arial" w:hAnsi="Arial" w:cs="Arial"/>
                <w:bCs/>
                <w:iCs/>
                <w:color w:val="000000" w:themeColor="text1"/>
                <w:sz w:val="20"/>
                <w:szCs w:val="20"/>
                <w:lang w:val="mk-MK"/>
              </w:rPr>
              <w:t>).</w:t>
            </w:r>
          </w:p>
        </w:tc>
      </w:tr>
      <w:tr w:rsidR="008E173B" w:rsidRPr="00350C8C" w14:paraId="2063102E" w14:textId="77777777">
        <w:trPr>
          <w:jc w:val="center"/>
        </w:trPr>
        <w:tc>
          <w:tcPr>
            <w:tcW w:w="1939" w:type="dxa"/>
          </w:tcPr>
          <w:p w14:paraId="322066D4"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1.5 Правна рамка</w:t>
            </w:r>
          </w:p>
        </w:tc>
        <w:tc>
          <w:tcPr>
            <w:tcW w:w="7182" w:type="dxa"/>
            <w:gridSpan w:val="2"/>
          </w:tcPr>
          <w:p w14:paraId="2015AC1C" w14:textId="13A7B189" w:rsidR="008E173B" w:rsidRDefault="00BE7873" w:rsidP="008747A4">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Правната</w:t>
            </w:r>
            <w:r w:rsidR="00F02A69" w:rsidRPr="00350C8C">
              <w:rPr>
                <w:rFonts w:ascii="Arial" w:hAnsi="Arial"/>
                <w:color w:val="000000" w:themeColor="text1"/>
                <w:sz w:val="20"/>
                <w:szCs w:val="20"/>
                <w:lang w:val="mk-MK"/>
              </w:rPr>
              <w:t xml:space="preserve"> рамка за спроведување </w:t>
            </w:r>
            <w:r w:rsidRPr="00350C8C">
              <w:rPr>
                <w:rFonts w:ascii="Arial" w:hAnsi="Arial"/>
                <w:color w:val="000000" w:themeColor="text1"/>
                <w:sz w:val="20"/>
                <w:szCs w:val="20"/>
                <w:lang w:val="mk-MK"/>
              </w:rPr>
              <w:t xml:space="preserve">на </w:t>
            </w:r>
            <w:r w:rsidR="0051425C" w:rsidRPr="00350C8C">
              <w:rPr>
                <w:rFonts w:ascii="Arial" w:hAnsi="Arial"/>
                <w:color w:val="000000" w:themeColor="text1"/>
                <w:sz w:val="20"/>
                <w:szCs w:val="20"/>
                <w:lang w:val="mk-MK"/>
              </w:rPr>
              <w:t>постапка</w:t>
            </w:r>
            <w:r w:rsidR="002F1B8F" w:rsidRPr="00350C8C">
              <w:rPr>
                <w:rFonts w:ascii="Arial" w:hAnsi="Arial"/>
                <w:color w:val="000000" w:themeColor="text1"/>
                <w:sz w:val="20"/>
                <w:szCs w:val="20"/>
                <w:lang w:val="mk-MK"/>
              </w:rPr>
              <w:t xml:space="preserve">та за доделување на </w:t>
            </w:r>
            <w:r w:rsidRPr="00350C8C">
              <w:rPr>
                <w:rFonts w:ascii="Arial" w:hAnsi="Arial"/>
                <w:color w:val="000000" w:themeColor="text1"/>
                <w:sz w:val="20"/>
                <w:szCs w:val="20"/>
                <w:lang w:val="mk-MK"/>
              </w:rPr>
              <w:t>финансиска</w:t>
            </w:r>
            <w:r w:rsidR="002F1B8F"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поддршка ја сочинуваат</w:t>
            </w:r>
            <w:r w:rsidR="00F02A69"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w:t>
            </w:r>
          </w:p>
          <w:p w14:paraId="58785ACE" w14:textId="15D0193D" w:rsidR="008747A4" w:rsidRPr="008747A4" w:rsidRDefault="008747A4" w:rsidP="008747A4">
            <w:pPr>
              <w:ind w:left="36" w:right="5"/>
              <w:jc w:val="both"/>
              <w:rPr>
                <w:rFonts w:ascii="Arial" w:hAnsi="Arial"/>
                <w:color w:val="000000" w:themeColor="text1"/>
                <w:sz w:val="20"/>
                <w:szCs w:val="20"/>
                <w:lang w:val="mk-MK"/>
              </w:rPr>
            </w:pPr>
            <w:r>
              <w:rPr>
                <w:rFonts w:ascii="Arial" w:hAnsi="Arial"/>
                <w:color w:val="000000" w:themeColor="text1"/>
                <w:sz w:val="20"/>
                <w:szCs w:val="20"/>
                <w:lang w:val="mk-MK"/>
              </w:rPr>
              <w:t xml:space="preserve">- Закон за воздухопловство </w:t>
            </w:r>
            <w:r w:rsidRPr="008747A4">
              <w:rPr>
                <w:rFonts w:ascii="Arial" w:hAnsi="Arial"/>
                <w:color w:val="000000" w:themeColor="text1"/>
                <w:sz w:val="20"/>
                <w:szCs w:val="20"/>
                <w:lang w:val="mk-MK"/>
              </w:rPr>
              <w:t>(„Службен весник на</w:t>
            </w:r>
            <w:r>
              <w:rPr>
                <w:rFonts w:ascii="Arial" w:hAnsi="Arial"/>
                <w:color w:val="000000" w:themeColor="text1"/>
                <w:sz w:val="20"/>
                <w:szCs w:val="20"/>
                <w:lang w:val="mk-MK"/>
              </w:rPr>
              <w:t xml:space="preserve"> </w:t>
            </w:r>
            <w:r w:rsidRPr="008747A4">
              <w:rPr>
                <w:rFonts w:ascii="Arial" w:hAnsi="Arial"/>
                <w:color w:val="000000" w:themeColor="text1"/>
                <w:sz w:val="20"/>
                <w:szCs w:val="20"/>
                <w:lang w:val="mk-MK"/>
              </w:rPr>
              <w:t>Република Македонија“ бр. 14/06, 24/07, 103/08, 67/10, 24/12, 80/12, 155/12, 42/14, 97/15,152/15, 27/16, 31/16, 64/18 и „Службен весник на Република Северна Македонија” бр. 220/19)</w:t>
            </w:r>
            <w:r>
              <w:rPr>
                <w:rFonts w:ascii="Arial" w:hAnsi="Arial"/>
                <w:color w:val="000000" w:themeColor="text1"/>
                <w:sz w:val="20"/>
                <w:szCs w:val="20"/>
                <w:lang w:val="mk-MK"/>
              </w:rPr>
              <w:t>,</w:t>
            </w:r>
          </w:p>
          <w:p w14:paraId="7A786C06" w14:textId="273C6DA9" w:rsidR="00B51B3E" w:rsidRPr="00350C8C" w:rsidRDefault="00641B2C" w:rsidP="008747A4">
            <w:pPr>
              <w:jc w:val="both"/>
              <w:rPr>
                <w:rFonts w:ascii="Arial" w:hAnsi="Arial" w:cs="Arial"/>
                <w:b/>
                <w:bCs/>
                <w:i/>
                <w:color w:val="000000" w:themeColor="text1"/>
                <w:sz w:val="20"/>
                <w:szCs w:val="20"/>
                <w:lang w:val="mk-MK"/>
              </w:rPr>
            </w:pPr>
            <w:r w:rsidRPr="00350C8C">
              <w:rPr>
                <w:rFonts w:ascii="Arial" w:hAnsi="Arial"/>
                <w:color w:val="000000" w:themeColor="text1"/>
                <w:sz w:val="20"/>
                <w:szCs w:val="20"/>
                <w:lang w:val="mk-MK"/>
              </w:rPr>
              <w:t>-</w:t>
            </w:r>
            <w:r w:rsidR="008A622B" w:rsidRPr="00350C8C">
              <w:rPr>
                <w:color w:val="000000" w:themeColor="text1"/>
                <w:lang w:val="mk-MK"/>
              </w:rPr>
              <w:t xml:space="preserve"> </w:t>
            </w:r>
            <w:r w:rsidR="002872B5" w:rsidRPr="008747A4">
              <w:rPr>
                <w:rFonts w:ascii="Arial" w:hAnsi="Arial" w:cs="Arial"/>
                <w:color w:val="000000" w:themeColor="text1"/>
                <w:sz w:val="20"/>
                <w:szCs w:val="20"/>
                <w:lang w:val="mk-MK"/>
              </w:rPr>
              <w:t>Уредба 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w:t>
            </w:r>
            <w:r w:rsidR="002872B5" w:rsidRPr="00350C8C">
              <w:rPr>
                <w:rFonts w:ascii="Arial" w:hAnsi="Arial" w:cs="Arial"/>
                <w:color w:val="000000" w:themeColor="text1"/>
                <w:sz w:val="20"/>
                <w:szCs w:val="20"/>
                <w:lang w:val="mk-MK"/>
              </w:rPr>
              <w:t xml:space="preserve"> </w:t>
            </w:r>
            <w:r w:rsidR="008A622B" w:rsidRPr="00350C8C">
              <w:rPr>
                <w:rFonts w:ascii="Arial" w:hAnsi="Arial" w:cs="Arial"/>
                <w:color w:val="000000" w:themeColor="text1"/>
                <w:sz w:val="20"/>
                <w:szCs w:val="20"/>
                <w:lang w:val="mk-MK"/>
              </w:rPr>
              <w:t>(„Службен весник на Република</w:t>
            </w:r>
            <w:r w:rsidR="00884187">
              <w:rPr>
                <w:rFonts w:ascii="Arial" w:hAnsi="Arial" w:cs="Arial"/>
                <w:color w:val="000000" w:themeColor="text1"/>
                <w:sz w:val="20"/>
                <w:szCs w:val="20"/>
                <w:lang w:val="mk-MK"/>
              </w:rPr>
              <w:t xml:space="preserve"> Северна</w:t>
            </w:r>
            <w:r w:rsidR="008A622B" w:rsidRPr="00350C8C">
              <w:rPr>
                <w:rFonts w:ascii="Arial" w:hAnsi="Arial" w:cs="Arial"/>
                <w:color w:val="000000" w:themeColor="text1"/>
                <w:sz w:val="20"/>
                <w:szCs w:val="20"/>
                <w:lang w:val="mk-MK"/>
              </w:rPr>
              <w:t xml:space="preserve"> Македонија“ бр.</w:t>
            </w:r>
            <w:r w:rsidR="00884187">
              <w:rPr>
                <w:rFonts w:ascii="Arial" w:hAnsi="Arial" w:cs="Arial"/>
                <w:color w:val="000000" w:themeColor="text1"/>
                <w:sz w:val="20"/>
                <w:szCs w:val="20"/>
                <w:lang w:val="mk-MK"/>
              </w:rPr>
              <w:t>249</w:t>
            </w:r>
            <w:r w:rsidR="008A622B" w:rsidRPr="00350C8C">
              <w:rPr>
                <w:rFonts w:ascii="Arial" w:hAnsi="Arial" w:cs="Arial"/>
                <w:color w:val="000000" w:themeColor="text1"/>
                <w:sz w:val="20"/>
                <w:szCs w:val="20"/>
                <w:lang w:val="mk-MK"/>
              </w:rPr>
              <w:t>/</w:t>
            </w:r>
            <w:r w:rsidR="00884187">
              <w:rPr>
                <w:rFonts w:ascii="Arial" w:hAnsi="Arial" w:cs="Arial"/>
                <w:color w:val="000000" w:themeColor="text1"/>
                <w:sz w:val="20"/>
                <w:szCs w:val="20"/>
                <w:lang w:val="mk-MK"/>
              </w:rPr>
              <w:t>22</w:t>
            </w:r>
            <w:r w:rsidR="008A622B" w:rsidRPr="00350C8C">
              <w:rPr>
                <w:rFonts w:ascii="Arial" w:hAnsi="Arial" w:cs="Arial"/>
                <w:color w:val="000000" w:themeColor="text1"/>
                <w:sz w:val="20"/>
                <w:szCs w:val="20"/>
                <w:lang w:val="mk-MK"/>
              </w:rPr>
              <w:t>)</w:t>
            </w:r>
            <w:r w:rsidR="008747A4">
              <w:rPr>
                <w:rFonts w:ascii="Arial" w:hAnsi="Arial" w:cs="Arial"/>
                <w:color w:val="000000" w:themeColor="text1"/>
                <w:sz w:val="20"/>
                <w:szCs w:val="20"/>
                <w:lang w:val="mk-MK"/>
              </w:rPr>
              <w:t xml:space="preserve"> и</w:t>
            </w:r>
          </w:p>
          <w:p w14:paraId="5B0928C1" w14:textId="2A7EAFAE" w:rsidR="008747A4" w:rsidRDefault="00864241" w:rsidP="008747A4">
            <w:pPr>
              <w:jc w:val="both"/>
              <w:rPr>
                <w:rFonts w:ascii="Arial" w:hAnsi="Arial" w:cs="Arial"/>
                <w:color w:val="000000" w:themeColor="text1"/>
                <w:sz w:val="20"/>
                <w:szCs w:val="20"/>
                <w:lang w:val="mk-MK"/>
              </w:rPr>
            </w:pPr>
            <w:r w:rsidRPr="00350C8C">
              <w:rPr>
                <w:rFonts w:ascii="Arial" w:hAnsi="Arial" w:cs="Arial"/>
                <w:color w:val="000000" w:themeColor="text1"/>
                <w:sz w:val="20"/>
                <w:szCs w:val="20"/>
                <w:lang w:val="mk-MK"/>
              </w:rPr>
              <w:t>-</w:t>
            </w:r>
            <w:r w:rsidR="002872B5" w:rsidRPr="00350C8C">
              <w:rPr>
                <w:rFonts w:ascii="Arial" w:hAnsi="Arial" w:cs="Arial"/>
                <w:color w:val="000000" w:themeColor="text1"/>
                <w:sz w:val="20"/>
                <w:szCs w:val="20"/>
                <w:lang w:val="mk-MK"/>
              </w:rPr>
              <w:t xml:space="preserve"> Програма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cs="Arial"/>
                <w:color w:val="000000" w:themeColor="text1"/>
                <w:sz w:val="20"/>
                <w:szCs w:val="20"/>
                <w:lang w:val="mk-MK"/>
              </w:rPr>
              <w:t>Република Северна Македонија</w:t>
            </w:r>
            <w:r w:rsidR="002872B5" w:rsidRPr="00350C8C">
              <w:rPr>
                <w:rFonts w:ascii="Arial" w:hAnsi="Arial" w:cs="Arial"/>
                <w:color w:val="000000" w:themeColor="text1"/>
                <w:sz w:val="20"/>
                <w:szCs w:val="20"/>
                <w:lang w:val="mk-MK"/>
              </w:rPr>
              <w:t xml:space="preserve"> на домашни и  странски превозници за периодот од 20</w:t>
            </w:r>
            <w:r w:rsidR="00884187">
              <w:rPr>
                <w:rFonts w:ascii="Arial" w:hAnsi="Arial" w:cs="Arial"/>
                <w:color w:val="000000" w:themeColor="text1"/>
                <w:sz w:val="20"/>
                <w:szCs w:val="20"/>
                <w:lang w:val="mk-MK"/>
              </w:rPr>
              <w:t>2</w:t>
            </w:r>
            <w:r w:rsidR="008747A4">
              <w:rPr>
                <w:rFonts w:ascii="Arial" w:hAnsi="Arial" w:cs="Arial"/>
                <w:color w:val="000000" w:themeColor="text1"/>
                <w:sz w:val="20"/>
                <w:szCs w:val="20"/>
                <w:lang w:val="mk-MK"/>
              </w:rPr>
              <w:t>3</w:t>
            </w:r>
            <w:r w:rsidR="002872B5" w:rsidRPr="00350C8C">
              <w:rPr>
                <w:rFonts w:ascii="Arial" w:hAnsi="Arial" w:cs="Arial"/>
                <w:color w:val="000000" w:themeColor="text1"/>
                <w:sz w:val="20"/>
                <w:szCs w:val="20"/>
                <w:lang w:val="mk-MK"/>
              </w:rPr>
              <w:t>-202</w:t>
            </w:r>
            <w:r w:rsidR="00884187">
              <w:rPr>
                <w:rFonts w:ascii="Arial" w:hAnsi="Arial" w:cs="Arial"/>
                <w:color w:val="000000" w:themeColor="text1"/>
                <w:sz w:val="20"/>
                <w:szCs w:val="20"/>
                <w:lang w:val="mk-MK"/>
              </w:rPr>
              <w:t>5</w:t>
            </w:r>
            <w:r w:rsidR="002872B5" w:rsidRPr="00350C8C">
              <w:rPr>
                <w:rFonts w:ascii="Arial" w:hAnsi="Arial" w:cs="Arial"/>
                <w:color w:val="000000" w:themeColor="text1"/>
                <w:sz w:val="20"/>
                <w:szCs w:val="20"/>
                <w:lang w:val="mk-MK"/>
              </w:rPr>
              <w:t xml:space="preserve"> година </w:t>
            </w:r>
            <w:r w:rsidR="008747A4" w:rsidRPr="008747A4">
              <w:rPr>
                <w:rFonts w:ascii="Arial" w:hAnsi="Arial" w:cs="Arial"/>
                <w:color w:val="000000" w:themeColor="text1"/>
                <w:sz w:val="20"/>
                <w:szCs w:val="20"/>
                <w:lang w:val="mk-MK"/>
              </w:rPr>
              <w:t>(„Службен весник на Република Северна Македонија“ бр.249/22 )</w:t>
            </w:r>
            <w:r w:rsidR="008747A4">
              <w:rPr>
                <w:rFonts w:ascii="Arial" w:hAnsi="Arial" w:cs="Arial"/>
                <w:color w:val="000000" w:themeColor="text1"/>
                <w:sz w:val="20"/>
                <w:szCs w:val="20"/>
                <w:lang w:val="mk-MK"/>
              </w:rPr>
              <w:t xml:space="preserve"> </w:t>
            </w:r>
          </w:p>
          <w:p w14:paraId="40DE809D" w14:textId="77777777" w:rsidR="008747A4" w:rsidRDefault="008747A4" w:rsidP="008747A4">
            <w:pPr>
              <w:jc w:val="both"/>
              <w:rPr>
                <w:rFonts w:ascii="Arial" w:hAnsi="Arial" w:cs="Arial"/>
                <w:bCs/>
                <w:iCs/>
                <w:color w:val="000000" w:themeColor="text1"/>
                <w:sz w:val="20"/>
                <w:szCs w:val="20"/>
                <w:lang w:val="mk-MK"/>
              </w:rPr>
            </w:pPr>
          </w:p>
          <w:p w14:paraId="78D50D10" w14:textId="289FC079" w:rsidR="008E173B" w:rsidRPr="00350C8C" w:rsidRDefault="008E173B" w:rsidP="008747A4">
            <w:pPr>
              <w:jc w:val="both"/>
              <w:rPr>
                <w:rFonts w:ascii="Arial" w:hAnsi="Arial"/>
                <w:color w:val="000000" w:themeColor="text1"/>
                <w:sz w:val="20"/>
                <w:szCs w:val="20"/>
                <w:lang w:val="mk-MK"/>
              </w:rPr>
            </w:pPr>
          </w:p>
        </w:tc>
      </w:tr>
      <w:tr w:rsidR="008E173B" w:rsidRPr="00350C8C" w14:paraId="4427B39A" w14:textId="77777777">
        <w:trPr>
          <w:jc w:val="center"/>
        </w:trPr>
        <w:tc>
          <w:tcPr>
            <w:tcW w:w="1939" w:type="dxa"/>
          </w:tcPr>
          <w:p w14:paraId="137087CF" w14:textId="77777777" w:rsidR="008E173B" w:rsidRPr="00350C8C" w:rsidRDefault="00F02A69" w:rsidP="000D27BB">
            <w:pPr>
              <w:spacing w:before="120"/>
              <w:ind w:left="405" w:hanging="405"/>
              <w:rPr>
                <w:rFonts w:ascii="Arial" w:hAnsi="Arial"/>
                <w:color w:val="000000" w:themeColor="text1"/>
                <w:sz w:val="20"/>
                <w:szCs w:val="20"/>
                <w:lang w:val="mk-MK"/>
              </w:rPr>
            </w:pPr>
            <w:r w:rsidRPr="00350C8C">
              <w:rPr>
                <w:rFonts w:ascii="Arial" w:hAnsi="Arial"/>
                <w:color w:val="000000" w:themeColor="text1"/>
                <w:sz w:val="20"/>
                <w:szCs w:val="20"/>
                <w:lang w:val="mk-MK"/>
              </w:rPr>
              <w:t>1.6 Пра</w:t>
            </w:r>
            <w:r w:rsidR="00600FCC" w:rsidRPr="00350C8C">
              <w:rPr>
                <w:rFonts w:ascii="Arial" w:hAnsi="Arial"/>
                <w:color w:val="000000" w:themeColor="text1"/>
                <w:sz w:val="20"/>
                <w:szCs w:val="20"/>
                <w:lang w:val="mk-MK"/>
              </w:rPr>
              <w:t xml:space="preserve">во на учество во </w:t>
            </w:r>
            <w:r w:rsidR="0051425C" w:rsidRPr="00350C8C">
              <w:rPr>
                <w:rFonts w:ascii="Arial" w:hAnsi="Arial"/>
                <w:color w:val="000000" w:themeColor="text1"/>
                <w:sz w:val="20"/>
                <w:szCs w:val="20"/>
                <w:lang w:val="mk-MK"/>
              </w:rPr>
              <w:t>постапка</w:t>
            </w:r>
            <w:r w:rsidR="00600FCC" w:rsidRPr="00350C8C">
              <w:rPr>
                <w:rFonts w:ascii="Arial" w:hAnsi="Arial"/>
                <w:color w:val="000000" w:themeColor="text1"/>
                <w:sz w:val="20"/>
                <w:szCs w:val="20"/>
                <w:lang w:val="mk-MK"/>
              </w:rPr>
              <w:t>та</w:t>
            </w:r>
          </w:p>
        </w:tc>
        <w:tc>
          <w:tcPr>
            <w:tcW w:w="7182" w:type="dxa"/>
            <w:gridSpan w:val="2"/>
          </w:tcPr>
          <w:p w14:paraId="5F16D488"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Право на учество</w:t>
            </w:r>
          </w:p>
          <w:p w14:paraId="09E4586D"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Секој з</w:t>
            </w:r>
            <w:r w:rsidR="00204A3F" w:rsidRPr="00350C8C">
              <w:rPr>
                <w:rFonts w:ascii="Arial" w:hAnsi="Arial"/>
                <w:color w:val="000000" w:themeColor="text1"/>
                <w:sz w:val="20"/>
                <w:szCs w:val="20"/>
                <w:lang w:val="mk-MK"/>
              </w:rPr>
              <w:t xml:space="preserve">аинтересиран </w:t>
            </w:r>
            <w:r w:rsidR="00FF34C3" w:rsidRPr="00350C8C">
              <w:rPr>
                <w:rFonts w:ascii="Arial" w:hAnsi="Arial"/>
                <w:color w:val="000000" w:themeColor="text1"/>
                <w:sz w:val="20"/>
                <w:szCs w:val="20"/>
                <w:lang w:val="mk-MK"/>
              </w:rPr>
              <w:t>авиопревозник</w:t>
            </w:r>
            <w:r w:rsidRPr="00350C8C">
              <w:rPr>
                <w:rFonts w:ascii="Arial" w:hAnsi="Arial"/>
                <w:color w:val="000000" w:themeColor="text1"/>
                <w:sz w:val="20"/>
                <w:szCs w:val="20"/>
                <w:lang w:val="mk-MK"/>
              </w:rPr>
              <w:t xml:space="preserve"> може да поднесе </w:t>
            </w:r>
            <w:r w:rsidR="00FF34C3"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w:t>
            </w:r>
            <w:r w:rsidR="00566C6D" w:rsidRPr="00350C8C">
              <w:rPr>
                <w:rFonts w:ascii="Arial" w:hAnsi="Arial"/>
                <w:color w:val="000000" w:themeColor="text1"/>
                <w:sz w:val="20"/>
                <w:szCs w:val="20"/>
                <w:lang w:val="mk-MK"/>
              </w:rPr>
              <w:t xml:space="preserve">за учество во оваа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w:t>
            </w:r>
            <w:r w:rsidR="00A96B41">
              <w:rPr>
                <w:rFonts w:ascii="Arial" w:hAnsi="Arial"/>
                <w:color w:val="000000" w:themeColor="text1"/>
                <w:sz w:val="20"/>
                <w:szCs w:val="20"/>
              </w:rPr>
              <w:t xml:space="preserve">  </w:t>
            </w:r>
          </w:p>
          <w:p w14:paraId="1820FA1C"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 </w:t>
            </w:r>
          </w:p>
        </w:tc>
      </w:tr>
      <w:tr w:rsidR="008E173B" w:rsidRPr="00350C8C" w14:paraId="262696E5" w14:textId="77777777">
        <w:trPr>
          <w:jc w:val="center"/>
        </w:trPr>
        <w:tc>
          <w:tcPr>
            <w:tcW w:w="1939" w:type="dxa"/>
          </w:tcPr>
          <w:p w14:paraId="4221F3F6"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1.7 Начин на комуникација</w:t>
            </w:r>
          </w:p>
        </w:tc>
        <w:tc>
          <w:tcPr>
            <w:tcW w:w="7182" w:type="dxa"/>
            <w:gridSpan w:val="2"/>
          </w:tcPr>
          <w:p w14:paraId="2B98F61E" w14:textId="77777777" w:rsidR="008E173B" w:rsidRPr="00350C8C" w:rsidRDefault="00F02A69" w:rsidP="000D27BB">
            <w:pPr>
              <w:ind w:left="31"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Целокупната </w:t>
            </w:r>
            <w:r w:rsidRPr="00350C8C">
              <w:rPr>
                <w:rFonts w:ascii="Arial" w:hAnsi="Arial"/>
                <w:color w:val="000000" w:themeColor="text1"/>
                <w:sz w:val="20"/>
                <w:szCs w:val="20"/>
                <w:shd w:val="clear" w:color="auto" w:fill="FFFFFF"/>
                <w:lang w:val="mk-MK"/>
              </w:rPr>
              <w:t>официјална комуникација</w:t>
            </w:r>
            <w:r w:rsidRPr="00350C8C">
              <w:rPr>
                <w:rFonts w:ascii="Arial" w:hAnsi="Arial"/>
                <w:color w:val="000000" w:themeColor="text1"/>
                <w:sz w:val="20"/>
                <w:szCs w:val="20"/>
                <w:lang w:val="mk-MK"/>
              </w:rPr>
              <w:t xml:space="preserve"> (барања, известувања и сл.) помеѓу </w:t>
            </w:r>
            <w:r w:rsidR="00BE1963" w:rsidRPr="00350C8C">
              <w:rPr>
                <w:rFonts w:ascii="Arial" w:hAnsi="Arial"/>
                <w:color w:val="000000" w:themeColor="text1"/>
                <w:sz w:val="20"/>
                <w:szCs w:val="20"/>
                <w:lang w:val="mk-MK"/>
              </w:rPr>
              <w:t>Комисијата</w:t>
            </w:r>
            <w:r w:rsidRPr="00350C8C">
              <w:rPr>
                <w:rFonts w:ascii="Arial" w:hAnsi="Arial"/>
                <w:color w:val="000000" w:themeColor="text1"/>
                <w:sz w:val="20"/>
                <w:szCs w:val="20"/>
                <w:lang w:val="mk-MK"/>
              </w:rPr>
              <w:t xml:space="preserve"> и </w:t>
            </w:r>
            <w:r w:rsidR="00D7593E" w:rsidRPr="00350C8C">
              <w:rPr>
                <w:rFonts w:ascii="Arial" w:hAnsi="Arial"/>
                <w:color w:val="000000" w:themeColor="text1"/>
                <w:sz w:val="20"/>
                <w:szCs w:val="20"/>
                <w:lang w:val="mk-MK"/>
              </w:rPr>
              <w:t>барателите на финансиската поддршка</w:t>
            </w:r>
            <w:r w:rsidRPr="00350C8C">
              <w:rPr>
                <w:rFonts w:ascii="Arial" w:hAnsi="Arial"/>
                <w:color w:val="000000" w:themeColor="text1"/>
                <w:sz w:val="20"/>
                <w:szCs w:val="20"/>
                <w:lang w:val="mk-MK"/>
              </w:rPr>
              <w:t xml:space="preserve"> ќе се одвива во писмена и/или електронска форма.</w:t>
            </w:r>
          </w:p>
        </w:tc>
      </w:tr>
      <w:tr w:rsidR="008E173B" w:rsidRPr="00350C8C" w14:paraId="76011A6E" w14:textId="77777777">
        <w:trPr>
          <w:jc w:val="center"/>
        </w:trPr>
        <w:tc>
          <w:tcPr>
            <w:tcW w:w="1939" w:type="dxa"/>
          </w:tcPr>
          <w:p w14:paraId="3177994C" w14:textId="77777777" w:rsidR="008E173B" w:rsidRPr="00350C8C" w:rsidRDefault="000B50FE"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1.8 Д</w:t>
            </w:r>
            <w:r w:rsidR="00F02A69" w:rsidRPr="00350C8C">
              <w:rPr>
                <w:rFonts w:ascii="Arial" w:hAnsi="Arial"/>
                <w:color w:val="000000" w:themeColor="text1"/>
                <w:sz w:val="20"/>
                <w:szCs w:val="20"/>
                <w:lang w:val="mk-MK"/>
              </w:rPr>
              <w:t>окументација</w:t>
            </w:r>
            <w:r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(содржина и начин на подигнување)</w:t>
            </w:r>
          </w:p>
        </w:tc>
        <w:tc>
          <w:tcPr>
            <w:tcW w:w="7182" w:type="dxa"/>
            <w:gridSpan w:val="2"/>
          </w:tcPr>
          <w:p w14:paraId="5440C4BC"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Содржина на документација</w:t>
            </w:r>
            <w:r w:rsidR="000B50FE" w:rsidRPr="00350C8C">
              <w:rPr>
                <w:rFonts w:ascii="Arial" w:hAnsi="Arial"/>
                <w:color w:val="000000" w:themeColor="text1"/>
                <w:sz w:val="20"/>
                <w:szCs w:val="20"/>
                <w:u w:val="single"/>
                <w:lang w:val="mk-MK"/>
              </w:rPr>
              <w:t xml:space="preserve"> за </w:t>
            </w:r>
            <w:r w:rsidR="00E32192" w:rsidRPr="00350C8C">
              <w:rPr>
                <w:rFonts w:ascii="Arial" w:hAnsi="Arial"/>
                <w:color w:val="000000" w:themeColor="text1"/>
                <w:sz w:val="20"/>
                <w:szCs w:val="20"/>
                <w:u w:val="single"/>
                <w:lang w:val="mk-MK"/>
              </w:rPr>
              <w:t>барање</w:t>
            </w:r>
          </w:p>
          <w:p w14:paraId="53C84F1D" w14:textId="77777777" w:rsidR="008E173B" w:rsidRPr="00350C8C" w:rsidRDefault="000B50FE"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Содржина</w:t>
            </w:r>
            <w:r w:rsidR="009B0B7A" w:rsidRPr="00350C8C">
              <w:rPr>
                <w:rFonts w:ascii="Arial" w:hAnsi="Arial"/>
                <w:color w:val="000000" w:themeColor="text1"/>
                <w:sz w:val="20"/>
                <w:szCs w:val="20"/>
                <w:lang w:val="mk-MK"/>
              </w:rPr>
              <w:t>та</w:t>
            </w:r>
            <w:r w:rsidRPr="00350C8C">
              <w:rPr>
                <w:rFonts w:ascii="Arial" w:hAnsi="Arial"/>
                <w:color w:val="000000" w:themeColor="text1"/>
                <w:sz w:val="20"/>
                <w:szCs w:val="20"/>
                <w:lang w:val="mk-MK"/>
              </w:rPr>
              <w:t xml:space="preserve"> на </w:t>
            </w:r>
            <w:r w:rsidR="00F02A69" w:rsidRPr="00350C8C">
              <w:rPr>
                <w:rFonts w:ascii="Arial" w:hAnsi="Arial"/>
                <w:color w:val="000000" w:themeColor="text1"/>
                <w:sz w:val="20"/>
                <w:szCs w:val="20"/>
                <w:lang w:val="mk-MK"/>
              </w:rPr>
              <w:t>документација</w:t>
            </w:r>
            <w:r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r w:rsidR="009B0B7A" w:rsidRPr="00350C8C">
              <w:rPr>
                <w:rFonts w:ascii="Arial" w:hAnsi="Arial"/>
                <w:color w:val="000000" w:themeColor="text1"/>
                <w:sz w:val="20"/>
                <w:szCs w:val="20"/>
                <w:lang w:val="mk-MK"/>
              </w:rPr>
              <w:t>се состои од</w:t>
            </w:r>
            <w:r w:rsidR="00F02A69" w:rsidRPr="00350C8C">
              <w:rPr>
                <w:rFonts w:ascii="Arial" w:hAnsi="Arial"/>
                <w:color w:val="000000" w:themeColor="text1"/>
                <w:sz w:val="20"/>
                <w:szCs w:val="20"/>
                <w:lang w:val="mk-MK"/>
              </w:rPr>
              <w:t xml:space="preserve"> барања, услови, критериуми и други неопходни информации, со цел на </w:t>
            </w:r>
            <w:r w:rsidRPr="00350C8C">
              <w:rPr>
                <w:rFonts w:ascii="Arial" w:hAnsi="Arial"/>
                <w:color w:val="000000" w:themeColor="text1"/>
                <w:sz w:val="20"/>
                <w:szCs w:val="20"/>
                <w:lang w:val="mk-MK"/>
              </w:rPr>
              <w:t>авиопревозниците</w:t>
            </w:r>
            <w:r w:rsidR="00F02A69" w:rsidRPr="00350C8C">
              <w:rPr>
                <w:rFonts w:ascii="Arial" w:hAnsi="Arial"/>
                <w:color w:val="000000" w:themeColor="text1"/>
                <w:sz w:val="20"/>
                <w:szCs w:val="20"/>
                <w:lang w:val="mk-MK"/>
              </w:rPr>
              <w:t xml:space="preserve"> да </w:t>
            </w:r>
            <w:r w:rsidR="00046683" w:rsidRPr="00350C8C">
              <w:rPr>
                <w:rFonts w:ascii="Arial" w:hAnsi="Arial"/>
                <w:color w:val="000000" w:themeColor="text1"/>
                <w:sz w:val="20"/>
                <w:szCs w:val="20"/>
                <w:lang w:val="mk-MK"/>
              </w:rPr>
              <w:t>им</w:t>
            </w:r>
            <w:r w:rsidR="00F02A69" w:rsidRPr="00350C8C">
              <w:rPr>
                <w:rFonts w:ascii="Arial" w:hAnsi="Arial"/>
                <w:color w:val="000000" w:themeColor="text1"/>
                <w:sz w:val="20"/>
                <w:szCs w:val="20"/>
                <w:lang w:val="mk-MK"/>
              </w:rPr>
              <w:t xml:space="preserve"> се обезбедат целосни, точни и прецизни информации за спроведувањето на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та, </w:t>
            </w:r>
            <w:r w:rsidR="009B0B7A" w:rsidRPr="00350C8C">
              <w:rPr>
                <w:rFonts w:ascii="Arial" w:hAnsi="Arial"/>
                <w:color w:val="000000" w:themeColor="text1"/>
                <w:sz w:val="20"/>
                <w:szCs w:val="20"/>
                <w:lang w:val="mk-MK"/>
              </w:rPr>
              <w:t xml:space="preserve">а </w:t>
            </w:r>
            <w:r w:rsidR="00F02A69" w:rsidRPr="00350C8C">
              <w:rPr>
                <w:rFonts w:ascii="Arial" w:hAnsi="Arial"/>
                <w:color w:val="000000" w:themeColor="text1"/>
                <w:sz w:val="20"/>
                <w:szCs w:val="20"/>
                <w:lang w:val="mk-MK"/>
              </w:rPr>
              <w:t xml:space="preserve">во функција на изготвување на </w:t>
            </w:r>
            <w:r w:rsidRPr="00350C8C">
              <w:rPr>
                <w:rFonts w:ascii="Arial" w:hAnsi="Arial"/>
                <w:color w:val="000000" w:themeColor="text1"/>
                <w:sz w:val="20"/>
                <w:szCs w:val="20"/>
                <w:lang w:val="mk-MK"/>
              </w:rPr>
              <w:t>барањето</w:t>
            </w:r>
            <w:r w:rsidR="00BE1963"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p w14:paraId="468FFE2D" w14:textId="376D4623" w:rsidR="008E173B" w:rsidRPr="00350C8C" w:rsidRDefault="008E173B" w:rsidP="00641B2C">
            <w:pPr>
              <w:ind w:left="36"/>
              <w:jc w:val="both"/>
              <w:rPr>
                <w:rFonts w:ascii="Arial" w:hAnsi="Arial"/>
                <w:color w:val="000000" w:themeColor="text1"/>
                <w:sz w:val="20"/>
                <w:szCs w:val="20"/>
                <w:lang w:val="mk-MK"/>
              </w:rPr>
            </w:pPr>
          </w:p>
          <w:p w14:paraId="1D16DABE" w14:textId="77777777" w:rsidR="008E173B" w:rsidRPr="00350C8C" w:rsidRDefault="008E173B" w:rsidP="000D27BB">
            <w:pPr>
              <w:ind w:left="36"/>
              <w:jc w:val="both"/>
              <w:rPr>
                <w:rFonts w:ascii="Arial" w:hAnsi="Arial"/>
                <w:color w:val="000000" w:themeColor="text1"/>
                <w:sz w:val="20"/>
                <w:szCs w:val="20"/>
                <w:u w:val="single"/>
                <w:lang w:val="mk-MK"/>
              </w:rPr>
            </w:pPr>
          </w:p>
          <w:p w14:paraId="10D26F10"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Подигнување на документација</w:t>
            </w:r>
            <w:r w:rsidR="000B50FE" w:rsidRPr="00350C8C">
              <w:rPr>
                <w:rFonts w:ascii="Arial" w:hAnsi="Arial"/>
                <w:color w:val="000000" w:themeColor="text1"/>
                <w:sz w:val="20"/>
                <w:szCs w:val="20"/>
                <w:u w:val="single"/>
                <w:lang w:val="mk-MK"/>
              </w:rPr>
              <w:t xml:space="preserve">та за </w:t>
            </w:r>
            <w:r w:rsidR="00E32192" w:rsidRPr="00350C8C">
              <w:rPr>
                <w:rFonts w:ascii="Arial" w:hAnsi="Arial"/>
                <w:color w:val="000000" w:themeColor="text1"/>
                <w:sz w:val="20"/>
                <w:szCs w:val="20"/>
                <w:u w:val="single"/>
                <w:lang w:val="mk-MK"/>
              </w:rPr>
              <w:t>барање</w:t>
            </w:r>
          </w:p>
          <w:p w14:paraId="73FB6997" w14:textId="5DC0D749"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Заинтересираните </w:t>
            </w:r>
            <w:r w:rsidR="000B50FE" w:rsidRPr="00350C8C">
              <w:rPr>
                <w:rFonts w:ascii="Arial" w:hAnsi="Arial"/>
                <w:color w:val="000000" w:themeColor="text1"/>
                <w:sz w:val="20"/>
                <w:szCs w:val="20"/>
                <w:lang w:val="mk-MK"/>
              </w:rPr>
              <w:t>авиопревозници</w:t>
            </w:r>
            <w:r w:rsidRPr="00350C8C">
              <w:rPr>
                <w:rFonts w:ascii="Arial" w:hAnsi="Arial"/>
                <w:color w:val="000000" w:themeColor="text1"/>
                <w:sz w:val="20"/>
                <w:szCs w:val="20"/>
                <w:lang w:val="mk-MK"/>
              </w:rPr>
              <w:t xml:space="preserve"> можат да ја подигнат документација</w:t>
            </w:r>
            <w:r w:rsidR="000B50FE"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во просториите на </w:t>
            </w:r>
            <w:r w:rsidRPr="00350C8C">
              <w:rPr>
                <w:rFonts w:ascii="Arial" w:hAnsi="Arial"/>
                <w:bCs/>
                <w:iCs/>
                <w:color w:val="000000" w:themeColor="text1"/>
                <w:sz w:val="20"/>
                <w:szCs w:val="20"/>
                <w:lang w:val="mk-MK"/>
              </w:rPr>
              <w:t xml:space="preserve">Министерство за транспорт и врски, </w:t>
            </w:r>
            <w:r w:rsidR="00BB7C16" w:rsidRPr="00350C8C">
              <w:rPr>
                <w:rFonts w:ascii="Arial" w:hAnsi="Arial"/>
                <w:bCs/>
                <w:iCs/>
                <w:color w:val="000000" w:themeColor="text1"/>
                <w:sz w:val="20"/>
                <w:szCs w:val="20"/>
                <w:lang w:val="mk-MK"/>
              </w:rPr>
              <w:t xml:space="preserve">со адреса на </w:t>
            </w:r>
            <w:r w:rsidR="008747A4" w:rsidRPr="008747A4">
              <w:rPr>
                <w:rFonts w:ascii="Arial" w:hAnsi="Arial"/>
                <w:bCs/>
                <w:iCs/>
                <w:color w:val="000000" w:themeColor="text1"/>
                <w:sz w:val="20"/>
                <w:szCs w:val="20"/>
                <w:lang w:val="mk-MK"/>
              </w:rPr>
              <w:t>Ул. „Плоштад Црвена Скопска Општина“ бр. 4, 1000 Скопје</w:t>
            </w:r>
            <w:r w:rsidRPr="00350C8C">
              <w:rPr>
                <w:rFonts w:ascii="Arial" w:hAnsi="Arial"/>
                <w:bCs/>
                <w:iCs/>
                <w:color w:val="000000" w:themeColor="text1"/>
                <w:sz w:val="20"/>
                <w:szCs w:val="20"/>
                <w:lang w:val="mk-MK"/>
              </w:rPr>
              <w:t xml:space="preserve">,  Република </w:t>
            </w:r>
            <w:r w:rsidR="00884187">
              <w:rPr>
                <w:rFonts w:ascii="Arial" w:hAnsi="Arial"/>
                <w:bCs/>
                <w:iCs/>
                <w:color w:val="000000" w:themeColor="text1"/>
                <w:sz w:val="20"/>
                <w:szCs w:val="20"/>
                <w:lang w:val="mk-MK"/>
              </w:rPr>
              <w:t xml:space="preserve">Северна </w:t>
            </w:r>
            <w:r w:rsidRPr="00350C8C">
              <w:rPr>
                <w:rFonts w:ascii="Arial" w:hAnsi="Arial"/>
                <w:bCs/>
                <w:iCs/>
                <w:color w:val="000000" w:themeColor="text1"/>
                <w:sz w:val="20"/>
                <w:szCs w:val="20"/>
                <w:lang w:val="mk-MK"/>
              </w:rPr>
              <w:t>Македонија,</w:t>
            </w:r>
            <w:r w:rsidRPr="00350C8C">
              <w:rPr>
                <w:rFonts w:ascii="Arial" w:hAnsi="Arial"/>
                <w:color w:val="000000" w:themeColor="text1"/>
                <w:sz w:val="20"/>
                <w:szCs w:val="20"/>
                <w:lang w:val="mk-MK"/>
              </w:rPr>
              <w:t xml:space="preserve"> секој рабо</w:t>
            </w:r>
            <w:r w:rsidR="008C2C36" w:rsidRPr="00350C8C">
              <w:rPr>
                <w:rFonts w:ascii="Arial" w:hAnsi="Arial"/>
                <w:color w:val="000000" w:themeColor="text1"/>
                <w:sz w:val="20"/>
                <w:szCs w:val="20"/>
                <w:lang w:val="mk-MK"/>
              </w:rPr>
              <w:t>тен ден од 10:00 до 15:00 часот</w:t>
            </w:r>
            <w:r w:rsidR="00C52A35" w:rsidRPr="00350C8C">
              <w:rPr>
                <w:rFonts w:ascii="Arial" w:hAnsi="Arial"/>
                <w:color w:val="000000" w:themeColor="text1"/>
                <w:sz w:val="20"/>
                <w:szCs w:val="20"/>
                <w:lang w:val="mk-MK"/>
              </w:rPr>
              <w:t xml:space="preserve"> по </w:t>
            </w:r>
            <w:r w:rsidR="00B874E5" w:rsidRPr="00350C8C">
              <w:rPr>
                <w:rFonts w:ascii="Arial" w:hAnsi="Arial"/>
                <w:color w:val="000000" w:themeColor="text1"/>
                <w:sz w:val="20"/>
                <w:szCs w:val="20"/>
                <w:lang w:val="mk-MK"/>
              </w:rPr>
              <w:t>локално време</w:t>
            </w:r>
            <w:r w:rsidR="00884187">
              <w:rPr>
                <w:rFonts w:ascii="Arial" w:hAnsi="Arial"/>
                <w:color w:val="000000" w:themeColor="text1"/>
                <w:sz w:val="20"/>
                <w:szCs w:val="20"/>
                <w:lang w:val="mk-MK"/>
              </w:rPr>
              <w:t xml:space="preserve"> или да биде доставена по електронски пат</w:t>
            </w:r>
            <w:r w:rsidR="008747A4">
              <w:t xml:space="preserve"> </w:t>
            </w:r>
            <w:r w:rsidR="008747A4" w:rsidRPr="008747A4">
              <w:rPr>
                <w:rFonts w:ascii="Arial" w:hAnsi="Arial"/>
                <w:color w:val="000000" w:themeColor="text1"/>
                <w:sz w:val="20"/>
                <w:szCs w:val="20"/>
                <w:lang w:val="mk-MK"/>
              </w:rPr>
              <w:t>или да се преземе од официјалната страна на Министерството за транспорт и врски</w:t>
            </w:r>
            <w:r w:rsidR="008C2C36" w:rsidRPr="00350C8C">
              <w:rPr>
                <w:rFonts w:ascii="Arial" w:hAnsi="Arial"/>
                <w:color w:val="000000" w:themeColor="text1"/>
                <w:sz w:val="20"/>
                <w:szCs w:val="20"/>
                <w:lang w:val="mk-MK"/>
              </w:rPr>
              <w:t>.</w:t>
            </w:r>
          </w:p>
          <w:p w14:paraId="0F0EA937" w14:textId="77777777" w:rsidR="008E173B" w:rsidRPr="00350C8C" w:rsidRDefault="008E173B" w:rsidP="000D27BB">
            <w:pPr>
              <w:ind w:left="36"/>
              <w:jc w:val="both"/>
              <w:rPr>
                <w:rFonts w:ascii="Arial" w:hAnsi="Arial"/>
                <w:color w:val="000000" w:themeColor="text1"/>
                <w:sz w:val="20"/>
                <w:szCs w:val="20"/>
                <w:lang w:val="mk-MK"/>
              </w:rPr>
            </w:pPr>
          </w:p>
          <w:p w14:paraId="407E5110" w14:textId="77777777" w:rsidR="000D68A8"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Контакт телефон: </w:t>
            </w:r>
            <w:r w:rsidR="00892CD8" w:rsidRPr="00350C8C">
              <w:rPr>
                <w:rFonts w:ascii="Arial" w:hAnsi="Arial"/>
                <w:color w:val="000000" w:themeColor="text1"/>
                <w:sz w:val="20"/>
                <w:szCs w:val="20"/>
                <w:lang w:val="mk-MK"/>
              </w:rPr>
              <w:t xml:space="preserve">+389 (0)2 3145 </w:t>
            </w:r>
            <w:r w:rsidR="00884187">
              <w:rPr>
                <w:rFonts w:ascii="Arial" w:hAnsi="Arial"/>
                <w:color w:val="000000" w:themeColor="text1"/>
                <w:sz w:val="20"/>
                <w:szCs w:val="20"/>
                <w:lang w:val="mk-MK"/>
              </w:rPr>
              <w:t>592</w:t>
            </w:r>
            <w:r w:rsidR="00892CD8" w:rsidRPr="00350C8C">
              <w:rPr>
                <w:rFonts w:ascii="Arial" w:hAnsi="Arial"/>
                <w:color w:val="000000" w:themeColor="text1"/>
                <w:sz w:val="20"/>
                <w:szCs w:val="20"/>
                <w:lang w:val="mk-MK"/>
              </w:rPr>
              <w:t xml:space="preserve">, </w:t>
            </w:r>
          </w:p>
          <w:p w14:paraId="48F8A17D" w14:textId="4A0FFF0F" w:rsidR="008E173B" w:rsidRPr="00350C8C" w:rsidRDefault="00892CD8"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e-mail</w:t>
            </w:r>
            <w:r w:rsidR="002872B5" w:rsidRPr="00350C8C">
              <w:rPr>
                <w:rFonts w:ascii="Arial" w:hAnsi="Arial"/>
                <w:color w:val="000000" w:themeColor="text1"/>
                <w:sz w:val="20"/>
                <w:szCs w:val="20"/>
                <w:lang w:val="mk-MK"/>
              </w:rPr>
              <w:t xml:space="preserve">: </w:t>
            </w:r>
            <w:r w:rsidR="003429F7" w:rsidRPr="00350C8C">
              <w:rPr>
                <w:rFonts w:ascii="Arial" w:hAnsi="Arial"/>
                <w:color w:val="000000" w:themeColor="text1"/>
                <w:sz w:val="20"/>
                <w:szCs w:val="20"/>
                <w:lang w:val="mk-MK"/>
              </w:rPr>
              <w:t>mtcfinancial.support@mtc.gov.mk</w:t>
            </w:r>
          </w:p>
          <w:p w14:paraId="0558079D" w14:textId="77777777" w:rsidR="008E173B" w:rsidRPr="00350C8C" w:rsidRDefault="00F02A69" w:rsidP="000B50FE">
            <w:pPr>
              <w:ind w:left="36" w:hanging="57"/>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 </w:t>
            </w:r>
          </w:p>
          <w:p w14:paraId="1D28C54A" w14:textId="77777777" w:rsidR="009B0B7A" w:rsidRPr="00350C8C" w:rsidRDefault="009B0B7A" w:rsidP="009B0B7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Право да достават барање за финансиска поддршка имаат само авиопревозниците кои подигнале документација за барање.</w:t>
            </w:r>
          </w:p>
          <w:p w14:paraId="402564A6" w14:textId="77777777" w:rsidR="008E173B" w:rsidRPr="00350C8C" w:rsidRDefault="008E173B" w:rsidP="000D27BB">
            <w:pPr>
              <w:ind w:left="36" w:hanging="458"/>
              <w:jc w:val="both"/>
              <w:rPr>
                <w:rFonts w:ascii="Arial" w:hAnsi="Arial"/>
                <w:color w:val="000000" w:themeColor="text1"/>
                <w:sz w:val="20"/>
                <w:szCs w:val="20"/>
                <w:lang w:val="mk-MK"/>
              </w:rPr>
            </w:pPr>
          </w:p>
          <w:p w14:paraId="75931A0E"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На барање од </w:t>
            </w:r>
            <w:r w:rsidR="000B50FE" w:rsidRPr="00350C8C">
              <w:rPr>
                <w:rFonts w:ascii="Arial" w:hAnsi="Arial"/>
                <w:color w:val="000000" w:themeColor="text1"/>
                <w:sz w:val="20"/>
                <w:szCs w:val="20"/>
                <w:lang w:val="mk-MK"/>
              </w:rPr>
              <w:t>авиопревозниците</w:t>
            </w:r>
            <w:r w:rsidRPr="00350C8C">
              <w:rPr>
                <w:rFonts w:ascii="Arial" w:hAnsi="Arial"/>
                <w:color w:val="000000" w:themeColor="text1"/>
                <w:sz w:val="20"/>
                <w:szCs w:val="20"/>
                <w:lang w:val="mk-MK"/>
              </w:rPr>
              <w:t>, документација</w:t>
            </w:r>
            <w:r w:rsidR="000B50FE"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ќе биде доставена во најбрз рок преку брза пошта, при што </w:t>
            </w:r>
            <w:r w:rsidR="00BE1963" w:rsidRPr="00350C8C">
              <w:rPr>
                <w:rFonts w:ascii="Arial" w:hAnsi="Arial"/>
                <w:color w:val="000000" w:themeColor="text1"/>
                <w:sz w:val="20"/>
                <w:szCs w:val="20"/>
                <w:lang w:val="mk-MK"/>
              </w:rPr>
              <w:t>Комисијата</w:t>
            </w:r>
            <w:r w:rsidRPr="00350C8C">
              <w:rPr>
                <w:rFonts w:ascii="Arial" w:hAnsi="Arial"/>
                <w:color w:val="000000" w:themeColor="text1"/>
                <w:sz w:val="20"/>
                <w:szCs w:val="20"/>
                <w:lang w:val="mk-MK"/>
              </w:rPr>
              <w:t xml:space="preserve"> не презема одговорност за губење на документите при доставата или доцнење на истите.</w:t>
            </w:r>
          </w:p>
          <w:p w14:paraId="275B7E8D" w14:textId="77777777" w:rsidR="008E173B" w:rsidRPr="00350C8C" w:rsidRDefault="008E173B" w:rsidP="000D27BB">
            <w:pPr>
              <w:ind w:left="36" w:right="5"/>
              <w:jc w:val="both"/>
              <w:rPr>
                <w:rFonts w:ascii="Arial" w:hAnsi="Arial"/>
                <w:color w:val="000000" w:themeColor="text1"/>
                <w:sz w:val="20"/>
                <w:szCs w:val="20"/>
                <w:lang w:val="mk-MK"/>
              </w:rPr>
            </w:pPr>
          </w:p>
          <w:p w14:paraId="7C12BD9D"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Трошоцит</w:t>
            </w:r>
            <w:r w:rsidR="000B50FE" w:rsidRPr="00350C8C">
              <w:rPr>
                <w:rFonts w:ascii="Arial" w:hAnsi="Arial"/>
                <w:color w:val="000000" w:themeColor="text1"/>
                <w:sz w:val="20"/>
                <w:szCs w:val="20"/>
                <w:lang w:val="mk-MK"/>
              </w:rPr>
              <w:t xml:space="preserve">е за доставување на </w:t>
            </w:r>
            <w:r w:rsidRPr="00350C8C">
              <w:rPr>
                <w:rFonts w:ascii="Arial" w:hAnsi="Arial"/>
                <w:color w:val="000000" w:themeColor="text1"/>
                <w:sz w:val="20"/>
                <w:szCs w:val="20"/>
                <w:lang w:val="mk-MK"/>
              </w:rPr>
              <w:t>документација</w:t>
            </w:r>
            <w:r w:rsidR="000B50FE"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по брза пошта се во целост на товар на </w:t>
            </w:r>
            <w:r w:rsidR="000B50FE" w:rsidRPr="00350C8C">
              <w:rPr>
                <w:rFonts w:ascii="Arial" w:hAnsi="Arial"/>
                <w:color w:val="000000" w:themeColor="text1"/>
                <w:sz w:val="20"/>
                <w:szCs w:val="20"/>
                <w:lang w:val="mk-MK"/>
              </w:rPr>
              <w:t>авиопревозниците</w:t>
            </w:r>
            <w:r w:rsidRPr="00350C8C">
              <w:rPr>
                <w:rFonts w:ascii="Arial" w:hAnsi="Arial"/>
                <w:color w:val="000000" w:themeColor="text1"/>
                <w:sz w:val="20"/>
                <w:szCs w:val="20"/>
                <w:lang w:val="mk-MK"/>
              </w:rPr>
              <w:t xml:space="preserve">. </w:t>
            </w:r>
          </w:p>
        </w:tc>
      </w:tr>
      <w:tr w:rsidR="008E173B" w:rsidRPr="00350C8C" w14:paraId="72E0987E" w14:textId="77777777">
        <w:trPr>
          <w:jc w:val="center"/>
        </w:trPr>
        <w:tc>
          <w:tcPr>
            <w:tcW w:w="1939" w:type="dxa"/>
          </w:tcPr>
          <w:p w14:paraId="235FEB78" w14:textId="77777777" w:rsidR="008E173B" w:rsidRPr="00350C8C" w:rsidRDefault="00F02A69" w:rsidP="00652A7F">
            <w:pPr>
              <w:spacing w:before="120"/>
              <w:ind w:left="228" w:hanging="228"/>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1.9 Можност за изме</w:t>
            </w:r>
            <w:r w:rsidR="00652A7F" w:rsidRPr="00350C8C">
              <w:rPr>
                <w:rFonts w:ascii="Arial" w:hAnsi="Arial"/>
                <w:color w:val="000000" w:themeColor="text1"/>
                <w:sz w:val="20"/>
                <w:szCs w:val="20"/>
                <w:lang w:val="mk-MK"/>
              </w:rPr>
              <w:t xml:space="preserve">на и дополнување на </w:t>
            </w:r>
            <w:r w:rsidRPr="00350C8C">
              <w:rPr>
                <w:rFonts w:ascii="Arial" w:hAnsi="Arial"/>
                <w:color w:val="000000" w:themeColor="text1"/>
                <w:sz w:val="20"/>
                <w:szCs w:val="20"/>
                <w:lang w:val="mk-MK"/>
              </w:rPr>
              <w:t>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w:t>
            </w:r>
          </w:p>
        </w:tc>
        <w:tc>
          <w:tcPr>
            <w:tcW w:w="7182" w:type="dxa"/>
            <w:gridSpan w:val="2"/>
          </w:tcPr>
          <w:p w14:paraId="31D917A9" w14:textId="77777777" w:rsidR="008E173B" w:rsidRPr="00350C8C" w:rsidRDefault="00BE1963"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може да врши </w:t>
            </w:r>
            <w:r w:rsidR="00F02A69" w:rsidRPr="00350C8C">
              <w:rPr>
                <w:rFonts w:ascii="Arial" w:hAnsi="Arial"/>
                <w:bCs/>
                <w:color w:val="000000" w:themeColor="text1"/>
                <w:sz w:val="20"/>
                <w:szCs w:val="20"/>
                <w:lang w:val="mk-MK"/>
              </w:rPr>
              <w:t>измена и</w:t>
            </w:r>
            <w:r w:rsidR="009F185B" w:rsidRPr="00350C8C">
              <w:rPr>
                <w:rFonts w:ascii="Arial" w:hAnsi="Arial"/>
                <w:bCs/>
                <w:color w:val="000000" w:themeColor="text1"/>
                <w:sz w:val="20"/>
                <w:szCs w:val="20"/>
                <w:lang w:val="mk-MK"/>
              </w:rPr>
              <w:t>/или</w:t>
            </w:r>
            <w:r w:rsidR="00F02A69" w:rsidRPr="00350C8C">
              <w:rPr>
                <w:rFonts w:ascii="Arial" w:hAnsi="Arial"/>
                <w:bCs/>
                <w:color w:val="000000" w:themeColor="text1"/>
                <w:sz w:val="20"/>
                <w:szCs w:val="20"/>
                <w:lang w:val="mk-MK"/>
              </w:rPr>
              <w:t xml:space="preserve"> дополнување</w:t>
            </w:r>
            <w:r w:rsidR="00652A7F" w:rsidRPr="00350C8C">
              <w:rPr>
                <w:rFonts w:ascii="Arial" w:hAnsi="Arial"/>
                <w:color w:val="000000" w:themeColor="text1"/>
                <w:sz w:val="20"/>
                <w:szCs w:val="20"/>
                <w:lang w:val="mk-MK"/>
              </w:rPr>
              <w:t xml:space="preserve"> на </w:t>
            </w:r>
            <w:r w:rsidR="00F02A69" w:rsidRPr="00350C8C">
              <w:rPr>
                <w:rFonts w:ascii="Arial" w:hAnsi="Arial"/>
                <w:color w:val="000000" w:themeColor="text1"/>
                <w:sz w:val="20"/>
                <w:szCs w:val="20"/>
                <w:lang w:val="mk-MK"/>
              </w:rPr>
              <w:t>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и да го продолжи крајниот рок за поднесување на </w:t>
            </w:r>
            <w:r w:rsidR="00652A7F"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w:t>
            </w:r>
          </w:p>
          <w:p w14:paraId="706D89A8" w14:textId="77777777" w:rsidR="008E173B" w:rsidRPr="00350C8C" w:rsidRDefault="00F02A69" w:rsidP="000D27BB">
            <w:pPr>
              <w:ind w:left="36" w:right="5"/>
              <w:jc w:val="both"/>
              <w:rPr>
                <w:rFonts w:ascii="Arial" w:hAnsi="Arial"/>
                <w:bCs/>
                <w:color w:val="000000" w:themeColor="text1"/>
                <w:sz w:val="20"/>
                <w:szCs w:val="20"/>
                <w:lang w:val="mk-MK"/>
              </w:rPr>
            </w:pPr>
            <w:r w:rsidRPr="00350C8C">
              <w:rPr>
                <w:rFonts w:ascii="Arial" w:hAnsi="Arial"/>
                <w:color w:val="000000" w:themeColor="text1"/>
                <w:sz w:val="20"/>
                <w:szCs w:val="20"/>
                <w:lang w:val="mk-MK"/>
              </w:rPr>
              <w:t xml:space="preserve">За измените </w:t>
            </w:r>
            <w:r w:rsidR="009F185B" w:rsidRPr="00350C8C">
              <w:rPr>
                <w:rFonts w:ascii="Arial" w:hAnsi="Arial"/>
                <w:color w:val="000000" w:themeColor="text1"/>
                <w:sz w:val="20"/>
                <w:szCs w:val="20"/>
                <w:lang w:val="mk-MK"/>
              </w:rPr>
              <w:t>и/</w:t>
            </w:r>
            <w:r w:rsidRPr="00350C8C">
              <w:rPr>
                <w:rFonts w:ascii="Arial" w:hAnsi="Arial"/>
                <w:color w:val="000000" w:themeColor="text1"/>
                <w:sz w:val="20"/>
                <w:szCs w:val="20"/>
                <w:lang w:val="mk-MK"/>
              </w:rPr>
              <w:t>и</w:t>
            </w:r>
            <w:r w:rsidR="00652A7F" w:rsidRPr="00350C8C">
              <w:rPr>
                <w:rFonts w:ascii="Arial" w:hAnsi="Arial"/>
                <w:color w:val="000000" w:themeColor="text1"/>
                <w:sz w:val="20"/>
                <w:szCs w:val="20"/>
                <w:lang w:val="mk-MK"/>
              </w:rPr>
              <w:t xml:space="preserve">ли дополнувањата на </w:t>
            </w:r>
            <w:r w:rsidRPr="00350C8C">
              <w:rPr>
                <w:rFonts w:ascii="Arial" w:hAnsi="Arial"/>
                <w:color w:val="000000" w:themeColor="text1"/>
                <w:sz w:val="20"/>
                <w:szCs w:val="20"/>
                <w:lang w:val="mk-MK"/>
              </w:rPr>
              <w:t>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9F185B" w:rsidRPr="00350C8C">
              <w:rPr>
                <w:rFonts w:ascii="Arial" w:hAnsi="Arial"/>
                <w:color w:val="000000" w:themeColor="text1"/>
                <w:sz w:val="20"/>
                <w:szCs w:val="20"/>
                <w:lang w:val="mk-MK"/>
              </w:rPr>
              <w:t>, како</w:t>
            </w:r>
            <w:r w:rsidRPr="00350C8C">
              <w:rPr>
                <w:rFonts w:ascii="Arial" w:hAnsi="Arial"/>
                <w:color w:val="000000" w:themeColor="text1"/>
                <w:sz w:val="20"/>
                <w:szCs w:val="20"/>
                <w:lang w:val="mk-MK"/>
              </w:rPr>
              <w:t xml:space="preserve"> и </w:t>
            </w:r>
            <w:r w:rsidR="009F185B" w:rsidRPr="00350C8C">
              <w:rPr>
                <w:rFonts w:ascii="Arial" w:hAnsi="Arial"/>
                <w:color w:val="000000" w:themeColor="text1"/>
                <w:sz w:val="20"/>
                <w:szCs w:val="20"/>
                <w:lang w:val="mk-MK"/>
              </w:rPr>
              <w:t xml:space="preserve">за продолжување на </w:t>
            </w:r>
            <w:r w:rsidRPr="00350C8C">
              <w:rPr>
                <w:rFonts w:ascii="Arial" w:hAnsi="Arial"/>
                <w:color w:val="000000" w:themeColor="text1"/>
                <w:sz w:val="20"/>
                <w:szCs w:val="20"/>
                <w:lang w:val="mk-MK"/>
              </w:rPr>
              <w:t>рок</w:t>
            </w:r>
            <w:r w:rsidR="009F185B" w:rsidRPr="00350C8C">
              <w:rPr>
                <w:rFonts w:ascii="Arial" w:hAnsi="Arial"/>
                <w:color w:val="000000" w:themeColor="text1"/>
                <w:sz w:val="20"/>
                <w:szCs w:val="20"/>
                <w:lang w:val="mk-MK"/>
              </w:rPr>
              <w:t>от за поднесување на барањата</w:t>
            </w:r>
            <w:r w:rsidRPr="00350C8C">
              <w:rPr>
                <w:rFonts w:ascii="Arial" w:hAnsi="Arial"/>
                <w:color w:val="000000" w:themeColor="text1"/>
                <w:sz w:val="20"/>
                <w:szCs w:val="20"/>
                <w:lang w:val="mk-MK"/>
              </w:rPr>
              <w:t xml:space="preserve">, </w:t>
            </w:r>
            <w:r w:rsidR="00BE1963" w:rsidRPr="00350C8C">
              <w:rPr>
                <w:rFonts w:ascii="Arial" w:hAnsi="Arial"/>
                <w:color w:val="000000" w:themeColor="text1"/>
                <w:sz w:val="20"/>
                <w:szCs w:val="20"/>
                <w:lang w:val="mk-MK"/>
              </w:rPr>
              <w:t>Комисјата</w:t>
            </w:r>
            <w:r w:rsidRPr="00350C8C">
              <w:rPr>
                <w:rFonts w:ascii="Arial" w:hAnsi="Arial"/>
                <w:color w:val="000000" w:themeColor="text1"/>
                <w:sz w:val="20"/>
                <w:szCs w:val="20"/>
                <w:lang w:val="mk-MK"/>
              </w:rPr>
              <w:t xml:space="preserve"> известува најдоцна </w:t>
            </w:r>
            <w:r w:rsidR="004D0026" w:rsidRPr="00350C8C">
              <w:rPr>
                <w:rFonts w:ascii="Arial" w:hAnsi="Arial"/>
                <w:color w:val="000000" w:themeColor="text1"/>
                <w:sz w:val="20"/>
                <w:szCs w:val="20"/>
                <w:lang w:val="mk-MK"/>
              </w:rPr>
              <w:t>5</w:t>
            </w:r>
            <w:r w:rsidRPr="00350C8C">
              <w:rPr>
                <w:rFonts w:ascii="Arial" w:hAnsi="Arial"/>
                <w:color w:val="000000" w:themeColor="text1"/>
                <w:sz w:val="20"/>
                <w:szCs w:val="20"/>
                <w:lang w:val="mk-MK"/>
              </w:rPr>
              <w:t xml:space="preserve"> дена пред истекот на крајниот рок за поднесување на </w:t>
            </w:r>
            <w:r w:rsidR="00652A7F" w:rsidRPr="00350C8C">
              <w:rPr>
                <w:rFonts w:ascii="Arial" w:hAnsi="Arial"/>
                <w:color w:val="000000" w:themeColor="text1"/>
                <w:sz w:val="20"/>
                <w:szCs w:val="20"/>
                <w:lang w:val="mk-MK"/>
              </w:rPr>
              <w:t>барањата</w:t>
            </w:r>
            <w:r w:rsidR="00C56DFB" w:rsidRPr="00350C8C">
              <w:rPr>
                <w:rFonts w:ascii="Arial" w:hAnsi="Arial"/>
                <w:color w:val="000000" w:themeColor="text1"/>
                <w:sz w:val="20"/>
                <w:szCs w:val="20"/>
                <w:lang w:val="mk-MK"/>
              </w:rPr>
              <w:t xml:space="preserve"> за финансиска поддршка</w:t>
            </w:r>
            <w:r w:rsidRPr="00350C8C">
              <w:rPr>
                <w:rFonts w:ascii="Arial" w:hAnsi="Arial"/>
                <w:color w:val="000000" w:themeColor="text1"/>
                <w:sz w:val="20"/>
                <w:szCs w:val="20"/>
                <w:lang w:val="mk-MK"/>
              </w:rPr>
              <w:t>.</w:t>
            </w:r>
          </w:p>
          <w:p w14:paraId="3546D503" w14:textId="77777777" w:rsidR="008E173B" w:rsidRPr="00350C8C" w:rsidRDefault="00F02A69" w:rsidP="000D27BB">
            <w:pPr>
              <w:ind w:left="36" w:right="5" w:hanging="456"/>
              <w:jc w:val="both"/>
              <w:rPr>
                <w:rFonts w:ascii="Arial" w:hAnsi="Arial"/>
                <w:color w:val="000000" w:themeColor="text1"/>
                <w:sz w:val="20"/>
                <w:szCs w:val="20"/>
                <w:lang w:val="mk-MK"/>
              </w:rPr>
            </w:pPr>
            <w:r w:rsidRPr="00350C8C">
              <w:rPr>
                <w:rFonts w:ascii="Arial" w:hAnsi="Arial"/>
                <w:color w:val="000000" w:themeColor="text1"/>
                <w:sz w:val="20"/>
                <w:szCs w:val="20"/>
                <w:lang w:val="mk-MK"/>
              </w:rPr>
              <w:tab/>
            </w:r>
          </w:p>
          <w:p w14:paraId="7966ABFA"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Измените</w:t>
            </w:r>
            <w:r w:rsidR="000E6D94" w:rsidRPr="00350C8C">
              <w:rPr>
                <w:rFonts w:ascii="Arial" w:hAnsi="Arial"/>
                <w:color w:val="000000" w:themeColor="text1"/>
                <w:sz w:val="20"/>
                <w:szCs w:val="20"/>
                <w:lang w:val="mk-MK"/>
              </w:rPr>
              <w:t xml:space="preserve"> и дополнувањата на </w:t>
            </w:r>
            <w:r w:rsidRPr="00350C8C">
              <w:rPr>
                <w:rFonts w:ascii="Arial" w:hAnsi="Arial"/>
                <w:color w:val="000000" w:themeColor="text1"/>
                <w:sz w:val="20"/>
                <w:szCs w:val="20"/>
                <w:lang w:val="mk-MK"/>
              </w:rPr>
              <w:t>документација</w:t>
            </w:r>
            <w:r w:rsidR="000E6D94"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по писмен и/или електронски пат, </w:t>
            </w:r>
            <w:r w:rsidR="00C56DFB" w:rsidRPr="00350C8C">
              <w:rPr>
                <w:rFonts w:ascii="Arial" w:hAnsi="Arial"/>
                <w:color w:val="000000" w:themeColor="text1"/>
                <w:sz w:val="20"/>
                <w:szCs w:val="20"/>
                <w:lang w:val="mk-MK"/>
              </w:rPr>
              <w:t>Комисијата</w:t>
            </w:r>
            <w:r w:rsidRPr="00350C8C">
              <w:rPr>
                <w:rFonts w:ascii="Arial" w:hAnsi="Arial"/>
                <w:bCs/>
                <w:color w:val="000000" w:themeColor="text1"/>
                <w:sz w:val="20"/>
                <w:szCs w:val="20"/>
                <w:lang w:val="mk-MK"/>
              </w:rPr>
              <w:t xml:space="preserve">, </w:t>
            </w:r>
            <w:r w:rsidRPr="00350C8C">
              <w:rPr>
                <w:rFonts w:ascii="Arial" w:hAnsi="Arial"/>
                <w:color w:val="000000" w:themeColor="text1"/>
                <w:sz w:val="20"/>
                <w:szCs w:val="20"/>
                <w:lang w:val="mk-MK"/>
              </w:rPr>
              <w:t xml:space="preserve">без надомест ги испраќа до </w:t>
            </w:r>
            <w:r w:rsidR="000E6D94" w:rsidRPr="00350C8C">
              <w:rPr>
                <w:rFonts w:ascii="Arial" w:hAnsi="Arial"/>
                <w:color w:val="000000" w:themeColor="text1"/>
                <w:sz w:val="20"/>
                <w:szCs w:val="20"/>
                <w:lang w:val="mk-MK"/>
              </w:rPr>
              <w:t>авиопревозниците</w:t>
            </w:r>
            <w:r w:rsidRPr="00350C8C">
              <w:rPr>
                <w:rFonts w:ascii="Arial" w:hAnsi="Arial"/>
                <w:color w:val="000000" w:themeColor="text1"/>
                <w:sz w:val="20"/>
                <w:szCs w:val="20"/>
                <w:lang w:val="mk-MK"/>
              </w:rPr>
              <w:t xml:space="preserve"> кои ја подигнале документација</w:t>
            </w:r>
            <w:r w:rsidR="000E6D94"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w:t>
            </w:r>
          </w:p>
        </w:tc>
      </w:tr>
      <w:tr w:rsidR="008E173B" w:rsidRPr="00350C8C" w14:paraId="444B77FB" w14:textId="77777777">
        <w:trPr>
          <w:jc w:val="center"/>
        </w:trPr>
        <w:tc>
          <w:tcPr>
            <w:tcW w:w="1939" w:type="dxa"/>
          </w:tcPr>
          <w:p w14:paraId="2D471196" w14:textId="77777777" w:rsidR="008E173B" w:rsidRPr="00350C8C" w:rsidRDefault="00F02A69" w:rsidP="00652A7F">
            <w:pPr>
              <w:spacing w:before="120"/>
              <w:ind w:left="228" w:hanging="228"/>
              <w:rPr>
                <w:rFonts w:ascii="Arial" w:hAnsi="Arial"/>
                <w:color w:val="000000" w:themeColor="text1"/>
                <w:sz w:val="20"/>
                <w:szCs w:val="20"/>
                <w:lang w:val="mk-MK"/>
              </w:rPr>
            </w:pPr>
            <w:r w:rsidRPr="00350C8C">
              <w:rPr>
                <w:rFonts w:ascii="Arial" w:hAnsi="Arial"/>
                <w:color w:val="000000" w:themeColor="text1"/>
                <w:sz w:val="20"/>
                <w:szCs w:val="20"/>
                <w:lang w:val="mk-MK"/>
              </w:rPr>
              <w:t>1.10 Барање за дополнителни појаснување поврзани со документација</w:t>
            </w:r>
            <w:r w:rsidR="00652A7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w:t>
            </w:r>
          </w:p>
        </w:tc>
        <w:tc>
          <w:tcPr>
            <w:tcW w:w="7182" w:type="dxa"/>
            <w:gridSpan w:val="2"/>
          </w:tcPr>
          <w:p w14:paraId="1A7A6C0E" w14:textId="77777777" w:rsidR="008E173B" w:rsidRPr="00350C8C" w:rsidRDefault="00F02A69" w:rsidP="000D27BB">
            <w:pPr>
              <w:ind w:left="36"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Поднесување на барање за појаснување</w:t>
            </w:r>
          </w:p>
          <w:p w14:paraId="65901047" w14:textId="77777777" w:rsidR="008E173B" w:rsidRPr="00350C8C" w:rsidRDefault="00C56DF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Ав</w:t>
            </w:r>
            <w:r w:rsidR="00197DB5" w:rsidRPr="00350C8C">
              <w:rPr>
                <w:rFonts w:ascii="Arial" w:hAnsi="Arial"/>
                <w:color w:val="000000" w:themeColor="text1"/>
                <w:sz w:val="20"/>
                <w:szCs w:val="20"/>
                <w:lang w:val="mk-MK"/>
              </w:rPr>
              <w:t>и</w:t>
            </w:r>
            <w:r w:rsidRPr="00350C8C">
              <w:rPr>
                <w:rFonts w:ascii="Arial" w:hAnsi="Arial"/>
                <w:color w:val="000000" w:themeColor="text1"/>
                <w:sz w:val="20"/>
                <w:szCs w:val="20"/>
                <w:lang w:val="mk-MK"/>
              </w:rPr>
              <w:t>опревозниците</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кои подигнале документација за барање </w:t>
            </w:r>
            <w:r w:rsidR="00F02A69" w:rsidRPr="00350C8C">
              <w:rPr>
                <w:rFonts w:ascii="Arial" w:hAnsi="Arial"/>
                <w:color w:val="000000" w:themeColor="text1"/>
                <w:sz w:val="20"/>
                <w:szCs w:val="20"/>
                <w:lang w:val="mk-MK"/>
              </w:rPr>
              <w:t>мож</w:t>
            </w:r>
            <w:r w:rsidRPr="00350C8C">
              <w:rPr>
                <w:rFonts w:ascii="Arial" w:hAnsi="Arial"/>
                <w:color w:val="000000" w:themeColor="text1"/>
                <w:sz w:val="20"/>
                <w:szCs w:val="20"/>
                <w:lang w:val="mk-MK"/>
              </w:rPr>
              <w:t>ат</w:t>
            </w:r>
            <w:r w:rsidR="00F02A69" w:rsidRPr="00350C8C">
              <w:rPr>
                <w:rFonts w:ascii="Arial" w:hAnsi="Arial"/>
                <w:color w:val="000000" w:themeColor="text1"/>
                <w:sz w:val="20"/>
                <w:szCs w:val="20"/>
                <w:lang w:val="mk-MK"/>
              </w:rPr>
              <w:t xml:space="preserve"> да бара</w:t>
            </w:r>
            <w:r w:rsidRPr="00350C8C">
              <w:rPr>
                <w:rFonts w:ascii="Arial" w:hAnsi="Arial"/>
                <w:color w:val="000000" w:themeColor="text1"/>
                <w:sz w:val="20"/>
                <w:szCs w:val="20"/>
                <w:lang w:val="mk-MK"/>
              </w:rPr>
              <w:t>ат</w:t>
            </w:r>
            <w:r w:rsidR="00F02A69" w:rsidRPr="00350C8C">
              <w:rPr>
                <w:rFonts w:ascii="Arial" w:hAnsi="Arial"/>
                <w:color w:val="000000" w:themeColor="text1"/>
                <w:sz w:val="20"/>
                <w:szCs w:val="20"/>
                <w:lang w:val="mk-MK"/>
              </w:rPr>
              <w:t xml:space="preserve"> одговор на дополнителни прашања и поја</w:t>
            </w:r>
            <w:r w:rsidR="000E6D94" w:rsidRPr="00350C8C">
              <w:rPr>
                <w:rFonts w:ascii="Arial" w:hAnsi="Arial"/>
                <w:color w:val="000000" w:themeColor="text1"/>
                <w:sz w:val="20"/>
                <w:szCs w:val="20"/>
                <w:lang w:val="mk-MK"/>
              </w:rPr>
              <w:t xml:space="preserve">снувања поврзани со </w:t>
            </w:r>
            <w:r w:rsidR="00F02A69" w:rsidRPr="00350C8C">
              <w:rPr>
                <w:rFonts w:ascii="Arial" w:hAnsi="Arial"/>
                <w:color w:val="000000" w:themeColor="text1"/>
                <w:sz w:val="20"/>
                <w:szCs w:val="20"/>
                <w:lang w:val="mk-MK"/>
              </w:rPr>
              <w:t>документација</w:t>
            </w:r>
            <w:r w:rsidR="000E6D94"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доколку достав</w:t>
            </w:r>
            <w:r w:rsidRPr="00350C8C">
              <w:rPr>
                <w:rFonts w:ascii="Arial" w:hAnsi="Arial"/>
                <w:color w:val="000000" w:themeColor="text1"/>
                <w:sz w:val="20"/>
                <w:szCs w:val="20"/>
                <w:lang w:val="mk-MK"/>
              </w:rPr>
              <w:t>ат</w:t>
            </w:r>
            <w:r w:rsidR="00F02A69" w:rsidRPr="00350C8C">
              <w:rPr>
                <w:rFonts w:ascii="Arial" w:hAnsi="Arial"/>
                <w:color w:val="000000" w:themeColor="text1"/>
                <w:sz w:val="20"/>
                <w:szCs w:val="20"/>
                <w:lang w:val="mk-MK"/>
              </w:rPr>
              <w:t xml:space="preserve"> барање со специфицирани прашања, во писмена и/или електронска форма.</w:t>
            </w:r>
          </w:p>
          <w:p w14:paraId="62CD60A9" w14:textId="77777777" w:rsidR="008E173B" w:rsidRPr="00350C8C" w:rsidRDefault="00E46B61"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Барањето </w:t>
            </w:r>
            <w:r w:rsidR="00F02A69" w:rsidRPr="00350C8C">
              <w:rPr>
                <w:rFonts w:ascii="Arial" w:hAnsi="Arial"/>
                <w:color w:val="000000" w:themeColor="text1"/>
                <w:sz w:val="20"/>
                <w:szCs w:val="20"/>
                <w:lang w:val="mk-MK"/>
              </w:rPr>
              <w:t>се достав</w:t>
            </w:r>
            <w:r w:rsidRPr="00350C8C">
              <w:rPr>
                <w:rFonts w:ascii="Arial" w:hAnsi="Arial"/>
                <w:color w:val="000000" w:themeColor="text1"/>
                <w:sz w:val="20"/>
                <w:szCs w:val="20"/>
                <w:lang w:val="mk-MK"/>
              </w:rPr>
              <w:t>ува до Комисијата,</w:t>
            </w:r>
            <w:r w:rsidR="00F02A69" w:rsidRPr="00350C8C">
              <w:rPr>
                <w:rFonts w:ascii="Arial" w:hAnsi="Arial"/>
                <w:color w:val="000000" w:themeColor="text1"/>
                <w:sz w:val="20"/>
                <w:szCs w:val="20"/>
                <w:lang w:val="mk-MK"/>
              </w:rPr>
              <w:t xml:space="preserve"> во архивата на Договорниот орган, или по пошта/електронска пошта, најдоцна </w:t>
            </w:r>
            <w:r w:rsidR="00660E8B" w:rsidRPr="00350C8C">
              <w:rPr>
                <w:rFonts w:ascii="Arial" w:hAnsi="Arial"/>
                <w:color w:val="000000" w:themeColor="text1"/>
                <w:sz w:val="20"/>
                <w:szCs w:val="20"/>
                <w:lang w:val="mk-MK"/>
              </w:rPr>
              <w:t>10</w:t>
            </w:r>
            <w:r w:rsidR="00F02A69" w:rsidRPr="00350C8C">
              <w:rPr>
                <w:rFonts w:ascii="Arial" w:hAnsi="Arial"/>
                <w:color w:val="000000" w:themeColor="text1"/>
                <w:sz w:val="20"/>
                <w:szCs w:val="20"/>
                <w:lang w:val="mk-MK"/>
              </w:rPr>
              <w:t xml:space="preserve"> дена пред крајниот рок за поднесување на </w:t>
            </w:r>
            <w:r w:rsidR="000E6D94" w:rsidRPr="00350C8C">
              <w:rPr>
                <w:rFonts w:ascii="Arial" w:hAnsi="Arial"/>
                <w:color w:val="000000" w:themeColor="text1"/>
                <w:sz w:val="20"/>
                <w:szCs w:val="20"/>
                <w:lang w:val="mk-MK"/>
              </w:rPr>
              <w:t>барањата</w:t>
            </w:r>
            <w:r w:rsidR="00C56DFB"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p w14:paraId="7C0230AC" w14:textId="77777777" w:rsidR="008E173B" w:rsidRPr="00350C8C" w:rsidRDefault="008E173B" w:rsidP="000D27BB">
            <w:pPr>
              <w:ind w:left="36" w:right="5"/>
              <w:jc w:val="both"/>
              <w:rPr>
                <w:rFonts w:ascii="Arial" w:hAnsi="Arial"/>
                <w:color w:val="000000" w:themeColor="text1"/>
                <w:sz w:val="20"/>
                <w:szCs w:val="20"/>
                <w:lang w:val="mk-MK"/>
              </w:rPr>
            </w:pPr>
          </w:p>
          <w:p w14:paraId="7B122B4B" w14:textId="77777777" w:rsidR="008E173B" w:rsidRPr="00350C8C" w:rsidRDefault="00F02A69" w:rsidP="000D27BB">
            <w:pPr>
              <w:ind w:left="36"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Одговор на поднесено барање за појаснување</w:t>
            </w:r>
          </w:p>
          <w:p w14:paraId="0313E359" w14:textId="77777777" w:rsidR="008E173B" w:rsidRPr="00350C8C" w:rsidRDefault="00E46B61"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9F185B" w:rsidRPr="00350C8C">
              <w:rPr>
                <w:rFonts w:ascii="Arial" w:hAnsi="Arial"/>
                <w:color w:val="000000" w:themeColor="text1"/>
                <w:sz w:val="20"/>
                <w:szCs w:val="20"/>
                <w:lang w:val="mk-MK"/>
              </w:rPr>
              <w:t>,</w:t>
            </w:r>
            <w:r w:rsidR="00F02A69" w:rsidRPr="00350C8C">
              <w:rPr>
                <w:rFonts w:ascii="Arial" w:hAnsi="Arial"/>
                <w:color w:val="000000" w:themeColor="text1"/>
                <w:sz w:val="20"/>
                <w:szCs w:val="20"/>
                <w:lang w:val="mk-MK"/>
              </w:rPr>
              <w:t xml:space="preserve"> најдоцна </w:t>
            </w:r>
            <w:r w:rsidR="00660E8B" w:rsidRPr="00350C8C">
              <w:rPr>
                <w:rFonts w:ascii="Arial" w:hAnsi="Arial"/>
                <w:color w:val="000000" w:themeColor="text1"/>
                <w:sz w:val="20"/>
                <w:szCs w:val="20"/>
                <w:lang w:val="mk-MK"/>
              </w:rPr>
              <w:t>5</w:t>
            </w:r>
            <w:r w:rsidR="00F02A69" w:rsidRPr="00350C8C">
              <w:rPr>
                <w:rFonts w:ascii="Arial" w:hAnsi="Arial"/>
                <w:color w:val="000000" w:themeColor="text1"/>
                <w:sz w:val="20"/>
                <w:szCs w:val="20"/>
                <w:lang w:val="mk-MK"/>
              </w:rPr>
              <w:t xml:space="preserve"> дена пред крајниот рок за поднесување на </w:t>
            </w:r>
            <w:r w:rsidR="004D0026"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го праќа одговорот на прашањата или појаснувањата, во писме</w:t>
            </w:r>
            <w:r w:rsidR="00C56DFB" w:rsidRPr="00350C8C">
              <w:rPr>
                <w:rFonts w:ascii="Arial" w:hAnsi="Arial"/>
                <w:color w:val="000000" w:themeColor="text1"/>
                <w:sz w:val="20"/>
                <w:szCs w:val="20"/>
                <w:lang w:val="mk-MK"/>
              </w:rPr>
              <w:t xml:space="preserve">на и/или електронска форма, </w:t>
            </w:r>
            <w:r w:rsidR="00F02A69" w:rsidRPr="00350C8C">
              <w:rPr>
                <w:rFonts w:ascii="Arial" w:hAnsi="Arial"/>
                <w:color w:val="000000" w:themeColor="text1"/>
                <w:sz w:val="20"/>
                <w:szCs w:val="20"/>
                <w:lang w:val="mk-MK"/>
              </w:rPr>
              <w:t>без надомест.</w:t>
            </w:r>
          </w:p>
          <w:p w14:paraId="2D056DA1" w14:textId="77777777" w:rsidR="008E173B" w:rsidRPr="00350C8C" w:rsidRDefault="00E46B61"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истовремено го доставува одговорот до сите </w:t>
            </w:r>
            <w:r w:rsidR="00C56DFB" w:rsidRPr="00350C8C">
              <w:rPr>
                <w:rFonts w:ascii="Arial" w:hAnsi="Arial"/>
                <w:color w:val="000000" w:themeColor="text1"/>
                <w:sz w:val="20"/>
                <w:szCs w:val="20"/>
                <w:lang w:val="mk-MK"/>
              </w:rPr>
              <w:t>авиопревозници</w:t>
            </w:r>
            <w:r w:rsidR="00F02A69" w:rsidRPr="00350C8C">
              <w:rPr>
                <w:rFonts w:ascii="Arial" w:hAnsi="Arial"/>
                <w:color w:val="000000" w:themeColor="text1"/>
                <w:sz w:val="20"/>
                <w:szCs w:val="20"/>
                <w:lang w:val="mk-MK"/>
              </w:rPr>
              <w:t xml:space="preserve">, без при тоа да го идентификува </w:t>
            </w:r>
            <w:r w:rsidR="004D0026" w:rsidRPr="00350C8C">
              <w:rPr>
                <w:rFonts w:ascii="Arial" w:hAnsi="Arial"/>
                <w:color w:val="000000" w:themeColor="text1"/>
                <w:sz w:val="20"/>
                <w:szCs w:val="20"/>
                <w:lang w:val="mk-MK"/>
              </w:rPr>
              <w:t>авиопревозникот</w:t>
            </w:r>
            <w:r w:rsidR="00F02A69" w:rsidRPr="00350C8C">
              <w:rPr>
                <w:rFonts w:ascii="Arial" w:hAnsi="Arial"/>
                <w:color w:val="000000" w:themeColor="text1"/>
                <w:sz w:val="20"/>
                <w:szCs w:val="20"/>
                <w:lang w:val="mk-MK"/>
              </w:rPr>
              <w:t xml:space="preserve"> кој барал појаснување.</w:t>
            </w:r>
          </w:p>
        </w:tc>
      </w:tr>
      <w:tr w:rsidR="008E173B" w:rsidRPr="00350C8C" w14:paraId="3EBEA2DF" w14:textId="77777777">
        <w:trPr>
          <w:jc w:val="center"/>
        </w:trPr>
        <w:tc>
          <w:tcPr>
            <w:tcW w:w="1939" w:type="dxa"/>
          </w:tcPr>
          <w:p w14:paraId="1E46B566" w14:textId="77777777" w:rsidR="008E173B" w:rsidRPr="00350C8C" w:rsidRDefault="00F02A69" w:rsidP="000D27BB">
            <w:pPr>
              <w:spacing w:before="120"/>
              <w:rPr>
                <w:rFonts w:ascii="Arial" w:hAnsi="Arial"/>
                <w:color w:val="000000" w:themeColor="text1"/>
                <w:sz w:val="20"/>
                <w:szCs w:val="20"/>
                <w:lang w:val="mk-MK"/>
              </w:rPr>
            </w:pPr>
            <w:r w:rsidRPr="00350C8C">
              <w:rPr>
                <w:rFonts w:ascii="Arial" w:hAnsi="Arial"/>
                <w:color w:val="000000" w:themeColor="text1"/>
                <w:sz w:val="20"/>
                <w:szCs w:val="20"/>
                <w:lang w:val="mk-MK"/>
              </w:rPr>
              <w:t xml:space="preserve">1.11 Јазик </w:t>
            </w:r>
          </w:p>
        </w:tc>
        <w:tc>
          <w:tcPr>
            <w:tcW w:w="7182" w:type="dxa"/>
            <w:gridSpan w:val="2"/>
          </w:tcPr>
          <w:p w14:paraId="19A9BC09" w14:textId="77777777" w:rsidR="008E173B" w:rsidRPr="00350C8C" w:rsidRDefault="00F02A69" w:rsidP="000D27BB">
            <w:pPr>
              <w:spacing w:before="120"/>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Јазик приме</w:t>
            </w:r>
            <w:r w:rsidR="00DF44EB" w:rsidRPr="00350C8C">
              <w:rPr>
                <w:rFonts w:ascii="Arial" w:hAnsi="Arial"/>
                <w:color w:val="000000" w:themeColor="text1"/>
                <w:sz w:val="20"/>
                <w:szCs w:val="20"/>
                <w:u w:val="single"/>
                <w:lang w:val="mk-MK"/>
              </w:rPr>
              <w:t xml:space="preserve">нет во изработка на </w:t>
            </w:r>
            <w:r w:rsidRPr="00350C8C">
              <w:rPr>
                <w:rFonts w:ascii="Arial" w:hAnsi="Arial"/>
                <w:color w:val="000000" w:themeColor="text1"/>
                <w:sz w:val="20"/>
                <w:szCs w:val="20"/>
                <w:u w:val="single"/>
                <w:lang w:val="mk-MK"/>
              </w:rPr>
              <w:t>документација</w:t>
            </w:r>
            <w:r w:rsidR="00782630" w:rsidRPr="00350C8C">
              <w:rPr>
                <w:rFonts w:ascii="Arial" w:hAnsi="Arial"/>
                <w:color w:val="000000" w:themeColor="text1"/>
                <w:sz w:val="20"/>
                <w:szCs w:val="20"/>
                <w:u w:val="single"/>
                <w:lang w:val="mk-MK"/>
              </w:rPr>
              <w:t>та</w:t>
            </w:r>
            <w:r w:rsidR="00DF44EB" w:rsidRPr="00350C8C">
              <w:rPr>
                <w:rFonts w:ascii="Arial" w:hAnsi="Arial"/>
                <w:color w:val="000000" w:themeColor="text1"/>
                <w:sz w:val="20"/>
                <w:szCs w:val="20"/>
                <w:u w:val="single"/>
                <w:lang w:val="mk-MK"/>
              </w:rPr>
              <w:t xml:space="preserve"> за </w:t>
            </w:r>
            <w:r w:rsidR="00782630" w:rsidRPr="00350C8C">
              <w:rPr>
                <w:rFonts w:ascii="Arial" w:hAnsi="Arial"/>
                <w:color w:val="000000" w:themeColor="text1"/>
                <w:sz w:val="20"/>
                <w:szCs w:val="20"/>
                <w:u w:val="single"/>
                <w:lang w:val="mk-MK"/>
              </w:rPr>
              <w:t>барање</w:t>
            </w:r>
          </w:p>
          <w:p w14:paraId="1F9F5EAB" w14:textId="77777777" w:rsidR="008E173B" w:rsidRPr="00350C8C" w:rsidRDefault="004D0026" w:rsidP="009446E9">
            <w:pPr>
              <w:spacing w:before="120"/>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w:t>
            </w:r>
            <w:r w:rsidR="00F02A69" w:rsidRPr="00350C8C">
              <w:rPr>
                <w:rFonts w:ascii="Arial" w:hAnsi="Arial"/>
                <w:color w:val="000000" w:themeColor="text1"/>
                <w:sz w:val="20"/>
                <w:szCs w:val="20"/>
                <w:lang w:val="mk-MK"/>
              </w:rPr>
              <w:t>окументација</w:t>
            </w:r>
            <w:r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е изработена на македонски и англиски јазик.</w:t>
            </w:r>
          </w:p>
          <w:p w14:paraId="3FFF7ED8"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Јазик на кореспонденција со </w:t>
            </w:r>
            <w:r w:rsidR="004D0026" w:rsidRPr="00350C8C">
              <w:rPr>
                <w:rFonts w:ascii="Arial" w:hAnsi="Arial"/>
                <w:color w:val="000000" w:themeColor="text1"/>
                <w:sz w:val="20"/>
                <w:szCs w:val="20"/>
                <w:u w:val="single"/>
                <w:lang w:val="mk-MK"/>
              </w:rPr>
              <w:t>авиопревозниците</w:t>
            </w:r>
          </w:p>
          <w:p w14:paraId="47B1EB33"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Кореспонденцијата со домашните и странските </w:t>
            </w:r>
            <w:r w:rsidR="004D0026" w:rsidRPr="00350C8C">
              <w:rPr>
                <w:rFonts w:ascii="Arial" w:hAnsi="Arial"/>
                <w:color w:val="000000" w:themeColor="text1"/>
                <w:sz w:val="20"/>
                <w:szCs w:val="20"/>
                <w:lang w:val="mk-MK"/>
              </w:rPr>
              <w:t>авиопревозници</w:t>
            </w:r>
            <w:r w:rsidRPr="00350C8C">
              <w:rPr>
                <w:rFonts w:ascii="Arial" w:hAnsi="Arial"/>
                <w:color w:val="000000" w:themeColor="text1"/>
                <w:sz w:val="20"/>
                <w:szCs w:val="20"/>
                <w:lang w:val="mk-MK"/>
              </w:rPr>
              <w:t xml:space="preserve"> ќе се одвива на македонски </w:t>
            </w:r>
            <w:r w:rsidR="00E86651" w:rsidRPr="00350C8C">
              <w:rPr>
                <w:rFonts w:ascii="Arial" w:hAnsi="Arial"/>
                <w:color w:val="000000" w:themeColor="text1"/>
                <w:sz w:val="20"/>
                <w:szCs w:val="20"/>
                <w:lang w:val="mk-MK"/>
              </w:rPr>
              <w:t>или англиски јазик, со превод на македонски јазик</w:t>
            </w:r>
            <w:r w:rsidRPr="00350C8C">
              <w:rPr>
                <w:rFonts w:ascii="Arial" w:hAnsi="Arial"/>
                <w:color w:val="000000" w:themeColor="text1"/>
                <w:sz w:val="20"/>
                <w:szCs w:val="20"/>
                <w:lang w:val="mk-MK"/>
              </w:rPr>
              <w:t>.</w:t>
            </w:r>
          </w:p>
          <w:p w14:paraId="0F98EF5A"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Јазик што ќе се употребува во изработка на </w:t>
            </w:r>
            <w:r w:rsidR="00C56DFB" w:rsidRPr="00350C8C">
              <w:rPr>
                <w:rFonts w:ascii="Arial" w:hAnsi="Arial"/>
                <w:color w:val="000000" w:themeColor="text1"/>
                <w:sz w:val="20"/>
                <w:szCs w:val="20"/>
                <w:u w:val="single"/>
                <w:lang w:val="mk-MK"/>
              </w:rPr>
              <w:t>барањето н</w:t>
            </w:r>
            <w:r w:rsidR="004D0026" w:rsidRPr="00350C8C">
              <w:rPr>
                <w:rFonts w:ascii="Arial" w:hAnsi="Arial"/>
                <w:color w:val="000000" w:themeColor="text1"/>
                <w:sz w:val="20"/>
                <w:szCs w:val="20"/>
                <w:u w:val="single"/>
                <w:lang w:val="mk-MK"/>
              </w:rPr>
              <w:t>а финансиска поддршка</w:t>
            </w:r>
            <w:r w:rsidRPr="00350C8C">
              <w:rPr>
                <w:rFonts w:ascii="Arial" w:hAnsi="Arial"/>
                <w:color w:val="000000" w:themeColor="text1"/>
                <w:sz w:val="20"/>
                <w:szCs w:val="20"/>
                <w:u w:val="single"/>
                <w:lang w:val="mk-MK"/>
              </w:rPr>
              <w:t xml:space="preserve"> и останатата документација</w:t>
            </w:r>
          </w:p>
          <w:p w14:paraId="792311C7" w14:textId="77777777" w:rsidR="008E173B" w:rsidRPr="00350C8C" w:rsidRDefault="004D0026"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C56DFB"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 xml:space="preserve"> како и останатата придружна документација, домашните </w:t>
            </w:r>
            <w:r w:rsidRPr="00350C8C">
              <w:rPr>
                <w:rFonts w:ascii="Arial" w:hAnsi="Arial"/>
                <w:color w:val="000000" w:themeColor="text1"/>
                <w:sz w:val="20"/>
                <w:szCs w:val="20"/>
                <w:lang w:val="mk-MK"/>
              </w:rPr>
              <w:t>авиопревозници</w:t>
            </w:r>
            <w:r w:rsidR="00F02A69" w:rsidRPr="00350C8C">
              <w:rPr>
                <w:rFonts w:ascii="Arial" w:hAnsi="Arial"/>
                <w:color w:val="000000" w:themeColor="text1"/>
                <w:sz w:val="20"/>
                <w:szCs w:val="20"/>
                <w:lang w:val="mk-MK"/>
              </w:rPr>
              <w:t xml:space="preserve"> треба да </w:t>
            </w:r>
            <w:r w:rsidR="009B0B7A" w:rsidRPr="00350C8C">
              <w:rPr>
                <w:rFonts w:ascii="Arial" w:hAnsi="Arial"/>
                <w:color w:val="000000" w:themeColor="text1"/>
                <w:sz w:val="20"/>
                <w:szCs w:val="20"/>
                <w:lang w:val="mk-MK"/>
              </w:rPr>
              <w:t>ги</w:t>
            </w:r>
            <w:r w:rsidR="00F02A69" w:rsidRPr="00350C8C">
              <w:rPr>
                <w:rFonts w:ascii="Arial" w:hAnsi="Arial"/>
                <w:color w:val="000000" w:themeColor="text1"/>
                <w:sz w:val="20"/>
                <w:szCs w:val="20"/>
                <w:lang w:val="mk-MK"/>
              </w:rPr>
              <w:t xml:space="preserve"> поднесат на македонски јазик.</w:t>
            </w:r>
          </w:p>
          <w:p w14:paraId="516E0770"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Странските </w:t>
            </w:r>
            <w:r w:rsidR="004D0026" w:rsidRPr="00350C8C">
              <w:rPr>
                <w:rFonts w:ascii="Arial" w:hAnsi="Arial"/>
                <w:color w:val="000000" w:themeColor="text1"/>
                <w:sz w:val="20"/>
                <w:szCs w:val="20"/>
                <w:lang w:val="mk-MK"/>
              </w:rPr>
              <w:t>авиопревозници</w:t>
            </w:r>
            <w:r w:rsidRPr="00350C8C">
              <w:rPr>
                <w:rFonts w:ascii="Arial" w:hAnsi="Arial"/>
                <w:color w:val="000000" w:themeColor="text1"/>
                <w:sz w:val="20"/>
                <w:szCs w:val="20"/>
                <w:lang w:val="mk-MK"/>
              </w:rPr>
              <w:t xml:space="preserve"> </w:t>
            </w:r>
            <w:r w:rsidR="004D0026" w:rsidRPr="00350C8C">
              <w:rPr>
                <w:rFonts w:ascii="Arial" w:hAnsi="Arial"/>
                <w:color w:val="000000" w:themeColor="text1"/>
                <w:sz w:val="20"/>
                <w:szCs w:val="20"/>
                <w:lang w:val="mk-MK"/>
              </w:rPr>
              <w:t>барањето</w:t>
            </w:r>
            <w:r w:rsidR="00C56DFB" w:rsidRPr="00350C8C">
              <w:rPr>
                <w:rFonts w:ascii="Arial" w:hAnsi="Arial"/>
                <w:color w:val="000000" w:themeColor="text1"/>
                <w:sz w:val="20"/>
                <w:szCs w:val="20"/>
                <w:lang w:val="mk-MK"/>
              </w:rPr>
              <w:t xml:space="preserve"> за финансиска поддршка</w:t>
            </w:r>
            <w:r w:rsidRPr="00350C8C">
              <w:rPr>
                <w:rFonts w:ascii="Arial" w:hAnsi="Arial"/>
                <w:color w:val="000000" w:themeColor="text1"/>
                <w:sz w:val="20"/>
                <w:szCs w:val="20"/>
                <w:lang w:val="mk-MK"/>
              </w:rPr>
              <w:t xml:space="preserve"> и останатата придружна документација </w:t>
            </w:r>
            <w:r w:rsidR="009B0B7A" w:rsidRPr="00350C8C">
              <w:rPr>
                <w:rFonts w:ascii="Arial" w:hAnsi="Arial"/>
                <w:color w:val="000000" w:themeColor="text1"/>
                <w:sz w:val="20"/>
                <w:szCs w:val="20"/>
                <w:lang w:val="mk-MK"/>
              </w:rPr>
              <w:t>ги</w:t>
            </w:r>
            <w:r w:rsidRPr="00350C8C">
              <w:rPr>
                <w:rFonts w:ascii="Arial" w:hAnsi="Arial"/>
                <w:color w:val="000000" w:themeColor="text1"/>
                <w:sz w:val="20"/>
                <w:szCs w:val="20"/>
                <w:lang w:val="mk-MK"/>
              </w:rPr>
              <w:t xml:space="preserve"> поднесуваат на македонски или на англиски јазик со задолжителен превод на македонски јазик, заверен од овластен судски преведувач.</w:t>
            </w:r>
          </w:p>
          <w:p w14:paraId="05202F2E"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Јазик на толкување е македонскиот јазик.</w:t>
            </w:r>
          </w:p>
        </w:tc>
      </w:tr>
      <w:tr w:rsidR="008E173B" w:rsidRPr="00350C8C" w14:paraId="36337BB3" w14:textId="77777777">
        <w:trPr>
          <w:trHeight w:val="265"/>
          <w:jc w:val="center"/>
        </w:trPr>
        <w:tc>
          <w:tcPr>
            <w:tcW w:w="9121" w:type="dxa"/>
            <w:gridSpan w:val="3"/>
            <w:vAlign w:val="center"/>
          </w:tcPr>
          <w:p w14:paraId="327B1077" w14:textId="77777777" w:rsidR="008E173B" w:rsidRPr="00350C8C" w:rsidRDefault="00F02A69"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 xml:space="preserve">2. ДОСТАВУВАЊЕ НА </w:t>
            </w:r>
            <w:r w:rsidR="004D0026" w:rsidRPr="00350C8C">
              <w:rPr>
                <w:rFonts w:ascii="Arial" w:hAnsi="Arial"/>
                <w:b/>
                <w:color w:val="000000" w:themeColor="text1"/>
                <w:sz w:val="20"/>
                <w:szCs w:val="20"/>
                <w:lang w:val="mk-MK"/>
              </w:rPr>
              <w:t>БАРАЊЕ</w:t>
            </w:r>
          </w:p>
        </w:tc>
      </w:tr>
      <w:tr w:rsidR="008E173B" w:rsidRPr="00350C8C" w14:paraId="3670F16D" w14:textId="77777777">
        <w:trPr>
          <w:trHeight w:val="989"/>
          <w:jc w:val="center"/>
        </w:trPr>
        <w:tc>
          <w:tcPr>
            <w:tcW w:w="1939" w:type="dxa"/>
          </w:tcPr>
          <w:p w14:paraId="701D4D07" w14:textId="77777777" w:rsidR="008E173B" w:rsidRPr="00350C8C" w:rsidRDefault="00A93889" w:rsidP="000D27BB">
            <w:pPr>
              <w:spacing w:before="120"/>
              <w:ind w:left="405" w:hanging="405"/>
              <w:rPr>
                <w:rFonts w:ascii="Arial" w:hAnsi="Arial"/>
                <w:color w:val="000000" w:themeColor="text1"/>
                <w:sz w:val="20"/>
                <w:szCs w:val="20"/>
                <w:lang w:val="mk-MK"/>
              </w:rPr>
            </w:pPr>
            <w:r w:rsidRPr="00350C8C">
              <w:rPr>
                <w:rFonts w:ascii="Arial" w:hAnsi="Arial"/>
                <w:color w:val="000000" w:themeColor="text1"/>
                <w:sz w:val="20"/>
                <w:szCs w:val="20"/>
                <w:lang w:val="mk-MK"/>
              </w:rPr>
              <w:t>2.1 Барање</w:t>
            </w:r>
            <w:r w:rsidR="00F02A69" w:rsidRPr="00350C8C">
              <w:rPr>
                <w:rFonts w:ascii="Arial" w:hAnsi="Arial"/>
                <w:color w:val="000000" w:themeColor="text1"/>
                <w:sz w:val="20"/>
                <w:szCs w:val="20"/>
                <w:lang w:val="mk-MK"/>
              </w:rPr>
              <w:t xml:space="preserve"> </w:t>
            </w:r>
          </w:p>
        </w:tc>
        <w:tc>
          <w:tcPr>
            <w:tcW w:w="7182" w:type="dxa"/>
            <w:gridSpan w:val="2"/>
          </w:tcPr>
          <w:p w14:paraId="2F20FEEE" w14:textId="77777777" w:rsidR="008E173B" w:rsidRPr="00350C8C" w:rsidRDefault="00444AA1"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Пополнување на образец бр.1 – образец на </w:t>
            </w:r>
            <w:r w:rsidR="00A93889" w:rsidRPr="00350C8C">
              <w:rPr>
                <w:rFonts w:ascii="Arial" w:hAnsi="Arial"/>
                <w:color w:val="000000" w:themeColor="text1"/>
                <w:sz w:val="20"/>
                <w:szCs w:val="20"/>
                <w:u w:val="single"/>
                <w:lang w:val="mk-MK"/>
              </w:rPr>
              <w:t>барање</w:t>
            </w:r>
          </w:p>
          <w:p w14:paraId="1FE0ADD4" w14:textId="77777777" w:rsidR="008E173B" w:rsidRPr="00350C8C" w:rsidRDefault="00A9388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Авипревозникот</w:t>
            </w:r>
            <w:r w:rsidR="00F02A69" w:rsidRPr="00350C8C">
              <w:rPr>
                <w:rFonts w:ascii="Arial" w:hAnsi="Arial"/>
                <w:color w:val="000000" w:themeColor="text1"/>
                <w:sz w:val="20"/>
                <w:szCs w:val="20"/>
                <w:lang w:val="mk-MK"/>
              </w:rPr>
              <w:t xml:space="preserve"> сво</w:t>
            </w:r>
            <w:r w:rsidR="00EE279D" w:rsidRPr="00350C8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EE279D"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за учество во </w:t>
            </w:r>
            <w:r w:rsidR="0051425C" w:rsidRPr="00350C8C">
              <w:rPr>
                <w:rFonts w:ascii="Arial" w:hAnsi="Arial"/>
                <w:color w:val="000000" w:themeColor="text1"/>
                <w:sz w:val="20"/>
                <w:szCs w:val="20"/>
                <w:lang w:val="mk-MK"/>
              </w:rPr>
              <w:t>постапка</w:t>
            </w:r>
            <w:r w:rsidR="00EE279D" w:rsidRPr="00350C8C">
              <w:rPr>
                <w:rFonts w:ascii="Arial" w:hAnsi="Arial"/>
                <w:color w:val="000000" w:themeColor="text1"/>
                <w:sz w:val="20"/>
                <w:szCs w:val="20"/>
                <w:lang w:val="mk-MK"/>
              </w:rPr>
              <w:t>та</w:t>
            </w:r>
            <w:r w:rsidR="00F02A69" w:rsidRPr="00350C8C">
              <w:rPr>
                <w:rFonts w:ascii="Arial" w:hAnsi="Arial"/>
                <w:color w:val="000000" w:themeColor="text1"/>
                <w:sz w:val="20"/>
                <w:szCs w:val="20"/>
                <w:lang w:val="mk-MK"/>
              </w:rPr>
              <w:t xml:space="preserve"> </w:t>
            </w:r>
            <w:r w:rsidR="00504AD5"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доставува со уредно и читливо пополнување на образецот </w:t>
            </w:r>
            <w:r w:rsidR="00C56DFB" w:rsidRPr="00350C8C">
              <w:rPr>
                <w:rFonts w:ascii="Arial" w:hAnsi="Arial"/>
                <w:color w:val="000000" w:themeColor="text1"/>
                <w:sz w:val="20"/>
                <w:szCs w:val="20"/>
                <w:lang w:val="mk-MK"/>
              </w:rPr>
              <w:t>з</w:t>
            </w:r>
            <w:r w:rsidR="00F02A69" w:rsidRPr="00350C8C">
              <w:rPr>
                <w:rFonts w:ascii="Arial" w:hAnsi="Arial"/>
                <w:color w:val="000000" w:themeColor="text1"/>
                <w:sz w:val="20"/>
                <w:szCs w:val="20"/>
                <w:lang w:val="mk-MK"/>
              </w:rPr>
              <w:t xml:space="preserve">а </w:t>
            </w:r>
            <w:r w:rsidR="00B84F8D" w:rsidRPr="00350C8C">
              <w:rPr>
                <w:rFonts w:ascii="Arial" w:hAnsi="Arial"/>
                <w:color w:val="000000" w:themeColor="text1"/>
                <w:sz w:val="20"/>
                <w:szCs w:val="20"/>
                <w:lang w:val="mk-MK"/>
              </w:rPr>
              <w:t>барање</w:t>
            </w:r>
            <w:r w:rsidR="00C56DFB" w:rsidRPr="00350C8C">
              <w:rPr>
                <w:rFonts w:ascii="Arial" w:hAnsi="Arial"/>
                <w:color w:val="000000" w:themeColor="text1"/>
                <w:sz w:val="20"/>
                <w:szCs w:val="20"/>
                <w:lang w:val="mk-MK"/>
              </w:rPr>
              <w:t xml:space="preserve"> на финансиска поддршка</w:t>
            </w:r>
            <w:r w:rsidR="00F02A69" w:rsidRPr="00350C8C">
              <w:rPr>
                <w:rFonts w:ascii="Arial" w:hAnsi="Arial"/>
                <w:color w:val="000000" w:themeColor="text1"/>
                <w:sz w:val="20"/>
                <w:szCs w:val="20"/>
                <w:lang w:val="mk-MK"/>
              </w:rPr>
              <w:t>, шт</w:t>
            </w:r>
            <w:r w:rsidR="00B84F8D" w:rsidRPr="00350C8C">
              <w:rPr>
                <w:rFonts w:ascii="Arial" w:hAnsi="Arial"/>
                <w:color w:val="000000" w:themeColor="text1"/>
                <w:sz w:val="20"/>
                <w:szCs w:val="20"/>
                <w:lang w:val="mk-MK"/>
              </w:rPr>
              <w:t xml:space="preserve">о е составен дел на </w:t>
            </w:r>
            <w:r w:rsidR="00F02A69" w:rsidRPr="00350C8C">
              <w:rPr>
                <w:rFonts w:ascii="Arial" w:hAnsi="Arial"/>
                <w:color w:val="000000" w:themeColor="text1"/>
                <w:sz w:val="20"/>
                <w:szCs w:val="20"/>
                <w:lang w:val="mk-MK"/>
              </w:rPr>
              <w:t>документација</w:t>
            </w:r>
            <w:r w:rsidR="00B84F8D"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p>
          <w:p w14:paraId="09796ECB" w14:textId="77777777" w:rsidR="008E173B" w:rsidRPr="00350C8C" w:rsidRDefault="008E173B" w:rsidP="000D27BB">
            <w:pPr>
              <w:ind w:left="36" w:firstLine="720"/>
              <w:jc w:val="both"/>
              <w:rPr>
                <w:rFonts w:ascii="Arial" w:hAnsi="Arial"/>
                <w:color w:val="000000" w:themeColor="text1"/>
                <w:sz w:val="20"/>
                <w:szCs w:val="20"/>
                <w:u w:val="single"/>
                <w:lang w:val="mk-MK"/>
              </w:rPr>
            </w:pPr>
          </w:p>
          <w:p w14:paraId="129C0DE2" w14:textId="77777777" w:rsidR="008E173B" w:rsidRPr="00350C8C" w:rsidRDefault="00F02A69" w:rsidP="000D27BB">
            <w:pPr>
              <w:ind w:left="3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Лимитирано учество на </w:t>
            </w:r>
            <w:r w:rsidR="00B84F8D" w:rsidRPr="00350C8C">
              <w:rPr>
                <w:rFonts w:ascii="Arial" w:hAnsi="Arial"/>
                <w:color w:val="000000" w:themeColor="text1"/>
                <w:sz w:val="20"/>
                <w:szCs w:val="20"/>
                <w:u w:val="single"/>
                <w:lang w:val="mk-MK"/>
              </w:rPr>
              <w:t>авиопревозникот</w:t>
            </w:r>
          </w:p>
          <w:p w14:paraId="07CD4A0E" w14:textId="5D177890" w:rsidR="008E173B" w:rsidRPr="00350C8C" w:rsidRDefault="00B84F8D" w:rsidP="000D27BB">
            <w:pPr>
              <w:pStyle w:val="BodyTextIndent"/>
              <w:spacing w:after="100" w:afterAutospacing="1"/>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Авиопревозникот</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може да достави само едно</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барање</w:t>
            </w:r>
            <w:r w:rsidR="00C56DFB"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 xml:space="preserve">. Учество на ист </w:t>
            </w:r>
            <w:r w:rsidR="00EA0400" w:rsidRPr="00350C8C">
              <w:rPr>
                <w:rFonts w:ascii="Arial" w:hAnsi="Arial"/>
                <w:color w:val="000000" w:themeColor="text1"/>
                <w:sz w:val="20"/>
                <w:szCs w:val="20"/>
                <w:lang w:val="mk-MK"/>
              </w:rPr>
              <w:t>авиопревозник</w:t>
            </w:r>
            <w:r w:rsidR="00F02A69" w:rsidRPr="00350C8C">
              <w:rPr>
                <w:rFonts w:ascii="Arial" w:hAnsi="Arial"/>
                <w:color w:val="000000" w:themeColor="text1"/>
                <w:sz w:val="20"/>
                <w:szCs w:val="20"/>
                <w:lang w:val="mk-MK"/>
              </w:rPr>
              <w:t xml:space="preserve"> </w:t>
            </w:r>
            <w:r w:rsidR="000D3359">
              <w:rPr>
                <w:rFonts w:ascii="Arial" w:hAnsi="Arial"/>
                <w:color w:val="000000" w:themeColor="text1"/>
                <w:sz w:val="20"/>
                <w:szCs w:val="20"/>
                <w:lang w:val="mk-MK"/>
              </w:rPr>
              <w:t>со</w:t>
            </w:r>
            <w:r w:rsidR="00F02A69" w:rsidRPr="00350C8C">
              <w:rPr>
                <w:rFonts w:ascii="Arial" w:hAnsi="Arial"/>
                <w:color w:val="000000" w:themeColor="text1"/>
                <w:sz w:val="20"/>
                <w:szCs w:val="20"/>
                <w:lang w:val="mk-MK"/>
              </w:rPr>
              <w:t xml:space="preserve"> повеќе од едн</w:t>
            </w:r>
            <w:r w:rsidR="00EA0400"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w:t>
            </w:r>
            <w:r w:rsidR="00EA0400"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r w:rsidR="00C56DFB" w:rsidRPr="00350C8C">
              <w:rPr>
                <w:rFonts w:ascii="Arial" w:hAnsi="Arial"/>
                <w:color w:val="000000" w:themeColor="text1"/>
                <w:sz w:val="20"/>
                <w:szCs w:val="20"/>
                <w:lang w:val="mk-MK"/>
              </w:rPr>
              <w:t xml:space="preserve">на </w:t>
            </w:r>
            <w:r w:rsidR="00C56DFB" w:rsidRPr="00350C8C">
              <w:rPr>
                <w:rFonts w:ascii="Arial" w:hAnsi="Arial"/>
                <w:color w:val="000000" w:themeColor="text1"/>
                <w:sz w:val="20"/>
                <w:szCs w:val="20"/>
                <w:lang w:val="mk-MK"/>
              </w:rPr>
              <w:lastRenderedPageBreak/>
              <w:t>финансиска поддршка</w:t>
            </w:r>
            <w:r w:rsidR="00F02A69" w:rsidRPr="00350C8C">
              <w:rPr>
                <w:rFonts w:ascii="Arial" w:hAnsi="Arial"/>
                <w:color w:val="000000" w:themeColor="text1"/>
                <w:sz w:val="20"/>
                <w:szCs w:val="20"/>
                <w:lang w:val="mk-MK"/>
              </w:rPr>
              <w:t xml:space="preserve">, ќе резултира со отфрлање на сите </w:t>
            </w:r>
            <w:r w:rsidR="00EA0400" w:rsidRPr="00350C8C">
              <w:rPr>
                <w:rFonts w:ascii="Arial" w:hAnsi="Arial"/>
                <w:color w:val="000000" w:themeColor="text1"/>
                <w:sz w:val="20"/>
                <w:szCs w:val="20"/>
                <w:lang w:val="mk-MK"/>
              </w:rPr>
              <w:t>барања во</w:t>
            </w:r>
            <w:r w:rsidR="00F02A69" w:rsidRPr="00350C8C">
              <w:rPr>
                <w:rFonts w:ascii="Arial" w:hAnsi="Arial"/>
                <w:color w:val="000000" w:themeColor="text1"/>
                <w:sz w:val="20"/>
                <w:szCs w:val="20"/>
                <w:lang w:val="mk-MK"/>
              </w:rPr>
              <w:t xml:space="preserve"> кој истиот учествува.</w:t>
            </w:r>
          </w:p>
          <w:p w14:paraId="699EC257" w14:textId="77777777" w:rsidR="008E173B" w:rsidRPr="00350C8C" w:rsidRDefault="00F02A69" w:rsidP="000D27BB">
            <w:pPr>
              <w:pStyle w:val="BodyTextIndent"/>
              <w:spacing w:after="0"/>
              <w:ind w:left="36" w:right="6"/>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Форма на доставување на </w:t>
            </w:r>
            <w:r w:rsidR="00603671" w:rsidRPr="00350C8C">
              <w:rPr>
                <w:rFonts w:ascii="Arial" w:hAnsi="Arial"/>
                <w:color w:val="000000" w:themeColor="text1"/>
                <w:sz w:val="20"/>
                <w:szCs w:val="20"/>
                <w:u w:val="single"/>
                <w:lang w:val="mk-MK"/>
              </w:rPr>
              <w:t>барањето</w:t>
            </w:r>
            <w:r w:rsidR="00C56DFB" w:rsidRPr="00350C8C">
              <w:rPr>
                <w:rFonts w:ascii="Arial" w:hAnsi="Arial"/>
                <w:color w:val="000000" w:themeColor="text1"/>
                <w:sz w:val="20"/>
                <w:szCs w:val="20"/>
                <w:u w:val="single"/>
                <w:lang w:val="mk-MK"/>
              </w:rPr>
              <w:t xml:space="preserve"> на финансиска поддршка</w:t>
            </w:r>
          </w:p>
          <w:p w14:paraId="0A9279D9" w14:textId="77777777" w:rsidR="008E173B" w:rsidRPr="00350C8C" w:rsidRDefault="00F672C2" w:rsidP="000D27BB">
            <w:pPr>
              <w:pStyle w:val="BodyTextIndent"/>
              <w:spacing w:after="0"/>
              <w:ind w:left="36" w:right="6"/>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за финансиска поддршка</w:t>
            </w:r>
            <w:r w:rsidR="00F02A69" w:rsidRPr="00350C8C">
              <w:rPr>
                <w:rFonts w:ascii="Arial" w:hAnsi="Arial"/>
                <w:color w:val="000000" w:themeColor="text1"/>
                <w:sz w:val="20"/>
                <w:szCs w:val="20"/>
                <w:lang w:val="mk-MK"/>
              </w:rPr>
              <w:t xml:space="preserve"> мора да биде доставен</w:t>
            </w:r>
            <w:r w:rsidRPr="00350C8C">
              <w:rPr>
                <w:rFonts w:ascii="Arial" w:hAnsi="Arial"/>
                <w:color w:val="000000" w:themeColor="text1"/>
                <w:sz w:val="20"/>
                <w:szCs w:val="20"/>
                <w:lang w:val="mk-MK"/>
              </w:rPr>
              <w:t>о</w:t>
            </w:r>
            <w:r w:rsidR="00F02A69" w:rsidRPr="00350C8C">
              <w:rPr>
                <w:rFonts w:ascii="Arial" w:hAnsi="Arial"/>
                <w:color w:val="000000" w:themeColor="text1"/>
                <w:sz w:val="20"/>
                <w:szCs w:val="20"/>
                <w:shd w:val="clear" w:color="auto" w:fill="FFFFFF"/>
                <w:lang w:val="mk-MK"/>
              </w:rPr>
              <w:t xml:space="preserve"> </w:t>
            </w:r>
            <w:r w:rsidR="00F02A69" w:rsidRPr="00350C8C">
              <w:rPr>
                <w:rFonts w:ascii="Arial" w:hAnsi="Arial"/>
                <w:color w:val="000000" w:themeColor="text1"/>
                <w:sz w:val="20"/>
                <w:szCs w:val="20"/>
                <w:lang w:val="mk-MK"/>
              </w:rPr>
              <w:t>во пишана форма, напишан</w:t>
            </w:r>
            <w:r w:rsidR="008C064C"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со мастило или друга графичка техника, која не се брише, во еден оригинален примерок, во затворен коверт на адресата на </w:t>
            </w:r>
            <w:r w:rsidR="00F02A69" w:rsidRPr="00350C8C">
              <w:rPr>
                <w:rFonts w:ascii="Arial" w:hAnsi="Arial"/>
                <w:color w:val="000000" w:themeColor="text1"/>
                <w:sz w:val="20"/>
                <w:szCs w:val="20"/>
                <w:shd w:val="clear" w:color="auto" w:fill="FFFFFF"/>
                <w:lang w:val="mk-MK"/>
              </w:rPr>
              <w:t>Договорниот</w:t>
            </w:r>
            <w:r w:rsidR="00F02A69" w:rsidRPr="00350C8C">
              <w:rPr>
                <w:rFonts w:ascii="Arial" w:hAnsi="Arial"/>
                <w:color w:val="000000" w:themeColor="text1"/>
                <w:sz w:val="20"/>
                <w:szCs w:val="20"/>
                <w:lang w:val="mk-MK"/>
              </w:rPr>
              <w:t xml:space="preserve"> орган, со назнака на огласот за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та</w:t>
            </w:r>
            <w:r w:rsidR="00F02A69" w:rsidRPr="00350C8C">
              <w:rPr>
                <w:rFonts w:ascii="Arial" w:hAnsi="Arial"/>
                <w:color w:val="000000" w:themeColor="text1"/>
                <w:sz w:val="20"/>
                <w:szCs w:val="20"/>
                <w:lang w:val="mk-MK"/>
              </w:rPr>
              <w:t xml:space="preserve"> за која се однесува.</w:t>
            </w:r>
          </w:p>
          <w:p w14:paraId="30591F13" w14:textId="77777777" w:rsidR="008E173B" w:rsidRPr="00350C8C" w:rsidRDefault="00F02A69" w:rsidP="000D27BB">
            <w:pPr>
              <w:pStyle w:val="BodyTextIndent"/>
              <w:spacing w:after="100" w:afterAutospacing="1"/>
              <w:ind w:left="36" w:right="5"/>
              <w:jc w:val="both"/>
              <w:rPr>
                <w:rFonts w:ascii="Arial" w:hAnsi="Arial"/>
                <w:color w:val="000000" w:themeColor="text1"/>
                <w:sz w:val="20"/>
                <w:szCs w:val="20"/>
                <w:lang w:val="mk-MK"/>
              </w:rPr>
            </w:pPr>
            <w:r w:rsidRPr="00350C8C">
              <w:rPr>
                <w:rFonts w:ascii="Arial" w:hAnsi="Arial"/>
                <w:color w:val="000000" w:themeColor="text1"/>
                <w:sz w:val="20"/>
                <w:szCs w:val="20"/>
                <w:shd w:val="clear" w:color="auto" w:fill="FFFFFF"/>
                <w:lang w:val="mk-MK"/>
              </w:rPr>
              <w:t>Секоја страница</w:t>
            </w:r>
            <w:r w:rsidRPr="00350C8C">
              <w:rPr>
                <w:rFonts w:ascii="Arial" w:hAnsi="Arial"/>
                <w:color w:val="000000" w:themeColor="text1"/>
                <w:sz w:val="20"/>
                <w:szCs w:val="20"/>
                <w:lang w:val="mk-MK"/>
              </w:rPr>
              <w:t xml:space="preserve"> од </w:t>
            </w:r>
            <w:r w:rsidR="00F672C2"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 xml:space="preserve"> мора да биде потпишана и </w:t>
            </w:r>
            <w:r w:rsidRPr="00350C8C">
              <w:rPr>
                <w:rFonts w:ascii="Arial" w:hAnsi="Arial"/>
                <w:color w:val="000000" w:themeColor="text1"/>
                <w:sz w:val="20"/>
                <w:szCs w:val="20"/>
                <w:shd w:val="clear" w:color="auto" w:fill="FFFFFF"/>
                <w:lang w:val="mk-MK"/>
              </w:rPr>
              <w:t xml:space="preserve">заверена </w:t>
            </w:r>
            <w:r w:rsidRPr="00350C8C">
              <w:rPr>
                <w:rFonts w:ascii="Arial" w:hAnsi="Arial"/>
                <w:color w:val="000000" w:themeColor="text1"/>
                <w:sz w:val="20"/>
                <w:szCs w:val="20"/>
                <w:lang w:val="mk-MK"/>
              </w:rPr>
              <w:t xml:space="preserve">од одговорното лице на </w:t>
            </w:r>
            <w:r w:rsidR="00F672C2" w:rsidRPr="00350C8C">
              <w:rPr>
                <w:rFonts w:ascii="Arial" w:hAnsi="Arial"/>
                <w:color w:val="000000" w:themeColor="text1"/>
                <w:sz w:val="20"/>
                <w:szCs w:val="20"/>
                <w:lang w:val="mk-MK"/>
              </w:rPr>
              <w:t>авиопревозникот</w:t>
            </w:r>
            <w:r w:rsidRPr="00350C8C">
              <w:rPr>
                <w:rFonts w:ascii="Arial" w:hAnsi="Arial"/>
                <w:color w:val="000000" w:themeColor="text1"/>
                <w:sz w:val="20"/>
                <w:szCs w:val="20"/>
                <w:lang w:val="mk-MK"/>
              </w:rPr>
              <w:t xml:space="preserve"> или од него овластено лице (со доставување на писменото овластување во рамки на </w:t>
            </w:r>
            <w:r w:rsidR="00F672C2"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w:t>
            </w:r>
          </w:p>
          <w:p w14:paraId="6609D9F1" w14:textId="77777777" w:rsidR="008E173B" w:rsidRPr="00350C8C" w:rsidRDefault="00C135D1"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Авиопревозниците</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приложуваат </w:t>
            </w: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со целокупната документација во три запечатени внатрешни плика на кои се наведува полниот назив и </w:t>
            </w:r>
            <w:r w:rsidR="00444AA1" w:rsidRPr="00350C8C">
              <w:rPr>
                <w:rFonts w:ascii="Arial" w:hAnsi="Arial"/>
                <w:color w:val="000000" w:themeColor="text1"/>
                <w:sz w:val="20"/>
                <w:szCs w:val="20"/>
                <w:lang w:val="mk-MK"/>
              </w:rPr>
              <w:t xml:space="preserve">адреса на </w:t>
            </w:r>
            <w:r w:rsidRPr="00350C8C">
              <w:rPr>
                <w:rFonts w:ascii="Arial" w:hAnsi="Arial"/>
                <w:color w:val="000000" w:themeColor="text1"/>
                <w:sz w:val="20"/>
                <w:szCs w:val="20"/>
                <w:lang w:val="mk-MK"/>
              </w:rPr>
              <w:t>авиопревозникот</w:t>
            </w:r>
            <w:r w:rsidR="00444AA1" w:rsidRPr="00350C8C">
              <w:rPr>
                <w:rFonts w:ascii="Arial" w:hAnsi="Arial"/>
                <w:color w:val="000000" w:themeColor="text1"/>
                <w:sz w:val="20"/>
                <w:szCs w:val="20"/>
                <w:lang w:val="mk-MK"/>
              </w:rPr>
              <w:t>.</w:t>
            </w:r>
          </w:p>
          <w:p w14:paraId="22FADBAD" w14:textId="560735C6"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Првиот плик се означува со </w:t>
            </w:r>
            <w:r w:rsidR="00444AA1"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ОПШТА ДОКУМЕНТАЦИЈА</w:t>
            </w:r>
            <w:r w:rsidR="00444AA1"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и во него се </w:t>
            </w:r>
            <w:r w:rsidR="00DC2A4A" w:rsidRPr="00350C8C">
              <w:rPr>
                <w:rFonts w:ascii="Arial" w:hAnsi="Arial"/>
                <w:color w:val="000000" w:themeColor="text1"/>
                <w:sz w:val="20"/>
                <w:szCs w:val="20"/>
                <w:lang w:val="mk-MK"/>
              </w:rPr>
              <w:t>приложуваат документите од точките</w:t>
            </w:r>
            <w:r w:rsidRPr="00350C8C">
              <w:rPr>
                <w:rFonts w:ascii="Arial" w:hAnsi="Arial"/>
                <w:color w:val="000000" w:themeColor="text1"/>
                <w:sz w:val="20"/>
                <w:szCs w:val="20"/>
                <w:lang w:val="mk-MK"/>
              </w:rPr>
              <w:t xml:space="preserve"> </w:t>
            </w:r>
            <w:r w:rsidR="00DC2A4A" w:rsidRPr="00350C8C">
              <w:rPr>
                <w:rFonts w:ascii="Arial" w:hAnsi="Arial"/>
                <w:color w:val="000000" w:themeColor="text1"/>
                <w:sz w:val="20"/>
                <w:szCs w:val="20"/>
                <w:lang w:val="mk-MK"/>
              </w:rPr>
              <w:t xml:space="preserve">3.2 и </w:t>
            </w:r>
            <w:r w:rsidRPr="00350C8C">
              <w:rPr>
                <w:rFonts w:ascii="Arial" w:hAnsi="Arial"/>
                <w:color w:val="000000" w:themeColor="text1"/>
                <w:sz w:val="20"/>
                <w:szCs w:val="20"/>
                <w:lang w:val="mk-MK"/>
              </w:rPr>
              <w:t>3.</w:t>
            </w:r>
            <w:r w:rsidR="009F5FB7" w:rsidRPr="00350C8C">
              <w:rPr>
                <w:rFonts w:ascii="Arial" w:hAnsi="Arial"/>
                <w:color w:val="000000" w:themeColor="text1"/>
                <w:sz w:val="20"/>
                <w:szCs w:val="20"/>
                <w:lang w:val="mk-MK"/>
              </w:rPr>
              <w:t>3</w:t>
            </w:r>
            <w:r w:rsidR="00DC2A4A" w:rsidRPr="00350C8C">
              <w:rPr>
                <w:rFonts w:ascii="Arial" w:hAnsi="Arial"/>
                <w:color w:val="000000" w:themeColor="text1"/>
                <w:sz w:val="20"/>
                <w:szCs w:val="20"/>
                <w:lang w:val="mk-MK"/>
              </w:rPr>
              <w:t xml:space="preserve"> (Обрасци бр.1, 2,</w:t>
            </w:r>
            <w:r w:rsidR="001267F3" w:rsidRPr="00350C8C">
              <w:rPr>
                <w:rFonts w:ascii="Arial" w:hAnsi="Arial"/>
                <w:color w:val="000000" w:themeColor="text1"/>
                <w:sz w:val="20"/>
                <w:szCs w:val="20"/>
                <w:lang w:val="mk-MK"/>
              </w:rPr>
              <w:t xml:space="preserve"> 3,</w:t>
            </w:r>
            <w:r w:rsidR="00DC2A4A" w:rsidRPr="00350C8C">
              <w:rPr>
                <w:rFonts w:ascii="Arial" w:hAnsi="Arial"/>
                <w:color w:val="000000" w:themeColor="text1"/>
                <w:sz w:val="20"/>
                <w:szCs w:val="20"/>
                <w:lang w:val="mk-MK"/>
              </w:rPr>
              <w:t xml:space="preserve"> </w:t>
            </w:r>
            <w:r w:rsidR="001267F3" w:rsidRPr="00350C8C">
              <w:rPr>
                <w:rFonts w:ascii="Arial" w:hAnsi="Arial"/>
                <w:color w:val="000000" w:themeColor="text1"/>
                <w:sz w:val="20"/>
                <w:szCs w:val="20"/>
                <w:lang w:val="mk-MK"/>
              </w:rPr>
              <w:t>7</w:t>
            </w:r>
            <w:r w:rsidR="00884187">
              <w:rPr>
                <w:rFonts w:ascii="Arial" w:hAnsi="Arial"/>
                <w:color w:val="000000" w:themeColor="text1"/>
                <w:sz w:val="20"/>
                <w:szCs w:val="20"/>
                <w:lang w:val="mk-MK"/>
              </w:rPr>
              <w:t>,</w:t>
            </w:r>
            <w:r w:rsidR="00DC2A4A" w:rsidRPr="00350C8C">
              <w:rPr>
                <w:rFonts w:ascii="Arial" w:hAnsi="Arial"/>
                <w:color w:val="000000" w:themeColor="text1"/>
                <w:sz w:val="20"/>
                <w:szCs w:val="20"/>
                <w:lang w:val="mk-MK"/>
              </w:rPr>
              <w:t xml:space="preserve"> </w:t>
            </w:r>
            <w:r w:rsidR="001267F3" w:rsidRPr="00350C8C">
              <w:rPr>
                <w:rFonts w:ascii="Arial" w:hAnsi="Arial"/>
                <w:color w:val="000000" w:themeColor="text1"/>
                <w:sz w:val="20"/>
                <w:szCs w:val="20"/>
                <w:lang w:val="mk-MK"/>
              </w:rPr>
              <w:t>8</w:t>
            </w:r>
            <w:r w:rsidR="00884187">
              <w:rPr>
                <w:rFonts w:ascii="Arial" w:hAnsi="Arial"/>
                <w:color w:val="000000" w:themeColor="text1"/>
                <w:sz w:val="20"/>
                <w:szCs w:val="20"/>
                <w:lang w:val="mk-MK"/>
              </w:rPr>
              <w:t>,</w:t>
            </w:r>
            <w:r w:rsidR="000D3359">
              <w:rPr>
                <w:rFonts w:ascii="Arial" w:hAnsi="Arial"/>
                <w:color w:val="000000" w:themeColor="text1"/>
                <w:sz w:val="20"/>
                <w:szCs w:val="20"/>
                <w:lang w:val="mk-MK"/>
              </w:rPr>
              <w:t xml:space="preserve"> </w:t>
            </w:r>
            <w:r w:rsidR="00884187">
              <w:rPr>
                <w:rFonts w:ascii="Arial" w:hAnsi="Arial"/>
                <w:color w:val="000000" w:themeColor="text1"/>
                <w:sz w:val="20"/>
                <w:szCs w:val="20"/>
                <w:lang w:val="mk-MK"/>
              </w:rPr>
              <w:t>9</w:t>
            </w:r>
            <w:r w:rsidR="000D3359">
              <w:rPr>
                <w:rFonts w:ascii="Arial" w:hAnsi="Arial"/>
                <w:color w:val="000000" w:themeColor="text1"/>
                <w:sz w:val="20"/>
                <w:szCs w:val="20"/>
                <w:lang w:val="mk-MK"/>
              </w:rPr>
              <w:t xml:space="preserve"> и 10</w:t>
            </w:r>
            <w:r w:rsidR="00DC2A4A"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w:t>
            </w:r>
          </w:p>
          <w:p w14:paraId="0CCA4F9F" w14:textId="73F9FFD1" w:rsidR="008E173B" w:rsidRPr="00350C8C" w:rsidRDefault="00F02A69" w:rsidP="00DC2A4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Вториот плик се означува со </w:t>
            </w:r>
            <w:r w:rsidR="009F5FB7" w:rsidRPr="00350C8C">
              <w:rPr>
                <w:rFonts w:ascii="Arial" w:hAnsi="Arial"/>
                <w:color w:val="000000" w:themeColor="text1"/>
                <w:sz w:val="20"/>
                <w:szCs w:val="20"/>
                <w:lang w:val="mk-MK"/>
              </w:rPr>
              <w:t>„ФИНАНСИСКА ДОКУМЕНТАЦИЈА“ и во него се приложуваат документите од точка 3.4</w:t>
            </w:r>
            <w:r w:rsidR="00DC2A4A" w:rsidRPr="00350C8C">
              <w:rPr>
                <w:rFonts w:ascii="Arial" w:hAnsi="Arial"/>
                <w:color w:val="000000" w:themeColor="text1"/>
                <w:sz w:val="20"/>
                <w:szCs w:val="20"/>
                <w:lang w:val="mk-MK"/>
              </w:rPr>
              <w:t xml:space="preserve"> (</w:t>
            </w:r>
            <w:r w:rsidR="00802E70" w:rsidRPr="00350C8C">
              <w:rPr>
                <w:rFonts w:ascii="Arial" w:hAnsi="Arial"/>
                <w:color w:val="000000" w:themeColor="text1"/>
                <w:sz w:val="20"/>
                <w:szCs w:val="20"/>
                <w:lang w:val="mk-MK"/>
              </w:rPr>
              <w:t>Образец бр.5</w:t>
            </w:r>
            <w:r w:rsidR="00A95AD7">
              <w:rPr>
                <w:rFonts w:ascii="Arial" w:hAnsi="Arial"/>
                <w:color w:val="000000" w:themeColor="text1"/>
                <w:sz w:val="20"/>
                <w:szCs w:val="20"/>
              </w:rPr>
              <w:t xml:space="preserve"> </w:t>
            </w:r>
            <w:r w:rsidR="00A95AD7">
              <w:rPr>
                <w:rFonts w:ascii="Arial" w:hAnsi="Arial"/>
                <w:color w:val="000000" w:themeColor="text1"/>
                <w:sz w:val="20"/>
                <w:szCs w:val="20"/>
                <w:lang w:val="mk-MK"/>
              </w:rPr>
              <w:t>и</w:t>
            </w:r>
            <w:r w:rsidR="0004499C" w:rsidRPr="00350C8C">
              <w:rPr>
                <w:rFonts w:ascii="Arial" w:hAnsi="Arial"/>
                <w:color w:val="000000" w:themeColor="text1"/>
                <w:sz w:val="20"/>
                <w:szCs w:val="20"/>
                <w:lang w:val="mk-MK"/>
              </w:rPr>
              <w:t xml:space="preserve"> 5.1 </w:t>
            </w:r>
            <w:r w:rsidR="00DC2A4A" w:rsidRPr="00350C8C">
              <w:rPr>
                <w:rFonts w:ascii="Arial" w:hAnsi="Arial"/>
                <w:color w:val="000000" w:themeColor="text1"/>
                <w:sz w:val="20"/>
                <w:szCs w:val="20"/>
                <w:lang w:val="mk-MK"/>
              </w:rPr>
              <w:t>).</w:t>
            </w:r>
          </w:p>
          <w:p w14:paraId="485D3D16" w14:textId="77777777" w:rsidR="008E173B" w:rsidRPr="00350C8C" w:rsidRDefault="00F02A69" w:rsidP="00DC2A4A">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Третиот плик се означува со </w:t>
            </w:r>
            <w:r w:rsidR="00DC2A4A" w:rsidRPr="00350C8C">
              <w:rPr>
                <w:rFonts w:ascii="Arial" w:hAnsi="Arial"/>
                <w:color w:val="000000" w:themeColor="text1"/>
                <w:sz w:val="20"/>
                <w:szCs w:val="20"/>
                <w:lang w:val="mk-MK"/>
              </w:rPr>
              <w:t>„ТЕХНИЧКА ДОКУМЕНТАЦИЈА“ и во него се приложуваат документите од точка 3.5 (Обра</w:t>
            </w:r>
            <w:r w:rsidR="001267F3" w:rsidRPr="00350C8C">
              <w:rPr>
                <w:rFonts w:ascii="Arial" w:hAnsi="Arial"/>
                <w:color w:val="000000" w:themeColor="text1"/>
                <w:sz w:val="20"/>
                <w:szCs w:val="20"/>
                <w:lang w:val="mk-MK"/>
              </w:rPr>
              <w:t>сци</w:t>
            </w:r>
            <w:r w:rsidR="00DC2A4A" w:rsidRPr="00350C8C">
              <w:rPr>
                <w:rFonts w:ascii="Arial" w:hAnsi="Arial"/>
                <w:color w:val="000000" w:themeColor="text1"/>
                <w:sz w:val="20"/>
                <w:szCs w:val="20"/>
                <w:lang w:val="mk-MK"/>
              </w:rPr>
              <w:t xml:space="preserve"> бр.</w:t>
            </w:r>
            <w:r w:rsidR="0004499C" w:rsidRPr="00350C8C">
              <w:rPr>
                <w:rFonts w:ascii="Arial" w:hAnsi="Arial"/>
                <w:color w:val="000000" w:themeColor="text1"/>
                <w:sz w:val="20"/>
                <w:szCs w:val="20"/>
                <w:lang w:val="mk-MK"/>
              </w:rPr>
              <w:t xml:space="preserve">4, </w:t>
            </w:r>
            <w:r w:rsidR="00DC2A4A" w:rsidRPr="00350C8C">
              <w:rPr>
                <w:rFonts w:ascii="Arial" w:hAnsi="Arial"/>
                <w:color w:val="000000" w:themeColor="text1"/>
                <w:sz w:val="20"/>
                <w:szCs w:val="20"/>
                <w:lang w:val="mk-MK"/>
              </w:rPr>
              <w:t>6</w:t>
            </w:r>
            <w:r w:rsidR="003429F7" w:rsidRPr="00350C8C">
              <w:rPr>
                <w:rFonts w:ascii="Arial" w:hAnsi="Arial"/>
                <w:color w:val="000000" w:themeColor="text1"/>
                <w:sz w:val="20"/>
                <w:szCs w:val="20"/>
                <w:lang w:val="mk-MK"/>
              </w:rPr>
              <w:t xml:space="preserve"> и</w:t>
            </w:r>
            <w:r w:rsidR="0004499C" w:rsidRPr="00350C8C">
              <w:rPr>
                <w:rFonts w:ascii="Arial" w:hAnsi="Arial"/>
                <w:color w:val="000000" w:themeColor="text1"/>
                <w:sz w:val="20"/>
                <w:szCs w:val="20"/>
                <w:lang w:val="mk-MK"/>
              </w:rPr>
              <w:t xml:space="preserve"> 6.1</w:t>
            </w:r>
            <w:r w:rsidR="003429F7" w:rsidRPr="00350C8C">
              <w:rPr>
                <w:rFonts w:ascii="Arial" w:hAnsi="Arial"/>
                <w:color w:val="000000" w:themeColor="text1"/>
                <w:sz w:val="20"/>
                <w:szCs w:val="20"/>
                <w:lang w:val="mk-MK"/>
              </w:rPr>
              <w:t>).</w:t>
            </w:r>
            <w:r w:rsidR="0004499C" w:rsidRPr="00350C8C">
              <w:rPr>
                <w:rFonts w:ascii="Arial" w:hAnsi="Arial"/>
                <w:color w:val="000000" w:themeColor="text1"/>
                <w:sz w:val="20"/>
                <w:szCs w:val="20"/>
                <w:lang w:val="mk-MK"/>
              </w:rPr>
              <w:t xml:space="preserve">  </w:t>
            </w:r>
          </w:p>
          <w:p w14:paraId="3BFD42EB" w14:textId="77777777" w:rsidR="008E173B" w:rsidRPr="00350C8C" w:rsidRDefault="00F02A69" w:rsidP="0081375D">
            <w:pPr>
              <w:jc w:val="both"/>
              <w:rPr>
                <w:rFonts w:ascii="Arial" w:hAnsi="Arial"/>
                <w:color w:val="000000" w:themeColor="text1"/>
                <w:sz w:val="20"/>
                <w:szCs w:val="20"/>
                <w:lang w:val="mk-MK"/>
              </w:rPr>
            </w:pPr>
            <w:r w:rsidRPr="00350C8C">
              <w:rPr>
                <w:rFonts w:ascii="Arial" w:hAnsi="Arial"/>
                <w:color w:val="000000" w:themeColor="text1"/>
                <w:sz w:val="20"/>
                <w:szCs w:val="20"/>
                <w:lang w:val="mk-MK"/>
              </w:rPr>
              <w:t>Така запечатени внатрешните пликови се затвораат во надворешен коверт на кој треба да стои ознаката:</w:t>
            </w:r>
          </w:p>
          <w:p w14:paraId="7DFD079C" w14:textId="77777777" w:rsidR="008E173B" w:rsidRPr="00350C8C" w:rsidRDefault="008E173B" w:rsidP="000D27BB">
            <w:pPr>
              <w:ind w:left="36"/>
              <w:jc w:val="both"/>
              <w:rPr>
                <w:rFonts w:ascii="Arial" w:hAnsi="Arial"/>
                <w:color w:val="000000" w:themeColor="text1"/>
                <w:sz w:val="20"/>
                <w:szCs w:val="20"/>
                <w:lang w:val="mk-MK"/>
              </w:rPr>
            </w:pPr>
          </w:p>
          <w:p w14:paraId="6F19EE7E" w14:textId="77777777" w:rsidR="008E173B" w:rsidRPr="00350C8C" w:rsidRDefault="00444AA1" w:rsidP="000D27BB">
            <w:pPr>
              <w:pStyle w:val="Heading4"/>
              <w:spacing w:before="40" w:after="40"/>
              <w:ind w:right="6"/>
              <w:jc w:val="center"/>
              <w:rPr>
                <w:rFonts w:ascii="Arial" w:hAnsi="Arial"/>
                <w:bCs/>
                <w:color w:val="000000" w:themeColor="text1"/>
                <w:sz w:val="20"/>
                <w:szCs w:val="20"/>
                <w:lang w:val="mk-MK"/>
              </w:rPr>
            </w:pPr>
            <w:r w:rsidRPr="00350C8C">
              <w:rPr>
                <w:rFonts w:ascii="Arial" w:hAnsi="Arial"/>
                <w:color w:val="000000" w:themeColor="text1"/>
                <w:sz w:val="20"/>
                <w:szCs w:val="20"/>
                <w:lang w:val="mk-MK"/>
              </w:rPr>
              <w:t>„</w:t>
            </w:r>
            <w:r w:rsidR="00F02A69" w:rsidRPr="00350C8C">
              <w:rPr>
                <w:rFonts w:ascii="Arial" w:hAnsi="Arial"/>
                <w:color w:val="000000" w:themeColor="text1"/>
                <w:sz w:val="20"/>
                <w:szCs w:val="20"/>
                <w:lang w:val="mk-MK"/>
              </w:rPr>
              <w:t>НЕ ОТВОРАЈ</w:t>
            </w:r>
            <w:r w:rsidRPr="00350C8C">
              <w:rPr>
                <w:rFonts w:ascii="Arial" w:hAnsi="Arial"/>
                <w:color w:val="000000" w:themeColor="text1"/>
                <w:sz w:val="20"/>
                <w:szCs w:val="20"/>
                <w:lang w:val="mk-MK"/>
              </w:rPr>
              <w:t>“</w:t>
            </w:r>
          </w:p>
          <w:p w14:paraId="50DF5DAB" w14:textId="77777777" w:rsidR="008E173B" w:rsidRPr="00350C8C" w:rsidRDefault="00893891" w:rsidP="00893891">
            <w:pPr>
              <w:pStyle w:val="Heading4"/>
              <w:spacing w:before="40" w:after="40"/>
              <w:ind w:right="6"/>
              <w:jc w:val="center"/>
              <w:rPr>
                <w:rFonts w:ascii="Arial" w:hAnsi="Arial"/>
                <w:color w:val="000000" w:themeColor="text1"/>
                <w:sz w:val="20"/>
                <w:szCs w:val="20"/>
                <w:lang w:val="mk-MK"/>
              </w:rPr>
            </w:pPr>
            <w:r w:rsidRPr="00350C8C">
              <w:rPr>
                <w:rFonts w:ascii="Arial" w:hAnsi="Arial"/>
                <w:color w:val="000000" w:themeColor="text1"/>
                <w:sz w:val="20"/>
                <w:szCs w:val="20"/>
                <w:lang w:val="mk-MK"/>
              </w:rPr>
              <w:t>Оглас за доделување на</w:t>
            </w:r>
            <w:r w:rsidR="00C135D1" w:rsidRPr="00350C8C">
              <w:rPr>
                <w:rFonts w:ascii="Arial" w:hAnsi="Arial"/>
                <w:color w:val="000000" w:themeColor="text1"/>
                <w:sz w:val="20"/>
                <w:szCs w:val="20"/>
                <w:lang w:val="mk-MK"/>
              </w:rPr>
              <w:t xml:space="preserve"> финансиска поддршка</w:t>
            </w:r>
          </w:p>
          <w:p w14:paraId="241959BE" w14:textId="77777777" w:rsidR="008E173B" w:rsidRPr="00350C8C" w:rsidRDefault="008E173B" w:rsidP="000D27BB">
            <w:pPr>
              <w:jc w:val="center"/>
              <w:rPr>
                <w:rFonts w:ascii="Arial" w:hAnsi="Arial"/>
                <w:b/>
                <w:color w:val="000000" w:themeColor="text1"/>
                <w:sz w:val="20"/>
                <w:szCs w:val="20"/>
                <w:lang w:val="mk-MK"/>
              </w:rPr>
            </w:pPr>
          </w:p>
          <w:p w14:paraId="7B9481B8" w14:textId="77777777" w:rsidR="008E173B" w:rsidRPr="00350C8C" w:rsidRDefault="00F02A69" w:rsidP="000D27BB">
            <w:pPr>
              <w:jc w:val="center"/>
              <w:rPr>
                <w:rFonts w:ascii="Arial" w:hAnsi="Arial"/>
                <w:b/>
                <w:bCs/>
                <w:iCs/>
                <w:color w:val="000000" w:themeColor="text1"/>
                <w:sz w:val="20"/>
                <w:szCs w:val="20"/>
                <w:lang w:val="mk-MK"/>
              </w:rPr>
            </w:pPr>
            <w:r w:rsidRPr="00350C8C">
              <w:rPr>
                <w:rFonts w:ascii="Arial" w:hAnsi="Arial"/>
                <w:b/>
                <w:bCs/>
                <w:iCs/>
                <w:color w:val="000000" w:themeColor="text1"/>
                <w:sz w:val="20"/>
                <w:szCs w:val="20"/>
                <w:lang w:val="mk-MK"/>
              </w:rPr>
              <w:t>Министерство за транспорт и врски,</w:t>
            </w:r>
          </w:p>
          <w:p w14:paraId="0BA79395" w14:textId="62C644A0" w:rsidR="008E173B" w:rsidRPr="00F6265F" w:rsidRDefault="00CD0F8B" w:rsidP="000D27BB">
            <w:pPr>
              <w:jc w:val="both"/>
              <w:rPr>
                <w:rFonts w:ascii="Arial" w:hAnsi="Arial"/>
                <w:b/>
                <w:bCs/>
                <w:iCs/>
                <w:color w:val="000000" w:themeColor="text1"/>
                <w:sz w:val="20"/>
                <w:szCs w:val="20"/>
                <w:lang w:val="mk-MK"/>
              </w:rPr>
            </w:pPr>
            <w:r>
              <w:rPr>
                <w:rFonts w:ascii="Arial" w:hAnsi="Arial"/>
                <w:b/>
                <w:bCs/>
                <w:iCs/>
                <w:color w:val="000000" w:themeColor="text1"/>
                <w:sz w:val="20"/>
                <w:szCs w:val="20"/>
              </w:rPr>
              <w:t xml:space="preserve">               </w:t>
            </w:r>
            <w:r w:rsidRPr="00CD0F8B">
              <w:rPr>
                <w:rFonts w:ascii="Arial" w:hAnsi="Arial"/>
                <w:b/>
                <w:bCs/>
                <w:iCs/>
                <w:color w:val="000000" w:themeColor="text1"/>
                <w:sz w:val="20"/>
                <w:szCs w:val="20"/>
                <w:lang w:val="mk-MK"/>
              </w:rPr>
              <w:t>Ул</w:t>
            </w:r>
            <w:r w:rsidRPr="00F6265F">
              <w:rPr>
                <w:rFonts w:ascii="Arial" w:hAnsi="Arial"/>
                <w:b/>
                <w:bCs/>
                <w:iCs/>
                <w:color w:val="000000" w:themeColor="text1"/>
                <w:sz w:val="20"/>
                <w:szCs w:val="20"/>
                <w:lang w:val="mk-MK"/>
              </w:rPr>
              <w:t>. „Плоштад Црвена Скопска Општина“ бр. 4, 1000 Скопје</w:t>
            </w:r>
          </w:p>
          <w:p w14:paraId="6B438C9B" w14:textId="78DADFFB" w:rsidR="00CD0F8B" w:rsidRPr="00F6265F" w:rsidRDefault="00CD0F8B" w:rsidP="000D27BB">
            <w:pPr>
              <w:jc w:val="both"/>
              <w:rPr>
                <w:rFonts w:ascii="Arial" w:hAnsi="Arial"/>
                <w:b/>
                <w:bCs/>
                <w:color w:val="000000" w:themeColor="text1"/>
                <w:sz w:val="20"/>
                <w:szCs w:val="20"/>
                <w:lang w:val="mk-MK"/>
              </w:rPr>
            </w:pPr>
            <w:r w:rsidRPr="00F6265F">
              <w:rPr>
                <w:rFonts w:ascii="Arial" w:hAnsi="Arial"/>
                <w:b/>
                <w:bCs/>
                <w:color w:val="000000" w:themeColor="text1"/>
                <w:sz w:val="20"/>
                <w:szCs w:val="20"/>
              </w:rPr>
              <w:t xml:space="preserve">                </w:t>
            </w:r>
            <w:r w:rsidR="00F6265F">
              <w:rPr>
                <w:rFonts w:ascii="Arial" w:hAnsi="Arial"/>
                <w:b/>
                <w:bCs/>
                <w:color w:val="000000" w:themeColor="text1"/>
                <w:sz w:val="20"/>
                <w:szCs w:val="20"/>
                <w:lang w:val="mk-MK"/>
              </w:rPr>
              <w:t xml:space="preserve">                 </w:t>
            </w:r>
            <w:r w:rsidR="00F6265F" w:rsidRPr="00F6265F">
              <w:rPr>
                <w:rFonts w:ascii="Arial" w:hAnsi="Arial"/>
                <w:b/>
                <w:bCs/>
                <w:color w:val="000000" w:themeColor="text1"/>
                <w:sz w:val="20"/>
                <w:szCs w:val="20"/>
                <w:lang w:val="mk-MK"/>
              </w:rPr>
              <w:t>Републик Северна Македонија</w:t>
            </w:r>
          </w:p>
          <w:p w14:paraId="36D57832" w14:textId="77777777" w:rsidR="008E173B" w:rsidRPr="00350C8C" w:rsidRDefault="008E173B" w:rsidP="000D27BB">
            <w:pPr>
              <w:pStyle w:val="BodyTextIndent"/>
              <w:spacing w:after="100" w:afterAutospacing="1"/>
              <w:ind w:left="36" w:right="5"/>
              <w:jc w:val="both"/>
              <w:rPr>
                <w:rFonts w:ascii="Arial" w:hAnsi="Arial"/>
                <w:color w:val="000000" w:themeColor="text1"/>
                <w:sz w:val="20"/>
                <w:szCs w:val="20"/>
                <w:lang w:val="mk-MK"/>
              </w:rPr>
            </w:pPr>
          </w:p>
        </w:tc>
      </w:tr>
      <w:tr w:rsidR="008E173B" w:rsidRPr="00350C8C" w14:paraId="5BC14F86" w14:textId="77777777">
        <w:trPr>
          <w:trHeight w:val="528"/>
          <w:jc w:val="center"/>
        </w:trPr>
        <w:tc>
          <w:tcPr>
            <w:tcW w:w="1939" w:type="dxa"/>
          </w:tcPr>
          <w:p w14:paraId="25EAC594" w14:textId="77777777" w:rsidR="008E173B" w:rsidRPr="00350C8C" w:rsidRDefault="00CB1A53"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2.2 Содржина на барањето</w:t>
            </w:r>
          </w:p>
        </w:tc>
        <w:tc>
          <w:tcPr>
            <w:tcW w:w="7182" w:type="dxa"/>
            <w:gridSpan w:val="2"/>
          </w:tcPr>
          <w:p w14:paraId="3AAA9695"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1.</w:t>
            </w:r>
            <w:r w:rsidR="00CB1A53" w:rsidRPr="00350C8C">
              <w:rPr>
                <w:rFonts w:ascii="Arial" w:hAnsi="Arial"/>
                <w:color w:val="000000" w:themeColor="text1"/>
                <w:sz w:val="20"/>
                <w:szCs w:val="20"/>
                <w:lang w:val="mk-MK"/>
              </w:rPr>
              <w:t>Барање</w:t>
            </w:r>
            <w:r w:rsidR="007A584A"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(Образец бр.1</w:t>
            </w:r>
            <w:r w:rsidR="00444AA1" w:rsidRPr="00350C8C">
              <w:rPr>
                <w:rFonts w:ascii="Arial" w:hAnsi="Arial"/>
                <w:color w:val="000000" w:themeColor="text1"/>
                <w:sz w:val="20"/>
                <w:szCs w:val="20"/>
                <w:lang w:val="mk-MK"/>
              </w:rPr>
              <w:t xml:space="preserve"> – образец на </w:t>
            </w:r>
            <w:r w:rsidR="00CB1A53" w:rsidRPr="00350C8C">
              <w:rPr>
                <w:rFonts w:ascii="Arial" w:hAnsi="Arial"/>
                <w:color w:val="000000" w:themeColor="text1"/>
                <w:sz w:val="20"/>
                <w:szCs w:val="20"/>
                <w:lang w:val="mk-MK"/>
              </w:rPr>
              <w:t>барање</w:t>
            </w:r>
            <w:r w:rsidR="007A584A" w:rsidRPr="00350C8C">
              <w:rPr>
                <w:rFonts w:ascii="Arial" w:hAnsi="Arial"/>
                <w:color w:val="000000" w:themeColor="text1"/>
                <w:sz w:val="20"/>
                <w:szCs w:val="20"/>
                <w:lang w:val="mk-MK"/>
              </w:rPr>
              <w:t xml:space="preserve"> и </w:t>
            </w:r>
            <w:r w:rsidR="0015383F" w:rsidRPr="00350C8C">
              <w:rPr>
                <w:rFonts w:ascii="Arial" w:hAnsi="Arial"/>
                <w:color w:val="000000" w:themeColor="text1"/>
                <w:sz w:val="20"/>
                <w:szCs w:val="20"/>
                <w:lang w:val="mk-MK"/>
              </w:rPr>
              <w:t>О</w:t>
            </w:r>
            <w:r w:rsidR="007A584A" w:rsidRPr="00350C8C">
              <w:rPr>
                <w:rFonts w:ascii="Arial" w:hAnsi="Arial"/>
                <w:color w:val="000000" w:themeColor="text1"/>
                <w:sz w:val="20"/>
                <w:szCs w:val="20"/>
                <w:lang w:val="mk-MK"/>
              </w:rPr>
              <w:t xml:space="preserve">бразец </w:t>
            </w:r>
            <w:r w:rsidR="001F19AC" w:rsidRPr="00350C8C">
              <w:rPr>
                <w:rFonts w:ascii="Arial" w:hAnsi="Arial"/>
                <w:color w:val="000000" w:themeColor="text1"/>
                <w:sz w:val="20"/>
                <w:szCs w:val="20"/>
                <w:lang w:val="mk-MK"/>
              </w:rPr>
              <w:t>бр.2</w:t>
            </w:r>
            <w:r w:rsidR="007A584A" w:rsidRPr="00350C8C">
              <w:rPr>
                <w:rFonts w:ascii="Arial" w:hAnsi="Arial"/>
                <w:color w:val="000000" w:themeColor="text1"/>
                <w:sz w:val="20"/>
                <w:szCs w:val="20"/>
                <w:lang w:val="mk-MK"/>
              </w:rPr>
              <w:t xml:space="preserve"> – образец за општи информации</w:t>
            </w:r>
            <w:r w:rsidRPr="00350C8C">
              <w:rPr>
                <w:rFonts w:ascii="Arial" w:hAnsi="Arial"/>
                <w:color w:val="000000" w:themeColor="text1"/>
                <w:sz w:val="20"/>
                <w:szCs w:val="20"/>
                <w:lang w:val="mk-MK"/>
              </w:rPr>
              <w:t>);</w:t>
            </w:r>
          </w:p>
          <w:p w14:paraId="3D5FA779"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2.Докази за докажување на личната способност на </w:t>
            </w:r>
            <w:r w:rsidR="0015383F" w:rsidRPr="00350C8C">
              <w:rPr>
                <w:rFonts w:ascii="Arial" w:hAnsi="Arial"/>
                <w:color w:val="000000" w:themeColor="text1"/>
                <w:sz w:val="20"/>
                <w:szCs w:val="20"/>
                <w:lang w:val="mk-MK"/>
              </w:rPr>
              <w:t>барателот</w:t>
            </w:r>
            <w:r w:rsidR="00B36746" w:rsidRPr="00350C8C">
              <w:rPr>
                <w:rFonts w:ascii="Arial" w:hAnsi="Arial"/>
                <w:color w:val="000000" w:themeColor="text1"/>
                <w:sz w:val="20"/>
                <w:szCs w:val="20"/>
                <w:lang w:val="mk-MK"/>
              </w:rPr>
              <w:t xml:space="preserve"> (Образец бр.3 – образец за утврдување на личната состојба</w:t>
            </w:r>
            <w:r w:rsidR="00756FFE"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w:t>
            </w:r>
          </w:p>
          <w:p w14:paraId="19A8A287" w14:textId="77777777"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3.Докази за докажување на професионалната способност на </w:t>
            </w:r>
            <w:r w:rsidR="00756FFE" w:rsidRPr="00350C8C">
              <w:rPr>
                <w:rFonts w:ascii="Arial" w:hAnsi="Arial"/>
                <w:color w:val="000000" w:themeColor="text1"/>
                <w:sz w:val="20"/>
                <w:szCs w:val="20"/>
                <w:lang w:val="mk-MK"/>
              </w:rPr>
              <w:t>барателот</w:t>
            </w:r>
            <w:r w:rsidR="001F19AC" w:rsidRPr="00350C8C">
              <w:rPr>
                <w:rFonts w:ascii="Arial" w:hAnsi="Arial"/>
                <w:color w:val="000000" w:themeColor="text1"/>
                <w:sz w:val="20"/>
                <w:szCs w:val="20"/>
                <w:lang w:val="mk-MK"/>
              </w:rPr>
              <w:t xml:space="preserve"> (Образец бр.</w:t>
            </w:r>
            <w:r w:rsidR="00B36746" w:rsidRPr="00350C8C">
              <w:rPr>
                <w:rFonts w:ascii="Arial" w:hAnsi="Arial"/>
                <w:color w:val="000000" w:themeColor="text1"/>
                <w:sz w:val="20"/>
                <w:szCs w:val="20"/>
                <w:lang w:val="mk-MK"/>
              </w:rPr>
              <w:t>4</w:t>
            </w:r>
            <w:r w:rsidR="001F19AC" w:rsidRPr="00350C8C">
              <w:rPr>
                <w:rFonts w:ascii="Arial" w:hAnsi="Arial"/>
                <w:color w:val="000000" w:themeColor="text1"/>
                <w:sz w:val="20"/>
                <w:szCs w:val="20"/>
                <w:lang w:val="mk-MK"/>
              </w:rPr>
              <w:t xml:space="preserve"> – </w:t>
            </w:r>
            <w:r w:rsidR="00B36746" w:rsidRPr="00350C8C">
              <w:rPr>
                <w:rFonts w:ascii="Arial" w:hAnsi="Arial"/>
                <w:color w:val="000000" w:themeColor="text1"/>
                <w:sz w:val="20"/>
                <w:szCs w:val="20"/>
                <w:lang w:val="mk-MK"/>
              </w:rPr>
              <w:t>образец за способност за вршење професионална дејност</w:t>
            </w:r>
            <w:r w:rsidR="00756FFE"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w:t>
            </w:r>
          </w:p>
          <w:p w14:paraId="756FD926" w14:textId="7C41B0DC" w:rsidR="008E173B" w:rsidRPr="00350C8C" w:rsidRDefault="00F02A69"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4.Докази за докажување на економско–финансиската </w:t>
            </w:r>
            <w:r w:rsidR="004222F5" w:rsidRPr="00350C8C">
              <w:rPr>
                <w:rFonts w:ascii="Arial" w:hAnsi="Arial"/>
                <w:color w:val="000000" w:themeColor="text1"/>
                <w:sz w:val="20"/>
                <w:szCs w:val="20"/>
                <w:lang w:val="mk-MK"/>
              </w:rPr>
              <w:t xml:space="preserve">способност на </w:t>
            </w:r>
            <w:r w:rsidR="00756FFE" w:rsidRPr="00350C8C">
              <w:rPr>
                <w:rFonts w:ascii="Arial" w:hAnsi="Arial"/>
                <w:color w:val="000000" w:themeColor="text1"/>
                <w:sz w:val="20"/>
                <w:szCs w:val="20"/>
                <w:lang w:val="mk-MK"/>
              </w:rPr>
              <w:t>барателот</w:t>
            </w:r>
            <w:r w:rsidR="00B36746" w:rsidRPr="00350C8C">
              <w:rPr>
                <w:rFonts w:ascii="Arial" w:hAnsi="Arial"/>
                <w:color w:val="000000" w:themeColor="text1"/>
                <w:sz w:val="20"/>
                <w:szCs w:val="20"/>
                <w:lang w:val="mk-MK"/>
              </w:rPr>
              <w:t xml:space="preserve"> (Образец бр.5</w:t>
            </w:r>
            <w:r w:rsidR="00A95AD7">
              <w:rPr>
                <w:rFonts w:ascii="Arial" w:hAnsi="Arial"/>
                <w:color w:val="000000" w:themeColor="text1"/>
                <w:sz w:val="20"/>
                <w:szCs w:val="20"/>
                <w:lang w:val="mk-MK"/>
              </w:rPr>
              <w:t xml:space="preserve"> и</w:t>
            </w:r>
            <w:r w:rsidR="00B82143" w:rsidRPr="00350C8C">
              <w:rPr>
                <w:rFonts w:ascii="Arial" w:hAnsi="Arial"/>
                <w:color w:val="000000" w:themeColor="text1"/>
                <w:sz w:val="20"/>
                <w:szCs w:val="20"/>
                <w:lang w:val="mk-MK"/>
              </w:rPr>
              <w:t xml:space="preserve"> 5.1</w:t>
            </w:r>
            <w:r w:rsidR="00B36746" w:rsidRPr="00350C8C">
              <w:rPr>
                <w:rFonts w:ascii="Arial" w:hAnsi="Arial"/>
                <w:color w:val="000000" w:themeColor="text1"/>
                <w:sz w:val="20"/>
                <w:szCs w:val="20"/>
                <w:lang w:val="mk-MK"/>
              </w:rPr>
              <w:t>– образец за економска и финансиска состојба)</w:t>
            </w:r>
            <w:r w:rsidRPr="00350C8C">
              <w:rPr>
                <w:rFonts w:ascii="Arial" w:hAnsi="Arial"/>
                <w:color w:val="000000" w:themeColor="text1"/>
                <w:sz w:val="20"/>
                <w:szCs w:val="20"/>
                <w:lang w:val="mk-MK"/>
              </w:rPr>
              <w:t>;</w:t>
            </w:r>
          </w:p>
          <w:p w14:paraId="5EEA8B47" w14:textId="77777777" w:rsidR="008E173B" w:rsidRPr="00350C8C" w:rsidRDefault="00B36746" w:rsidP="00C27B21">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5. Докази за докажување на техничка и</w:t>
            </w:r>
            <w:r w:rsidR="00510A5A" w:rsidRPr="00350C8C">
              <w:rPr>
                <w:rFonts w:ascii="Arial" w:hAnsi="Arial"/>
                <w:color w:val="000000" w:themeColor="text1"/>
                <w:sz w:val="20"/>
                <w:szCs w:val="20"/>
                <w:lang w:val="mk-MK"/>
              </w:rPr>
              <w:t>ли</w:t>
            </w:r>
            <w:r w:rsidRPr="00350C8C">
              <w:rPr>
                <w:rFonts w:ascii="Arial" w:hAnsi="Arial"/>
                <w:color w:val="000000" w:themeColor="text1"/>
                <w:sz w:val="20"/>
                <w:szCs w:val="20"/>
                <w:lang w:val="mk-MK"/>
              </w:rPr>
              <w:t xml:space="preserve"> професионална способност</w:t>
            </w:r>
            <w:r w:rsidR="00756FFE" w:rsidRPr="00350C8C">
              <w:rPr>
                <w:rFonts w:ascii="Arial" w:hAnsi="Arial"/>
                <w:color w:val="000000" w:themeColor="text1"/>
                <w:sz w:val="20"/>
                <w:szCs w:val="20"/>
                <w:lang w:val="mk-MK"/>
              </w:rPr>
              <w:t xml:space="preserve"> на барателот</w:t>
            </w:r>
            <w:r w:rsidRPr="00350C8C">
              <w:rPr>
                <w:rFonts w:ascii="Arial" w:hAnsi="Arial"/>
                <w:color w:val="000000" w:themeColor="text1"/>
                <w:sz w:val="20"/>
                <w:szCs w:val="20"/>
                <w:lang w:val="mk-MK"/>
              </w:rPr>
              <w:t xml:space="preserve"> (Образец бр.</w:t>
            </w:r>
            <w:r w:rsidR="001267F3" w:rsidRPr="00350C8C">
              <w:rPr>
                <w:rFonts w:ascii="Arial" w:hAnsi="Arial"/>
                <w:color w:val="000000" w:themeColor="text1"/>
                <w:sz w:val="20"/>
                <w:szCs w:val="20"/>
                <w:lang w:val="mk-MK"/>
              </w:rPr>
              <w:t>6</w:t>
            </w:r>
            <w:r w:rsidR="003429F7" w:rsidRPr="00350C8C">
              <w:rPr>
                <w:rFonts w:ascii="Arial" w:hAnsi="Arial"/>
                <w:color w:val="000000" w:themeColor="text1"/>
                <w:sz w:val="20"/>
                <w:szCs w:val="20"/>
                <w:lang w:val="mk-MK"/>
              </w:rPr>
              <w:t xml:space="preserve"> и</w:t>
            </w:r>
            <w:r w:rsidR="00B82143" w:rsidRPr="00350C8C">
              <w:rPr>
                <w:rFonts w:ascii="Arial" w:hAnsi="Arial"/>
                <w:color w:val="000000" w:themeColor="text1"/>
                <w:sz w:val="20"/>
                <w:szCs w:val="20"/>
                <w:lang w:val="mk-MK"/>
              </w:rPr>
              <w:t xml:space="preserve"> 6.1 </w:t>
            </w:r>
            <w:r w:rsidRPr="00350C8C">
              <w:rPr>
                <w:rFonts w:ascii="Arial" w:hAnsi="Arial"/>
                <w:color w:val="000000" w:themeColor="text1"/>
                <w:sz w:val="20"/>
                <w:szCs w:val="20"/>
                <w:lang w:val="mk-MK"/>
              </w:rPr>
              <w:t xml:space="preserve">– образец за </w:t>
            </w:r>
            <w:r w:rsidR="00510A5A" w:rsidRPr="00350C8C">
              <w:rPr>
                <w:rFonts w:ascii="Arial" w:hAnsi="Arial"/>
                <w:color w:val="000000" w:themeColor="text1"/>
                <w:sz w:val="20"/>
                <w:szCs w:val="20"/>
                <w:lang w:val="mk-MK"/>
              </w:rPr>
              <w:t>техничка и професионална способност)</w:t>
            </w:r>
            <w:r w:rsidRPr="00350C8C">
              <w:rPr>
                <w:rFonts w:ascii="Arial" w:hAnsi="Arial"/>
                <w:color w:val="000000" w:themeColor="text1"/>
                <w:sz w:val="20"/>
                <w:szCs w:val="20"/>
                <w:lang w:val="mk-MK"/>
              </w:rPr>
              <w:t>;</w:t>
            </w:r>
          </w:p>
          <w:p w14:paraId="66EE0206" w14:textId="77777777" w:rsidR="008E173B" w:rsidRPr="00350C8C" w:rsidRDefault="00C27B21"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6</w:t>
            </w:r>
            <w:r w:rsidR="00F02A69" w:rsidRPr="00350C8C">
              <w:rPr>
                <w:rFonts w:ascii="Arial" w:hAnsi="Arial"/>
                <w:color w:val="000000" w:themeColor="text1"/>
                <w:sz w:val="20"/>
                <w:szCs w:val="20"/>
                <w:lang w:val="mk-MK"/>
              </w:rPr>
              <w:t>.Изјава за прифаќање на услови</w:t>
            </w:r>
            <w:r w:rsidR="00D85CB9" w:rsidRPr="00350C8C">
              <w:rPr>
                <w:rFonts w:ascii="Arial" w:hAnsi="Arial"/>
                <w:color w:val="000000" w:themeColor="text1"/>
                <w:sz w:val="20"/>
                <w:szCs w:val="20"/>
                <w:lang w:val="mk-MK"/>
              </w:rPr>
              <w:t>те</w:t>
            </w:r>
            <w:r w:rsidR="00F02A69" w:rsidRPr="00350C8C">
              <w:rPr>
                <w:rFonts w:ascii="Arial" w:hAnsi="Arial"/>
                <w:color w:val="000000" w:themeColor="text1"/>
                <w:sz w:val="20"/>
                <w:szCs w:val="20"/>
                <w:lang w:val="mk-MK"/>
              </w:rPr>
              <w:t xml:space="preserve"> дефинирани со документација</w:t>
            </w:r>
            <w:r w:rsidR="004222F5"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(Образец бр.</w:t>
            </w:r>
            <w:r w:rsidR="001267F3" w:rsidRPr="00350C8C">
              <w:rPr>
                <w:rFonts w:ascii="Arial" w:hAnsi="Arial"/>
                <w:color w:val="000000" w:themeColor="text1"/>
                <w:sz w:val="20"/>
                <w:szCs w:val="20"/>
                <w:lang w:val="mk-MK"/>
              </w:rPr>
              <w:t>7</w:t>
            </w:r>
            <w:r w:rsidR="00F02A69" w:rsidRPr="00350C8C">
              <w:rPr>
                <w:rFonts w:ascii="Arial" w:hAnsi="Arial"/>
                <w:color w:val="000000" w:themeColor="text1"/>
                <w:sz w:val="20"/>
                <w:szCs w:val="20"/>
                <w:lang w:val="mk-MK"/>
              </w:rPr>
              <w:t>)</w:t>
            </w:r>
            <w:r w:rsidR="006F6685" w:rsidRPr="00350C8C">
              <w:rPr>
                <w:rFonts w:ascii="Arial" w:hAnsi="Arial"/>
                <w:color w:val="000000" w:themeColor="text1"/>
                <w:sz w:val="20"/>
                <w:szCs w:val="20"/>
                <w:lang w:val="mk-MK"/>
              </w:rPr>
              <w:t>;</w:t>
            </w:r>
          </w:p>
          <w:p w14:paraId="53D09B36" w14:textId="77777777" w:rsidR="008E173B" w:rsidRDefault="00C27B21" w:rsidP="003E539E">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7</w:t>
            </w:r>
            <w:r w:rsidR="006F6685" w:rsidRPr="00350C8C">
              <w:rPr>
                <w:rFonts w:ascii="Arial" w:hAnsi="Arial"/>
                <w:color w:val="000000" w:themeColor="text1"/>
                <w:sz w:val="20"/>
                <w:szCs w:val="20"/>
                <w:lang w:val="mk-MK"/>
              </w:rPr>
              <w:t>.Изјава за постоење/непостоење конфликт на интереси (Образец бр.</w:t>
            </w:r>
            <w:r w:rsidR="001267F3" w:rsidRPr="00350C8C">
              <w:rPr>
                <w:rFonts w:ascii="Arial" w:hAnsi="Arial"/>
                <w:color w:val="000000" w:themeColor="text1"/>
                <w:sz w:val="20"/>
                <w:szCs w:val="20"/>
                <w:lang w:val="mk-MK"/>
              </w:rPr>
              <w:t>8</w:t>
            </w:r>
            <w:r w:rsidR="006F6685" w:rsidRPr="00350C8C">
              <w:rPr>
                <w:rFonts w:ascii="Arial" w:hAnsi="Arial"/>
                <w:color w:val="000000" w:themeColor="text1"/>
                <w:sz w:val="20"/>
                <w:szCs w:val="20"/>
                <w:lang w:val="mk-MK"/>
              </w:rPr>
              <w:t>)</w:t>
            </w:r>
            <w:r w:rsidR="00573721" w:rsidRPr="00350C8C">
              <w:rPr>
                <w:rFonts w:ascii="Arial" w:hAnsi="Arial"/>
                <w:color w:val="000000" w:themeColor="text1"/>
                <w:sz w:val="20"/>
                <w:szCs w:val="20"/>
                <w:lang w:val="mk-MK"/>
              </w:rPr>
              <w:t>;</w:t>
            </w:r>
          </w:p>
          <w:p w14:paraId="04DF4A33" w14:textId="77777777" w:rsidR="00884187" w:rsidRPr="00350C8C" w:rsidRDefault="00884187" w:rsidP="00884187">
            <w:pPr>
              <w:ind w:left="36"/>
              <w:jc w:val="both"/>
              <w:rPr>
                <w:rFonts w:ascii="Arial" w:hAnsi="Arial"/>
                <w:color w:val="000000" w:themeColor="text1"/>
                <w:sz w:val="20"/>
                <w:szCs w:val="20"/>
                <w:lang w:val="mk-MK"/>
              </w:rPr>
            </w:pPr>
            <w:r>
              <w:rPr>
                <w:rFonts w:ascii="Arial" w:hAnsi="Arial"/>
                <w:color w:val="000000" w:themeColor="text1"/>
                <w:sz w:val="20"/>
                <w:szCs w:val="20"/>
                <w:lang w:val="mk-MK"/>
              </w:rPr>
              <w:t>8.</w:t>
            </w:r>
            <w:r>
              <w:t xml:space="preserve"> </w:t>
            </w:r>
            <w:r w:rsidRPr="00884187">
              <w:rPr>
                <w:rFonts w:ascii="Arial" w:hAnsi="Arial"/>
                <w:color w:val="000000" w:themeColor="text1"/>
                <w:sz w:val="20"/>
                <w:szCs w:val="20"/>
                <w:lang w:val="mk-MK"/>
              </w:rPr>
              <w:t>Образец бр.9 – Изјава заверена на нотар</w:t>
            </w:r>
            <w:r>
              <w:rPr>
                <w:rFonts w:ascii="Arial" w:hAnsi="Arial"/>
                <w:color w:val="000000" w:themeColor="text1"/>
                <w:sz w:val="20"/>
                <w:szCs w:val="20"/>
                <w:lang w:val="mk-MK"/>
              </w:rPr>
              <w:t xml:space="preserve"> (Образец бр.9</w:t>
            </w:r>
            <w:r w:rsidRPr="00884187">
              <w:rPr>
                <w:rFonts w:ascii="Arial" w:hAnsi="Arial"/>
                <w:color w:val="000000" w:themeColor="text1"/>
                <w:sz w:val="20"/>
                <w:szCs w:val="20"/>
                <w:lang w:val="mk-MK"/>
              </w:rPr>
              <w:t>);</w:t>
            </w:r>
          </w:p>
          <w:p w14:paraId="052E495E" w14:textId="77777777" w:rsidR="008E173B" w:rsidRPr="00350C8C" w:rsidRDefault="003A3340" w:rsidP="00884187">
            <w:pPr>
              <w:ind w:left="36"/>
              <w:jc w:val="both"/>
              <w:rPr>
                <w:rFonts w:ascii="Arial" w:hAnsi="Arial"/>
                <w:color w:val="000000" w:themeColor="text1"/>
                <w:sz w:val="20"/>
                <w:szCs w:val="20"/>
                <w:lang w:val="mk-MK"/>
              </w:rPr>
            </w:pPr>
            <w:r>
              <w:rPr>
                <w:rFonts w:ascii="Arial" w:hAnsi="Arial"/>
                <w:color w:val="000000" w:themeColor="text1"/>
                <w:sz w:val="20"/>
                <w:szCs w:val="20"/>
                <w:lang w:val="mk-MK"/>
              </w:rPr>
              <w:t>10</w:t>
            </w:r>
            <w:r w:rsidR="00573721" w:rsidRPr="00350C8C">
              <w:rPr>
                <w:rFonts w:ascii="Arial" w:hAnsi="Arial"/>
                <w:color w:val="000000" w:themeColor="text1"/>
                <w:sz w:val="20"/>
                <w:szCs w:val="20"/>
                <w:lang w:val="mk-MK"/>
              </w:rPr>
              <w:t>.Предлог договор за финансиска поддршка (Образец бр.</w:t>
            </w:r>
            <w:r w:rsidR="00884187">
              <w:rPr>
                <w:rFonts w:ascii="Arial" w:hAnsi="Arial"/>
                <w:color w:val="000000" w:themeColor="text1"/>
                <w:sz w:val="20"/>
                <w:szCs w:val="20"/>
                <w:lang w:val="mk-MK"/>
              </w:rPr>
              <w:t>10</w:t>
            </w:r>
            <w:r w:rsidR="00573721" w:rsidRPr="00350C8C">
              <w:rPr>
                <w:rFonts w:ascii="Arial" w:hAnsi="Arial"/>
                <w:color w:val="000000" w:themeColor="text1"/>
                <w:sz w:val="20"/>
                <w:szCs w:val="20"/>
                <w:lang w:val="mk-MK"/>
              </w:rPr>
              <w:t>).</w:t>
            </w:r>
          </w:p>
        </w:tc>
      </w:tr>
      <w:tr w:rsidR="0010075A" w:rsidRPr="00350C8C" w14:paraId="7CCB1B9B" w14:textId="77777777">
        <w:trPr>
          <w:trHeight w:val="528"/>
          <w:jc w:val="center"/>
        </w:trPr>
        <w:tc>
          <w:tcPr>
            <w:tcW w:w="1939" w:type="dxa"/>
          </w:tcPr>
          <w:p w14:paraId="2214A03F" w14:textId="77777777" w:rsidR="0010075A" w:rsidRPr="00350C8C" w:rsidRDefault="0010075A" w:rsidP="000D27BB">
            <w:pPr>
              <w:spacing w:before="120"/>
              <w:ind w:left="379" w:hanging="379"/>
              <w:rPr>
                <w:rFonts w:ascii="Arial" w:hAnsi="Arial"/>
                <w:color w:val="000000" w:themeColor="text1"/>
                <w:sz w:val="20"/>
                <w:szCs w:val="20"/>
                <w:lang w:val="mk-MK"/>
              </w:rPr>
            </w:pPr>
            <w:r>
              <w:rPr>
                <w:rFonts w:ascii="Arial" w:hAnsi="Arial"/>
                <w:color w:val="000000" w:themeColor="text1"/>
                <w:sz w:val="20"/>
                <w:szCs w:val="20"/>
                <w:lang w:val="mk-MK"/>
              </w:rPr>
              <w:t xml:space="preserve">2.3 </w:t>
            </w:r>
            <w:r w:rsidRPr="0010075A">
              <w:rPr>
                <w:rFonts w:ascii="Arial" w:hAnsi="Arial"/>
                <w:color w:val="000000" w:themeColor="text1"/>
                <w:sz w:val="20"/>
                <w:szCs w:val="20"/>
                <w:lang w:val="mk-MK"/>
              </w:rPr>
              <w:t>Оперативен план</w:t>
            </w:r>
          </w:p>
        </w:tc>
        <w:tc>
          <w:tcPr>
            <w:tcW w:w="7182" w:type="dxa"/>
            <w:gridSpan w:val="2"/>
          </w:tcPr>
          <w:p w14:paraId="1BD48729" w14:textId="2406DB5D" w:rsidR="00884187" w:rsidRDefault="00884187" w:rsidP="00EF150E">
            <w:pPr>
              <w:ind w:left="36"/>
              <w:jc w:val="both"/>
              <w:rPr>
                <w:rFonts w:ascii="Arial" w:hAnsi="Arial"/>
                <w:color w:val="000000" w:themeColor="text1"/>
                <w:sz w:val="20"/>
                <w:szCs w:val="20"/>
                <w:lang w:val="mk-MK"/>
              </w:rPr>
            </w:pPr>
            <w:r>
              <w:rPr>
                <w:rFonts w:ascii="Arial" w:hAnsi="Arial"/>
                <w:color w:val="000000" w:themeColor="text1"/>
                <w:sz w:val="20"/>
                <w:szCs w:val="20"/>
                <w:lang w:val="mk-MK"/>
              </w:rPr>
              <w:t>1.</w:t>
            </w:r>
            <w:r w:rsidR="0010075A" w:rsidRPr="0010075A">
              <w:rPr>
                <w:rFonts w:ascii="Arial" w:hAnsi="Arial"/>
                <w:color w:val="000000" w:themeColor="text1"/>
                <w:sz w:val="20"/>
                <w:szCs w:val="20"/>
                <w:lang w:val="mk-MK"/>
              </w:rPr>
              <w:t xml:space="preserve">Оперативен план кој </w:t>
            </w:r>
            <w:r w:rsidR="00EF150E">
              <w:rPr>
                <w:rFonts w:ascii="Arial" w:hAnsi="Arial"/>
                <w:color w:val="000000" w:themeColor="text1"/>
                <w:sz w:val="20"/>
                <w:szCs w:val="20"/>
                <w:lang w:val="mk-MK"/>
              </w:rPr>
              <w:t>содржи</w:t>
            </w:r>
            <w:r w:rsidR="00EF150E" w:rsidRPr="00EF150E">
              <w:rPr>
                <w:rFonts w:ascii="Arial" w:hAnsi="Arial"/>
                <w:color w:val="000000" w:themeColor="text1"/>
                <w:sz w:val="20"/>
                <w:szCs w:val="20"/>
                <w:lang w:val="mk-MK"/>
              </w:rPr>
              <w:t>: нова дестинација,период за бараната финансиска поддршка, датум од кој</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авиопревозникот ќе отпочне со оперирање на новатадестинација, број на неделни летови, број на планирани превезени патници во заминување и доаѓање, број</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на понудени седишта, износ на бараната финансиска</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поддршка по години кој треба да биде соодветен и ќе</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биде составен дел од Договорот за финансиска поддршка</w:t>
            </w:r>
            <w:r w:rsidRPr="00884187">
              <w:rPr>
                <w:rFonts w:ascii="Arial" w:hAnsi="Arial"/>
                <w:color w:val="000000" w:themeColor="text1"/>
                <w:sz w:val="20"/>
                <w:szCs w:val="20"/>
                <w:lang w:val="mk-MK"/>
              </w:rPr>
              <w:t>,</w:t>
            </w:r>
          </w:p>
          <w:p w14:paraId="4351F7C0" w14:textId="77777777" w:rsidR="0010075A" w:rsidRPr="0010075A" w:rsidRDefault="00884187" w:rsidP="00884187">
            <w:pPr>
              <w:ind w:left="36"/>
              <w:jc w:val="both"/>
              <w:rPr>
                <w:rFonts w:ascii="Arial" w:hAnsi="Arial"/>
                <w:color w:val="000000" w:themeColor="text1"/>
                <w:sz w:val="20"/>
                <w:szCs w:val="20"/>
                <w:lang w:val="mk-MK"/>
              </w:rPr>
            </w:pPr>
            <w:r>
              <w:rPr>
                <w:rFonts w:ascii="Arial" w:hAnsi="Arial"/>
                <w:color w:val="000000" w:themeColor="text1"/>
                <w:sz w:val="20"/>
                <w:szCs w:val="20"/>
                <w:lang w:val="mk-MK"/>
              </w:rPr>
              <w:t>2</w:t>
            </w:r>
            <w:r w:rsidR="0010075A" w:rsidRPr="0010075A">
              <w:rPr>
                <w:rFonts w:ascii="Arial" w:hAnsi="Arial"/>
                <w:color w:val="000000" w:themeColor="text1"/>
                <w:sz w:val="20"/>
                <w:szCs w:val="20"/>
                <w:lang w:val="mk-MK"/>
              </w:rPr>
              <w:t>. други дополнителни информации и податоци со кои ќе се демонстрира намерата на барателот за воведување нови дестинации и зголемување на број на патници и</w:t>
            </w:r>
          </w:p>
          <w:p w14:paraId="3A9A6202" w14:textId="77777777" w:rsidR="0010075A" w:rsidRDefault="00884187" w:rsidP="0010075A">
            <w:pPr>
              <w:ind w:left="36"/>
              <w:jc w:val="both"/>
              <w:rPr>
                <w:rFonts w:ascii="Arial" w:hAnsi="Arial"/>
                <w:color w:val="000000" w:themeColor="text1"/>
                <w:sz w:val="20"/>
                <w:szCs w:val="20"/>
                <w:lang w:val="mk-MK"/>
              </w:rPr>
            </w:pPr>
            <w:r>
              <w:rPr>
                <w:rFonts w:ascii="Arial" w:hAnsi="Arial"/>
                <w:color w:val="000000" w:themeColor="text1"/>
                <w:sz w:val="20"/>
                <w:szCs w:val="20"/>
                <w:lang w:val="mk-MK"/>
              </w:rPr>
              <w:lastRenderedPageBreak/>
              <w:t>3</w:t>
            </w:r>
            <w:r w:rsidR="0010075A" w:rsidRPr="0010075A">
              <w:rPr>
                <w:rFonts w:ascii="Arial" w:hAnsi="Arial"/>
                <w:color w:val="000000" w:themeColor="text1"/>
                <w:sz w:val="20"/>
                <w:szCs w:val="20"/>
                <w:lang w:val="mk-MK"/>
              </w:rPr>
              <w:t>. план за промоција и маркетинг</w:t>
            </w:r>
          </w:p>
          <w:p w14:paraId="4FAEB7B9" w14:textId="77777777" w:rsidR="0010075A" w:rsidRPr="00350C8C" w:rsidRDefault="0010075A" w:rsidP="0010075A">
            <w:pPr>
              <w:ind w:left="36"/>
              <w:jc w:val="both"/>
              <w:rPr>
                <w:rFonts w:ascii="Arial" w:hAnsi="Arial"/>
                <w:color w:val="000000" w:themeColor="text1"/>
                <w:sz w:val="20"/>
                <w:szCs w:val="20"/>
                <w:lang w:val="mk-MK"/>
              </w:rPr>
            </w:pPr>
          </w:p>
        </w:tc>
      </w:tr>
      <w:tr w:rsidR="008E173B" w:rsidRPr="00350C8C" w14:paraId="379F45BC" w14:textId="77777777">
        <w:trPr>
          <w:trHeight w:val="246"/>
          <w:jc w:val="center"/>
        </w:trPr>
        <w:tc>
          <w:tcPr>
            <w:tcW w:w="1939" w:type="dxa"/>
          </w:tcPr>
          <w:p w14:paraId="16EEFCA0" w14:textId="77777777" w:rsidR="008E173B" w:rsidRPr="00350C8C" w:rsidRDefault="0055254A" w:rsidP="0010075A">
            <w:pPr>
              <w:spacing w:before="120"/>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2.</w:t>
            </w:r>
            <w:r w:rsidR="0010075A">
              <w:rPr>
                <w:rFonts w:ascii="Arial" w:hAnsi="Arial"/>
                <w:color w:val="000000" w:themeColor="text1"/>
                <w:sz w:val="20"/>
                <w:szCs w:val="20"/>
                <w:lang w:val="mk-MK"/>
              </w:rPr>
              <w:t>4</w:t>
            </w:r>
            <w:r w:rsidR="00F02A69" w:rsidRPr="00350C8C">
              <w:rPr>
                <w:rFonts w:ascii="Arial" w:hAnsi="Arial"/>
                <w:color w:val="000000" w:themeColor="text1"/>
                <w:sz w:val="20"/>
                <w:szCs w:val="20"/>
                <w:lang w:val="mk-MK"/>
              </w:rPr>
              <w:t xml:space="preserve"> Краен рок, време и </w:t>
            </w:r>
            <w:r w:rsidR="005B703F" w:rsidRPr="00350C8C">
              <w:rPr>
                <w:rFonts w:ascii="Arial" w:hAnsi="Arial"/>
                <w:color w:val="000000" w:themeColor="text1"/>
                <w:sz w:val="20"/>
                <w:szCs w:val="20"/>
                <w:lang w:val="mk-MK"/>
              </w:rPr>
              <w:t>место на поднесување на барањата</w:t>
            </w:r>
          </w:p>
        </w:tc>
        <w:tc>
          <w:tcPr>
            <w:tcW w:w="7182" w:type="dxa"/>
            <w:gridSpan w:val="2"/>
          </w:tcPr>
          <w:p w14:paraId="695E4E94" w14:textId="77777777" w:rsidR="008E173B" w:rsidRPr="00350C8C" w:rsidRDefault="00F02A69" w:rsidP="000D27BB">
            <w:pPr>
              <w:ind w:left="36" w:right="6"/>
              <w:jc w:val="both"/>
              <w:rPr>
                <w:rFonts w:ascii="Arial" w:hAnsi="Arial"/>
                <w:color w:val="000000" w:themeColor="text1"/>
                <w:sz w:val="20"/>
                <w:szCs w:val="20"/>
                <w:u w:val="single"/>
                <w:lang w:val="mk-MK"/>
              </w:rPr>
            </w:pPr>
            <w:r w:rsidRPr="00350C8C">
              <w:rPr>
                <w:rFonts w:ascii="Arial" w:hAnsi="Arial"/>
                <w:bCs/>
                <w:iCs/>
                <w:color w:val="000000" w:themeColor="text1"/>
                <w:sz w:val="20"/>
                <w:szCs w:val="20"/>
                <w:u w:val="single"/>
                <w:lang w:val="mk-MK"/>
              </w:rPr>
              <w:t>Краен рок и време за поднесување</w:t>
            </w:r>
            <w:r w:rsidR="005B703F" w:rsidRPr="00350C8C">
              <w:rPr>
                <w:rFonts w:ascii="Arial" w:hAnsi="Arial"/>
                <w:bCs/>
                <w:color w:val="000000" w:themeColor="text1"/>
                <w:sz w:val="20"/>
                <w:szCs w:val="20"/>
                <w:u w:val="single"/>
                <w:lang w:val="mk-MK"/>
              </w:rPr>
              <w:t xml:space="preserve"> на барањата</w:t>
            </w:r>
          </w:p>
          <w:p w14:paraId="61F97667" w14:textId="7F2AF382"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Крајниот рок за поднесување на </w:t>
            </w:r>
            <w:r w:rsidR="005B703F" w:rsidRPr="00350C8C">
              <w:rPr>
                <w:rFonts w:ascii="Arial" w:hAnsi="Arial"/>
                <w:color w:val="000000" w:themeColor="text1"/>
                <w:sz w:val="20"/>
                <w:szCs w:val="20"/>
                <w:lang w:val="mk-MK"/>
              </w:rPr>
              <w:t>барањата</w:t>
            </w:r>
            <w:r w:rsidRPr="00350C8C">
              <w:rPr>
                <w:rFonts w:ascii="Arial" w:hAnsi="Arial"/>
                <w:color w:val="000000" w:themeColor="text1"/>
                <w:sz w:val="20"/>
                <w:szCs w:val="20"/>
                <w:lang w:val="mk-MK"/>
              </w:rPr>
              <w:t xml:space="preserve"> </w:t>
            </w:r>
            <w:r w:rsidR="00C56DFB" w:rsidRPr="00350C8C">
              <w:rPr>
                <w:rFonts w:ascii="Arial" w:hAnsi="Arial"/>
                <w:color w:val="000000" w:themeColor="text1"/>
                <w:sz w:val="20"/>
                <w:szCs w:val="20"/>
                <w:lang w:val="mk-MK"/>
              </w:rPr>
              <w:t xml:space="preserve">за финансиска поддршка </w:t>
            </w:r>
            <w:r w:rsidRPr="00350C8C">
              <w:rPr>
                <w:rFonts w:ascii="Arial" w:hAnsi="Arial"/>
                <w:color w:val="000000" w:themeColor="text1"/>
                <w:sz w:val="20"/>
                <w:szCs w:val="20"/>
                <w:lang w:val="mk-MK"/>
              </w:rPr>
              <w:t xml:space="preserve">е </w:t>
            </w:r>
            <w:r w:rsidR="008D5AF9" w:rsidRPr="00350C8C">
              <w:rPr>
                <w:rFonts w:ascii="Arial" w:hAnsi="Arial"/>
                <w:color w:val="000000" w:themeColor="text1"/>
                <w:sz w:val="20"/>
                <w:szCs w:val="20"/>
                <w:lang w:val="mk-MK"/>
              </w:rPr>
              <w:t xml:space="preserve"> </w:t>
            </w:r>
            <w:r w:rsidR="00726D4E">
              <w:rPr>
                <w:rFonts w:ascii="Arial" w:hAnsi="Arial"/>
                <w:color w:val="000000" w:themeColor="text1"/>
                <w:sz w:val="20"/>
                <w:szCs w:val="20"/>
                <w:lang w:val="mk-MK"/>
              </w:rPr>
              <w:t>26</w:t>
            </w:r>
            <w:r w:rsidR="00EF150E">
              <w:rPr>
                <w:rFonts w:ascii="Arial" w:hAnsi="Arial"/>
                <w:color w:val="000000" w:themeColor="text1"/>
                <w:sz w:val="20"/>
                <w:szCs w:val="20"/>
                <w:lang w:val="mk-MK"/>
              </w:rPr>
              <w:t xml:space="preserve">  </w:t>
            </w:r>
            <w:r w:rsidR="008D5AF9" w:rsidRPr="00350C8C">
              <w:rPr>
                <w:rFonts w:ascii="Arial" w:hAnsi="Arial"/>
                <w:color w:val="000000" w:themeColor="text1"/>
                <w:sz w:val="20"/>
                <w:szCs w:val="20"/>
                <w:lang w:val="mk-MK"/>
              </w:rPr>
              <w:t>ј</w:t>
            </w:r>
            <w:r w:rsidR="00884187">
              <w:rPr>
                <w:rFonts w:ascii="Arial" w:hAnsi="Arial"/>
                <w:color w:val="000000" w:themeColor="text1"/>
                <w:sz w:val="20"/>
                <w:szCs w:val="20"/>
                <w:lang w:val="mk-MK"/>
              </w:rPr>
              <w:t>ануари</w:t>
            </w:r>
            <w:r w:rsidR="008D5AF9" w:rsidRPr="00350C8C">
              <w:rPr>
                <w:rFonts w:ascii="Arial" w:hAnsi="Arial"/>
                <w:color w:val="000000" w:themeColor="text1"/>
                <w:sz w:val="20"/>
                <w:szCs w:val="20"/>
                <w:lang w:val="mk-MK"/>
              </w:rPr>
              <w:t xml:space="preserve"> 20</w:t>
            </w:r>
            <w:r w:rsidR="00884187">
              <w:rPr>
                <w:rFonts w:ascii="Arial" w:hAnsi="Arial"/>
                <w:color w:val="000000" w:themeColor="text1"/>
                <w:sz w:val="20"/>
                <w:szCs w:val="20"/>
                <w:lang w:val="mk-MK"/>
              </w:rPr>
              <w:t>23</w:t>
            </w:r>
            <w:r w:rsidR="00EF150E">
              <w:rPr>
                <w:rFonts w:ascii="Arial" w:hAnsi="Arial"/>
                <w:color w:val="000000" w:themeColor="text1"/>
                <w:sz w:val="20"/>
                <w:szCs w:val="20"/>
                <w:lang w:val="mk-MK"/>
              </w:rPr>
              <w:t xml:space="preserve"> година</w:t>
            </w:r>
            <w:r w:rsidR="0010075A">
              <w:t xml:space="preserve"> </w:t>
            </w:r>
            <w:r w:rsidR="0010075A" w:rsidRPr="0010075A">
              <w:rPr>
                <w:rFonts w:ascii="Arial" w:hAnsi="Arial"/>
                <w:color w:val="000000" w:themeColor="text1"/>
                <w:sz w:val="20"/>
                <w:szCs w:val="20"/>
                <w:lang w:val="mk-MK"/>
              </w:rPr>
              <w:t>до 12:00 часот по локално време.</w:t>
            </w:r>
            <w:r w:rsidR="0010075A">
              <w:rPr>
                <w:rFonts w:ascii="Arial" w:hAnsi="Arial"/>
                <w:color w:val="000000" w:themeColor="text1"/>
                <w:sz w:val="20"/>
                <w:szCs w:val="20"/>
                <w:lang w:val="mk-MK"/>
              </w:rPr>
              <w:t xml:space="preserve"> </w:t>
            </w:r>
            <w:r w:rsidR="008D5AF9" w:rsidRPr="00350C8C">
              <w:rPr>
                <w:rFonts w:ascii="Arial" w:hAnsi="Arial"/>
                <w:color w:val="000000" w:themeColor="text1"/>
                <w:sz w:val="20"/>
                <w:szCs w:val="20"/>
                <w:lang w:val="mk-MK"/>
              </w:rPr>
              <w:t>.</w:t>
            </w:r>
          </w:p>
          <w:p w14:paraId="3A404A2D" w14:textId="77777777" w:rsidR="008E173B" w:rsidRPr="00350C8C" w:rsidRDefault="008E173B" w:rsidP="000D27BB">
            <w:pPr>
              <w:shd w:val="clear" w:color="auto" w:fill="FFFFFF"/>
              <w:ind w:left="36" w:right="3"/>
              <w:jc w:val="both"/>
              <w:rPr>
                <w:rFonts w:ascii="Arial" w:hAnsi="Arial"/>
                <w:color w:val="000000" w:themeColor="text1"/>
                <w:sz w:val="20"/>
                <w:szCs w:val="20"/>
                <w:lang w:val="mk-MK"/>
              </w:rPr>
            </w:pPr>
          </w:p>
          <w:p w14:paraId="4F6A6462" w14:textId="77777777" w:rsidR="008E173B" w:rsidRPr="00350C8C" w:rsidRDefault="00C56DF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w:t>
            </w:r>
            <w:r w:rsidR="00F02A69" w:rsidRPr="00350C8C">
              <w:rPr>
                <w:rFonts w:ascii="Arial" w:hAnsi="Arial"/>
                <w:bCs/>
                <w:color w:val="000000" w:themeColor="text1"/>
                <w:sz w:val="20"/>
                <w:szCs w:val="20"/>
                <w:lang w:val="mk-MK"/>
              </w:rPr>
              <w:t xml:space="preserve">може крајниот рок определен во оваа точка, да го продолжи </w:t>
            </w:r>
            <w:r w:rsidR="00F02A69" w:rsidRPr="00350C8C">
              <w:rPr>
                <w:rFonts w:ascii="Arial" w:hAnsi="Arial"/>
                <w:color w:val="000000" w:themeColor="text1"/>
                <w:sz w:val="20"/>
                <w:szCs w:val="20"/>
                <w:lang w:val="mk-MK"/>
              </w:rPr>
              <w:t>ако оцени дека е потребен дополнителен временски период за да можат да се имплементираат измените</w:t>
            </w:r>
            <w:r w:rsidR="005B703F" w:rsidRPr="00350C8C">
              <w:rPr>
                <w:rFonts w:ascii="Arial" w:hAnsi="Arial"/>
                <w:color w:val="000000" w:themeColor="text1"/>
                <w:sz w:val="20"/>
                <w:szCs w:val="20"/>
                <w:lang w:val="mk-MK"/>
              </w:rPr>
              <w:t xml:space="preserve"> и дополнувањата на </w:t>
            </w:r>
            <w:r w:rsidR="00F02A69" w:rsidRPr="00350C8C">
              <w:rPr>
                <w:rFonts w:ascii="Arial" w:hAnsi="Arial"/>
                <w:color w:val="000000" w:themeColor="text1"/>
                <w:sz w:val="20"/>
                <w:szCs w:val="20"/>
                <w:lang w:val="mk-MK"/>
              </w:rPr>
              <w:t>документација</w:t>
            </w:r>
            <w:r w:rsidR="005B703F"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0725F4" w:rsidRPr="00350C8C">
              <w:rPr>
                <w:rFonts w:ascii="Arial" w:hAnsi="Arial"/>
                <w:color w:val="000000" w:themeColor="text1"/>
                <w:sz w:val="20"/>
                <w:szCs w:val="20"/>
                <w:lang w:val="mk-MK"/>
              </w:rPr>
              <w:t>.</w:t>
            </w:r>
          </w:p>
          <w:p w14:paraId="3F99DABE" w14:textId="77777777" w:rsidR="008E173B" w:rsidRPr="00350C8C" w:rsidRDefault="008E173B" w:rsidP="000D27BB">
            <w:pPr>
              <w:ind w:left="36" w:right="5"/>
              <w:jc w:val="both"/>
              <w:rPr>
                <w:rFonts w:ascii="Arial" w:hAnsi="Arial"/>
                <w:color w:val="000000" w:themeColor="text1"/>
                <w:sz w:val="20"/>
                <w:szCs w:val="20"/>
                <w:lang w:val="mk-MK"/>
              </w:rPr>
            </w:pPr>
          </w:p>
          <w:p w14:paraId="0C698E62" w14:textId="77777777" w:rsidR="008E173B" w:rsidRPr="00350C8C" w:rsidRDefault="00584E47" w:rsidP="006E12AF">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К</w:t>
            </w:r>
            <w:r w:rsidR="00F02A69" w:rsidRPr="00350C8C">
              <w:rPr>
                <w:rFonts w:ascii="Arial" w:hAnsi="Arial"/>
                <w:color w:val="000000" w:themeColor="text1"/>
                <w:sz w:val="20"/>
                <w:szCs w:val="20"/>
                <w:lang w:val="mk-MK"/>
              </w:rPr>
              <w:t xml:space="preserve">рајниот рок за поднесување на </w:t>
            </w:r>
            <w:r w:rsidR="005B703F"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може да се</w:t>
            </w:r>
            <w:r w:rsidR="006E12AF" w:rsidRPr="00350C8C">
              <w:rPr>
                <w:rFonts w:ascii="Arial" w:hAnsi="Arial"/>
                <w:color w:val="000000" w:themeColor="text1"/>
                <w:sz w:val="20"/>
                <w:szCs w:val="20"/>
                <w:lang w:val="mk-MK"/>
              </w:rPr>
              <w:t xml:space="preserve"> продолжи најдоцна пет дена пред исте</w:t>
            </w:r>
            <w:r w:rsidRPr="00350C8C">
              <w:rPr>
                <w:rFonts w:ascii="Arial" w:hAnsi="Arial"/>
                <w:color w:val="000000" w:themeColor="text1"/>
                <w:sz w:val="20"/>
                <w:szCs w:val="20"/>
                <w:lang w:val="mk-MK"/>
              </w:rPr>
              <w:t>кот на рокот за поднесување на барањата за доделува-</w:t>
            </w:r>
          </w:p>
          <w:p w14:paraId="4887F388" w14:textId="77777777" w:rsidR="008E173B" w:rsidRPr="00350C8C" w:rsidRDefault="00584E47" w:rsidP="006E12AF">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ње на финансиска под</w:t>
            </w:r>
            <w:r w:rsidR="006E12AF" w:rsidRPr="00350C8C">
              <w:rPr>
                <w:rFonts w:ascii="Arial" w:hAnsi="Arial"/>
                <w:color w:val="000000" w:themeColor="text1"/>
                <w:sz w:val="20"/>
                <w:szCs w:val="20"/>
                <w:lang w:val="mk-MK"/>
              </w:rPr>
              <w:t xml:space="preserve">дршка, под услов </w:t>
            </w:r>
            <w:r w:rsidR="00A96B41">
              <w:rPr>
                <w:rFonts w:ascii="Arial" w:hAnsi="Arial"/>
                <w:color w:val="000000" w:themeColor="text1"/>
                <w:sz w:val="20"/>
                <w:szCs w:val="20"/>
                <w:lang w:val="mk-MK"/>
              </w:rPr>
              <w:t>Комисијата</w:t>
            </w:r>
            <w:r w:rsidR="006E12AF" w:rsidRPr="00350C8C">
              <w:rPr>
                <w:rFonts w:ascii="Arial" w:hAnsi="Arial"/>
                <w:color w:val="000000" w:themeColor="text1"/>
                <w:sz w:val="20"/>
                <w:szCs w:val="20"/>
                <w:lang w:val="mk-MK"/>
              </w:rPr>
              <w:t xml:space="preserve"> навреме</w:t>
            </w:r>
            <w:r w:rsidRPr="00350C8C">
              <w:rPr>
                <w:rFonts w:ascii="Arial" w:hAnsi="Arial"/>
                <w:color w:val="000000" w:themeColor="text1"/>
                <w:sz w:val="20"/>
                <w:szCs w:val="20"/>
                <w:lang w:val="mk-MK"/>
              </w:rPr>
              <w:t>но да ги информира сите</w:t>
            </w:r>
            <w:r w:rsidR="006E12AF"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авиопревизници кои подигнале</w:t>
            </w:r>
            <w:r w:rsidR="00F02A69" w:rsidRPr="00350C8C">
              <w:rPr>
                <w:rFonts w:ascii="Arial" w:hAnsi="Arial"/>
                <w:color w:val="000000" w:themeColor="text1"/>
                <w:sz w:val="20"/>
                <w:szCs w:val="20"/>
                <w:lang w:val="mk-MK"/>
              </w:rPr>
              <w:t xml:space="preserve"> документација</w:t>
            </w:r>
            <w:r w:rsidR="005B703F" w:rsidRPr="00350C8C">
              <w:rPr>
                <w:rFonts w:ascii="Arial" w:hAnsi="Arial"/>
                <w:color w:val="000000" w:themeColor="text1"/>
                <w:sz w:val="20"/>
                <w:szCs w:val="20"/>
                <w:lang w:val="mk-MK"/>
              </w:rPr>
              <w:t xml:space="preserve"> за </w:t>
            </w:r>
            <w:r w:rsidR="00E32192"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w:t>
            </w:r>
          </w:p>
          <w:p w14:paraId="22968F82" w14:textId="77777777" w:rsidR="008E173B" w:rsidRPr="00350C8C" w:rsidRDefault="008E173B" w:rsidP="000D27BB">
            <w:pPr>
              <w:shd w:val="clear" w:color="auto" w:fill="FFFFFF"/>
              <w:ind w:left="36" w:right="3"/>
              <w:jc w:val="both"/>
              <w:rPr>
                <w:rFonts w:ascii="Arial" w:hAnsi="Arial"/>
                <w:color w:val="000000" w:themeColor="text1"/>
                <w:sz w:val="20"/>
                <w:szCs w:val="20"/>
                <w:lang w:val="mk-MK"/>
              </w:rPr>
            </w:pPr>
          </w:p>
          <w:p w14:paraId="050C45AC" w14:textId="77777777" w:rsidR="008E173B" w:rsidRPr="00350C8C" w:rsidRDefault="00F02A69" w:rsidP="000D27BB">
            <w:pPr>
              <w:shd w:val="clear" w:color="auto" w:fill="FFFFFF"/>
              <w:ind w:left="36" w:right="3"/>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Начин и </w:t>
            </w:r>
            <w:r w:rsidR="005B703F" w:rsidRPr="00350C8C">
              <w:rPr>
                <w:rFonts w:ascii="Arial" w:hAnsi="Arial"/>
                <w:color w:val="000000" w:themeColor="text1"/>
                <w:sz w:val="20"/>
                <w:szCs w:val="20"/>
                <w:u w:val="single"/>
                <w:lang w:val="mk-MK"/>
              </w:rPr>
              <w:t>место на доставување на барањата</w:t>
            </w:r>
          </w:p>
          <w:p w14:paraId="42D989FC" w14:textId="403D6C31" w:rsidR="008E173B" w:rsidRPr="00350C8C" w:rsidRDefault="005B703F" w:rsidP="000D27BB">
            <w:pPr>
              <w:shd w:val="clear" w:color="auto" w:fill="FFFFFF"/>
              <w:ind w:left="36" w:right="3"/>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се доставува</w:t>
            </w:r>
            <w:r w:rsidR="00210880">
              <w:rPr>
                <w:rFonts w:ascii="Arial" w:hAnsi="Arial"/>
                <w:color w:val="000000" w:themeColor="text1"/>
                <w:sz w:val="20"/>
                <w:szCs w:val="20"/>
              </w:rPr>
              <w:t>a</w:t>
            </w:r>
            <w:r w:rsidR="00210880">
              <w:rPr>
                <w:rFonts w:ascii="Arial" w:hAnsi="Arial"/>
                <w:color w:val="000000" w:themeColor="text1"/>
                <w:sz w:val="20"/>
                <w:szCs w:val="20"/>
                <w:lang w:val="mk-MK"/>
              </w:rPr>
              <w:t>т</w:t>
            </w:r>
            <w:r w:rsidR="00F02A69" w:rsidRPr="00350C8C">
              <w:rPr>
                <w:rFonts w:ascii="Arial" w:hAnsi="Arial"/>
                <w:color w:val="000000" w:themeColor="text1"/>
                <w:sz w:val="20"/>
                <w:szCs w:val="20"/>
                <w:lang w:val="mk-MK"/>
              </w:rPr>
              <w:t xml:space="preserve"> по пошта или во архивата на </w:t>
            </w:r>
            <w:r w:rsidR="00210880">
              <w:rPr>
                <w:rFonts w:ascii="Arial" w:hAnsi="Arial"/>
                <w:color w:val="000000" w:themeColor="text1"/>
                <w:sz w:val="20"/>
                <w:szCs w:val="20"/>
                <w:lang w:val="mk-MK"/>
              </w:rPr>
              <w:t>Министерство за транспорт и врски</w:t>
            </w:r>
            <w:r w:rsidR="00F02A69" w:rsidRPr="00350C8C">
              <w:rPr>
                <w:rFonts w:ascii="Arial" w:hAnsi="Arial"/>
                <w:color w:val="000000" w:themeColor="text1"/>
                <w:sz w:val="20"/>
                <w:szCs w:val="20"/>
                <w:lang w:val="mk-MK"/>
              </w:rPr>
              <w:t xml:space="preserve">, која се наоѓа на </w:t>
            </w:r>
            <w:r w:rsidR="00EF150E">
              <w:rPr>
                <w:rFonts w:ascii="Arial" w:hAnsi="Arial"/>
                <w:color w:val="000000" w:themeColor="text1"/>
                <w:sz w:val="20"/>
                <w:szCs w:val="20"/>
                <w:lang w:val="mk-MK"/>
              </w:rPr>
              <w:t xml:space="preserve"> </w:t>
            </w:r>
            <w:r w:rsidR="00EF150E" w:rsidRPr="00EF150E">
              <w:rPr>
                <w:rFonts w:ascii="Arial" w:hAnsi="Arial"/>
                <w:color w:val="000000" w:themeColor="text1"/>
                <w:sz w:val="20"/>
                <w:szCs w:val="20"/>
                <w:lang w:val="mk-MK"/>
              </w:rPr>
              <w:t>Ул. „Плоштад Црвена Скопска Општина“ бр. 4, 1000 Скопје</w:t>
            </w:r>
            <w:r w:rsidR="00F02A69" w:rsidRPr="00350C8C">
              <w:rPr>
                <w:rFonts w:ascii="Arial" w:hAnsi="Arial"/>
                <w:color w:val="000000" w:themeColor="text1"/>
                <w:sz w:val="20"/>
                <w:szCs w:val="20"/>
                <w:lang w:val="mk-MK"/>
              </w:rPr>
              <w:t xml:space="preserve">, </w:t>
            </w:r>
            <w:r w:rsidR="006A7DC7">
              <w:rPr>
                <w:rFonts w:ascii="Arial" w:hAnsi="Arial"/>
                <w:color w:val="000000" w:themeColor="text1"/>
                <w:sz w:val="20"/>
                <w:szCs w:val="20"/>
                <w:lang w:val="mk-MK"/>
              </w:rPr>
              <w:t>Република Северна Македонија</w:t>
            </w:r>
            <w:r w:rsidR="00F02A69" w:rsidRPr="00350C8C">
              <w:rPr>
                <w:rFonts w:ascii="Arial" w:hAnsi="Arial"/>
                <w:color w:val="000000" w:themeColor="text1"/>
                <w:sz w:val="20"/>
                <w:szCs w:val="20"/>
                <w:lang w:val="mk-MK"/>
              </w:rPr>
              <w:t>.</w:t>
            </w:r>
          </w:p>
          <w:p w14:paraId="2E8F72B9" w14:textId="77777777" w:rsidR="008E173B" w:rsidRPr="00350C8C" w:rsidRDefault="008E173B" w:rsidP="000D27BB">
            <w:pPr>
              <w:shd w:val="clear" w:color="auto" w:fill="FFFFFF"/>
              <w:ind w:left="36" w:right="3"/>
              <w:jc w:val="both"/>
              <w:rPr>
                <w:rFonts w:ascii="Arial" w:hAnsi="Arial"/>
                <w:color w:val="000000" w:themeColor="text1"/>
                <w:sz w:val="20"/>
                <w:szCs w:val="20"/>
                <w:lang w:val="mk-MK"/>
              </w:rPr>
            </w:pPr>
          </w:p>
          <w:p w14:paraId="5030E571" w14:textId="77777777" w:rsidR="008E173B" w:rsidRPr="00350C8C" w:rsidRDefault="00F02A69" w:rsidP="000D27BB">
            <w:pPr>
              <w:shd w:val="clear" w:color="auto" w:fill="FFFFFF"/>
              <w:ind w:left="36" w:right="3"/>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Навремено пристигнати </w:t>
            </w:r>
            <w:r w:rsidR="005B703F" w:rsidRPr="00350C8C">
              <w:rPr>
                <w:rFonts w:ascii="Arial" w:hAnsi="Arial"/>
                <w:color w:val="000000" w:themeColor="text1"/>
                <w:sz w:val="20"/>
                <w:szCs w:val="20"/>
                <w:u w:val="single"/>
                <w:lang w:val="mk-MK"/>
              </w:rPr>
              <w:t>барања</w:t>
            </w:r>
          </w:p>
          <w:p w14:paraId="7EDF0FC4" w14:textId="2DCCD1B7" w:rsidR="008E173B" w:rsidRPr="00350C8C" w:rsidRDefault="00F02A69" w:rsidP="000D27BB">
            <w:pPr>
              <w:shd w:val="clear" w:color="auto" w:fill="FFFFFF"/>
              <w:ind w:left="36" w:right="3"/>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навремено пристигнати </w:t>
            </w:r>
            <w:r w:rsidR="005B703F" w:rsidRPr="00350C8C">
              <w:rPr>
                <w:rFonts w:ascii="Arial" w:hAnsi="Arial"/>
                <w:color w:val="000000" w:themeColor="text1"/>
                <w:sz w:val="20"/>
                <w:szCs w:val="20"/>
                <w:lang w:val="mk-MK"/>
              </w:rPr>
              <w:t>барања</w:t>
            </w:r>
            <w:r w:rsidRPr="00350C8C">
              <w:rPr>
                <w:rFonts w:ascii="Arial" w:hAnsi="Arial"/>
                <w:color w:val="000000" w:themeColor="text1"/>
                <w:sz w:val="20"/>
                <w:szCs w:val="20"/>
                <w:lang w:val="mk-MK"/>
              </w:rPr>
              <w:t xml:space="preserve"> ќе се сметаат оние кои се доставени по пошта или во архивата на Договорниот орган најдоцна до</w:t>
            </w:r>
            <w:r w:rsidR="00EF150E">
              <w:rPr>
                <w:rFonts w:ascii="Arial" w:hAnsi="Arial"/>
                <w:color w:val="000000" w:themeColor="text1"/>
                <w:sz w:val="20"/>
                <w:szCs w:val="20"/>
                <w:lang w:val="mk-MK"/>
              </w:rPr>
              <w:t xml:space="preserve"> </w:t>
            </w:r>
            <w:r w:rsidR="00A95AD7">
              <w:rPr>
                <w:rFonts w:ascii="Arial" w:hAnsi="Arial"/>
                <w:color w:val="000000" w:themeColor="text1"/>
                <w:sz w:val="20"/>
                <w:szCs w:val="20"/>
                <w:lang w:val="mk-MK"/>
              </w:rPr>
              <w:t>26</w:t>
            </w:r>
            <w:r w:rsidR="008D5AF9" w:rsidRPr="00350C8C">
              <w:rPr>
                <w:rFonts w:ascii="Arial" w:hAnsi="Arial"/>
                <w:color w:val="000000" w:themeColor="text1"/>
                <w:sz w:val="20"/>
                <w:szCs w:val="20"/>
                <w:lang w:val="mk-MK"/>
              </w:rPr>
              <w:t xml:space="preserve"> ј</w:t>
            </w:r>
            <w:r w:rsidR="00884187">
              <w:rPr>
                <w:rFonts w:ascii="Arial" w:hAnsi="Arial"/>
                <w:color w:val="000000" w:themeColor="text1"/>
                <w:sz w:val="20"/>
                <w:szCs w:val="20"/>
                <w:lang w:val="mk-MK"/>
              </w:rPr>
              <w:t>ануари</w:t>
            </w:r>
            <w:r w:rsidR="008D5AF9" w:rsidRPr="00350C8C">
              <w:rPr>
                <w:rFonts w:ascii="Arial" w:hAnsi="Arial"/>
                <w:color w:val="000000" w:themeColor="text1"/>
                <w:sz w:val="20"/>
                <w:szCs w:val="20"/>
                <w:lang w:val="mk-MK"/>
              </w:rPr>
              <w:t xml:space="preserve"> 20</w:t>
            </w:r>
            <w:r w:rsidR="00884187">
              <w:rPr>
                <w:rFonts w:ascii="Arial" w:hAnsi="Arial"/>
                <w:color w:val="000000" w:themeColor="text1"/>
                <w:sz w:val="20"/>
                <w:szCs w:val="20"/>
                <w:lang w:val="mk-MK"/>
              </w:rPr>
              <w:t>23</w:t>
            </w:r>
            <w:r w:rsidR="00EF150E">
              <w:rPr>
                <w:rFonts w:ascii="Arial" w:hAnsi="Arial"/>
                <w:color w:val="000000" w:themeColor="text1"/>
                <w:sz w:val="20"/>
                <w:szCs w:val="20"/>
                <w:lang w:val="mk-MK"/>
              </w:rPr>
              <w:t xml:space="preserve"> година</w:t>
            </w:r>
            <w:r w:rsidR="008D5AF9" w:rsidRPr="00350C8C">
              <w:rPr>
                <w:rFonts w:ascii="Arial" w:hAnsi="Arial"/>
                <w:color w:val="000000" w:themeColor="text1"/>
                <w:sz w:val="20"/>
                <w:szCs w:val="20"/>
                <w:lang w:val="mk-MK"/>
              </w:rPr>
              <w:t xml:space="preserve"> </w:t>
            </w:r>
            <w:r w:rsidR="002872B5" w:rsidRPr="00350C8C">
              <w:rPr>
                <w:rFonts w:ascii="Arial" w:hAnsi="Arial"/>
                <w:color w:val="000000" w:themeColor="text1"/>
                <w:sz w:val="20"/>
                <w:szCs w:val="20"/>
                <w:lang w:val="mk-MK"/>
              </w:rPr>
              <w:t>до 12:00 часот по локално време.</w:t>
            </w:r>
            <w:r w:rsidRPr="00350C8C">
              <w:rPr>
                <w:rFonts w:ascii="Arial" w:hAnsi="Arial"/>
                <w:color w:val="000000" w:themeColor="text1"/>
                <w:sz w:val="20"/>
                <w:szCs w:val="20"/>
                <w:lang w:val="mk-MK"/>
              </w:rPr>
              <w:t xml:space="preserve">                                                                                                  </w:t>
            </w:r>
          </w:p>
          <w:p w14:paraId="4E6CCBBC" w14:textId="77777777" w:rsidR="008E173B" w:rsidRPr="00350C8C" w:rsidRDefault="008E173B" w:rsidP="000D27BB">
            <w:pPr>
              <w:ind w:left="36" w:right="5"/>
              <w:jc w:val="both"/>
              <w:rPr>
                <w:rFonts w:ascii="Arial" w:hAnsi="Arial"/>
                <w:color w:val="000000" w:themeColor="text1"/>
                <w:sz w:val="20"/>
                <w:szCs w:val="20"/>
                <w:lang w:val="mk-MK"/>
              </w:rPr>
            </w:pPr>
          </w:p>
          <w:p w14:paraId="3ED0DD1D" w14:textId="77777777" w:rsidR="008E173B" w:rsidRPr="00350C8C" w:rsidRDefault="005B703F"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што ќе пристигне по истекот на рокот за поднесување, нема да биде предмет на разгледување и </w:t>
            </w:r>
            <w:r w:rsidRPr="00350C8C">
              <w:rPr>
                <w:rFonts w:ascii="Arial" w:hAnsi="Arial"/>
                <w:color w:val="000000" w:themeColor="text1"/>
                <w:sz w:val="20"/>
                <w:szCs w:val="20"/>
                <w:lang w:val="mk-MK"/>
              </w:rPr>
              <w:t>истото ќе му биде вратено</w:t>
            </w:r>
            <w:r w:rsidR="00F02A69" w:rsidRPr="00350C8C">
              <w:rPr>
                <w:rFonts w:ascii="Arial" w:hAnsi="Arial"/>
                <w:color w:val="000000" w:themeColor="text1"/>
                <w:sz w:val="20"/>
                <w:szCs w:val="20"/>
                <w:lang w:val="mk-MK"/>
              </w:rPr>
              <w:t xml:space="preserve"> на </w:t>
            </w:r>
            <w:r w:rsidRPr="00350C8C">
              <w:rPr>
                <w:rFonts w:ascii="Arial" w:hAnsi="Arial"/>
                <w:color w:val="000000" w:themeColor="text1"/>
                <w:sz w:val="20"/>
                <w:szCs w:val="20"/>
                <w:lang w:val="mk-MK"/>
              </w:rPr>
              <w:t>авиопревозникот</w:t>
            </w:r>
            <w:r w:rsidR="00F02A69" w:rsidRPr="00350C8C">
              <w:rPr>
                <w:rFonts w:ascii="Arial" w:hAnsi="Arial"/>
                <w:color w:val="000000" w:themeColor="text1"/>
                <w:sz w:val="20"/>
                <w:szCs w:val="20"/>
                <w:lang w:val="mk-MK"/>
              </w:rPr>
              <w:t xml:space="preserve"> неотворен</w:t>
            </w:r>
            <w:r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w:t>
            </w:r>
          </w:p>
          <w:p w14:paraId="6DBF7800" w14:textId="77777777" w:rsidR="008E173B" w:rsidRPr="00350C8C" w:rsidRDefault="008E173B" w:rsidP="000D27BB">
            <w:pPr>
              <w:ind w:left="36" w:right="5" w:hanging="627"/>
              <w:jc w:val="both"/>
              <w:rPr>
                <w:rFonts w:ascii="Arial" w:hAnsi="Arial"/>
                <w:color w:val="000000" w:themeColor="text1"/>
                <w:sz w:val="20"/>
                <w:szCs w:val="20"/>
                <w:lang w:val="mk-MK"/>
              </w:rPr>
            </w:pPr>
          </w:p>
          <w:p w14:paraId="656B895D" w14:textId="77777777" w:rsidR="008E173B" w:rsidRPr="00350C8C" w:rsidRDefault="00F02A69" w:rsidP="000D27BB">
            <w:pPr>
              <w:ind w:left="36"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 xml:space="preserve">Ризик на доставање на </w:t>
            </w:r>
            <w:r w:rsidR="00893891" w:rsidRPr="00350C8C">
              <w:rPr>
                <w:rFonts w:ascii="Arial" w:hAnsi="Arial"/>
                <w:color w:val="000000" w:themeColor="text1"/>
                <w:sz w:val="20"/>
                <w:szCs w:val="20"/>
                <w:u w:val="single"/>
                <w:lang w:val="mk-MK"/>
              </w:rPr>
              <w:t>барањето</w:t>
            </w:r>
          </w:p>
          <w:p w14:paraId="6981AE3E" w14:textId="77777777" w:rsidR="008E173B" w:rsidRPr="00350C8C" w:rsidRDefault="0072354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5B703F" w:rsidRPr="00350C8C">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t xml:space="preserve">самостојно го одредува начинот на доставување на </w:t>
            </w:r>
            <w:r w:rsidR="005B703F"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за учество и самиот го превзема ризикот од евентуално губење или ненавремено доставување на сво</w:t>
            </w:r>
            <w:r w:rsidR="005B703F" w:rsidRPr="00350C8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w:t>
            </w:r>
          </w:p>
          <w:p w14:paraId="2F066B39" w14:textId="77777777" w:rsidR="008E173B" w:rsidRPr="00350C8C" w:rsidRDefault="00F02A69" w:rsidP="000D27BB">
            <w:pPr>
              <w:ind w:left="36" w:right="5" w:hanging="627"/>
              <w:jc w:val="both"/>
              <w:rPr>
                <w:rFonts w:ascii="Arial" w:hAnsi="Arial"/>
                <w:color w:val="000000" w:themeColor="text1"/>
                <w:sz w:val="20"/>
                <w:szCs w:val="20"/>
                <w:lang w:val="mk-MK"/>
              </w:rPr>
            </w:pPr>
            <w:r w:rsidRPr="00350C8C">
              <w:rPr>
                <w:rFonts w:ascii="Arial" w:hAnsi="Arial"/>
                <w:color w:val="000000" w:themeColor="text1"/>
                <w:sz w:val="20"/>
                <w:szCs w:val="20"/>
                <w:lang w:val="mk-MK"/>
              </w:rPr>
              <w:tab/>
            </w:r>
          </w:p>
          <w:p w14:paraId="244C365C" w14:textId="77777777" w:rsidR="008E173B" w:rsidRPr="00350C8C" w:rsidRDefault="00F02A69" w:rsidP="000D27BB">
            <w:pPr>
              <w:ind w:left="36" w:right="5"/>
              <w:jc w:val="both"/>
              <w:rPr>
                <w:rFonts w:ascii="Arial" w:hAnsi="Arial"/>
                <w:bCs/>
                <w:iCs/>
                <w:color w:val="000000" w:themeColor="text1"/>
                <w:sz w:val="20"/>
                <w:szCs w:val="20"/>
                <w:u w:val="single"/>
                <w:lang w:val="mk-MK"/>
              </w:rPr>
            </w:pPr>
            <w:r w:rsidRPr="00350C8C">
              <w:rPr>
                <w:rFonts w:ascii="Arial" w:hAnsi="Arial"/>
                <w:bCs/>
                <w:iCs/>
                <w:color w:val="000000" w:themeColor="text1"/>
                <w:sz w:val="20"/>
                <w:szCs w:val="20"/>
                <w:u w:val="single"/>
                <w:lang w:val="mk-MK"/>
              </w:rPr>
              <w:t xml:space="preserve">Измена, замена или повлекување на </w:t>
            </w:r>
            <w:r w:rsidR="005B703F" w:rsidRPr="00350C8C">
              <w:rPr>
                <w:rFonts w:ascii="Arial" w:hAnsi="Arial"/>
                <w:bCs/>
                <w:iCs/>
                <w:color w:val="000000" w:themeColor="text1"/>
                <w:sz w:val="20"/>
                <w:szCs w:val="20"/>
                <w:u w:val="single"/>
                <w:lang w:val="mk-MK"/>
              </w:rPr>
              <w:t>барањето</w:t>
            </w:r>
          </w:p>
          <w:p w14:paraId="1ACE3A4C" w14:textId="77777777" w:rsidR="008E173B" w:rsidRPr="00350C8C" w:rsidRDefault="0072354B"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може да </w:t>
            </w:r>
            <w:r w:rsidR="005B703F"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измени, замени или да </w:t>
            </w:r>
            <w:r w:rsidR="005B703F"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повлече сво</w:t>
            </w:r>
            <w:r w:rsidR="005B703F" w:rsidRPr="00350C8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барање</w:t>
            </w:r>
            <w:r w:rsidR="00F02A69" w:rsidRPr="00350C8C">
              <w:rPr>
                <w:rFonts w:ascii="Arial" w:hAnsi="Arial"/>
                <w:color w:val="000000" w:themeColor="text1"/>
                <w:sz w:val="20"/>
                <w:szCs w:val="20"/>
                <w:lang w:val="mk-MK"/>
              </w:rPr>
              <w:t xml:space="preserve"> што веќе </w:t>
            </w:r>
            <w:r w:rsidR="005B703F" w:rsidRPr="00350C8C">
              <w:rPr>
                <w:rFonts w:ascii="Arial" w:hAnsi="Arial"/>
                <w:color w:val="000000" w:themeColor="text1"/>
                <w:sz w:val="20"/>
                <w:szCs w:val="20"/>
                <w:lang w:val="mk-MK"/>
              </w:rPr>
              <w:t>го</w:t>
            </w:r>
            <w:r w:rsidR="00F02A69" w:rsidRPr="00350C8C">
              <w:rPr>
                <w:rFonts w:ascii="Arial" w:hAnsi="Arial"/>
                <w:color w:val="000000" w:themeColor="text1"/>
                <w:sz w:val="20"/>
                <w:szCs w:val="20"/>
                <w:lang w:val="mk-MK"/>
              </w:rPr>
              <w:t xml:space="preserve"> има поднесено, под услов писмено да </w:t>
            </w:r>
            <w:r w:rsidR="00C56DFB" w:rsidRPr="00350C8C">
              <w:rPr>
                <w:rFonts w:ascii="Arial" w:hAnsi="Arial"/>
                <w:color w:val="000000" w:themeColor="text1"/>
                <w:sz w:val="20"/>
                <w:szCs w:val="20"/>
                <w:lang w:val="mk-MK"/>
              </w:rPr>
              <w:t>ја</w:t>
            </w:r>
            <w:r w:rsidR="00F02A69" w:rsidRPr="00350C8C">
              <w:rPr>
                <w:rFonts w:ascii="Arial" w:hAnsi="Arial"/>
                <w:color w:val="000000" w:themeColor="text1"/>
                <w:sz w:val="20"/>
                <w:szCs w:val="20"/>
                <w:lang w:val="mk-MK"/>
              </w:rPr>
              <w:t xml:space="preserve"> извести </w:t>
            </w:r>
            <w:r w:rsidR="00C56DFB"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за измената, замената или повлекувањето, најдоцна </w:t>
            </w:r>
            <w:r w:rsidR="00F02A69" w:rsidRPr="00350C8C">
              <w:rPr>
                <w:rFonts w:ascii="Arial" w:hAnsi="Arial"/>
                <w:color w:val="000000" w:themeColor="text1"/>
                <w:sz w:val="20"/>
                <w:szCs w:val="20"/>
                <w:shd w:val="clear" w:color="auto" w:fill="FFFFFF"/>
                <w:lang w:val="mk-MK"/>
              </w:rPr>
              <w:t xml:space="preserve">до крајниот рок </w:t>
            </w:r>
            <w:r w:rsidR="00F02A69" w:rsidRPr="00350C8C">
              <w:rPr>
                <w:rFonts w:ascii="Arial" w:hAnsi="Arial"/>
                <w:color w:val="000000" w:themeColor="text1"/>
                <w:sz w:val="20"/>
                <w:szCs w:val="20"/>
                <w:lang w:val="mk-MK"/>
              </w:rPr>
              <w:t>определен за поднесување н</w:t>
            </w:r>
            <w:r w:rsidR="005B703F" w:rsidRPr="00350C8C">
              <w:rPr>
                <w:rFonts w:ascii="Arial" w:hAnsi="Arial"/>
                <w:color w:val="000000" w:themeColor="text1"/>
                <w:sz w:val="20"/>
                <w:szCs w:val="20"/>
                <w:lang w:val="mk-MK"/>
              </w:rPr>
              <w:t>а барањата</w:t>
            </w:r>
            <w:r w:rsidR="007829DC"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p w14:paraId="749F2509" w14:textId="77777777" w:rsidR="008E173B" w:rsidRPr="00350C8C" w:rsidRDefault="008E173B" w:rsidP="000D27BB">
            <w:pPr>
              <w:ind w:left="36" w:right="-519" w:hanging="627"/>
              <w:jc w:val="both"/>
              <w:rPr>
                <w:rFonts w:ascii="Arial" w:hAnsi="Arial"/>
                <w:color w:val="000000" w:themeColor="text1"/>
                <w:sz w:val="20"/>
                <w:szCs w:val="20"/>
                <w:lang w:val="mk-MK"/>
              </w:rPr>
            </w:pPr>
          </w:p>
          <w:p w14:paraId="185CC9A6"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Известувањето за измена, замена и повлекување на поднесен</w:t>
            </w:r>
            <w:r w:rsidR="005B703F"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т</w:t>
            </w:r>
            <w:r w:rsidR="005B703F"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w:t>
            </w:r>
            <w:r w:rsidR="005B703F"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 xml:space="preserve"> мора да биде доставено на начин предвиден во оваа точка со назнака “ИЗМЕНА”, “ЗАМЕНА“ или “ПОВЛЕКУВАЊЕ”, во зависност од намерата.</w:t>
            </w:r>
          </w:p>
          <w:p w14:paraId="3AB0B70D" w14:textId="77777777" w:rsidR="008E173B" w:rsidRPr="00350C8C" w:rsidRDefault="008E173B" w:rsidP="000D27BB">
            <w:pPr>
              <w:ind w:left="36" w:right="5" w:hanging="627"/>
              <w:jc w:val="both"/>
              <w:rPr>
                <w:rFonts w:ascii="Arial" w:hAnsi="Arial"/>
                <w:color w:val="000000" w:themeColor="text1"/>
                <w:sz w:val="20"/>
                <w:szCs w:val="20"/>
                <w:lang w:val="mk-MK"/>
              </w:rPr>
            </w:pPr>
          </w:p>
          <w:p w14:paraId="286B4E15" w14:textId="77777777" w:rsidR="008E173B" w:rsidRPr="00350C8C" w:rsidRDefault="005B703F"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не може да биде изменет</w:t>
            </w:r>
            <w:r w:rsidRPr="00350C8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по истекот на крајниот рок за поднесување на </w:t>
            </w:r>
            <w:r w:rsidRPr="00350C8C">
              <w:rPr>
                <w:rFonts w:ascii="Arial" w:hAnsi="Arial"/>
                <w:color w:val="000000" w:themeColor="text1"/>
                <w:sz w:val="20"/>
                <w:szCs w:val="20"/>
                <w:lang w:val="mk-MK"/>
              </w:rPr>
              <w:t>барањата</w:t>
            </w:r>
            <w:r w:rsidR="007829DC" w:rsidRPr="00350C8C">
              <w:rPr>
                <w:rFonts w:ascii="Arial" w:hAnsi="Arial"/>
                <w:color w:val="000000" w:themeColor="text1"/>
                <w:sz w:val="20"/>
                <w:szCs w:val="20"/>
                <w:lang w:val="mk-MK"/>
              </w:rPr>
              <w:t xml:space="preserve"> за финансиска поддршка</w:t>
            </w:r>
            <w:r w:rsidR="00F02A69" w:rsidRPr="00350C8C">
              <w:rPr>
                <w:rFonts w:ascii="Arial" w:hAnsi="Arial"/>
                <w:color w:val="000000" w:themeColor="text1"/>
                <w:sz w:val="20"/>
                <w:szCs w:val="20"/>
                <w:lang w:val="mk-MK"/>
              </w:rPr>
              <w:t>.</w:t>
            </w:r>
          </w:p>
        </w:tc>
      </w:tr>
      <w:tr w:rsidR="008E173B" w:rsidRPr="00350C8C" w14:paraId="5FDE920C" w14:textId="77777777">
        <w:trPr>
          <w:trHeight w:val="712"/>
          <w:jc w:val="center"/>
        </w:trPr>
        <w:tc>
          <w:tcPr>
            <w:tcW w:w="1939" w:type="dxa"/>
          </w:tcPr>
          <w:p w14:paraId="7443096C" w14:textId="77777777" w:rsidR="008E173B" w:rsidRPr="00350C8C" w:rsidRDefault="0055254A" w:rsidP="000D27BB">
            <w:pPr>
              <w:ind w:left="379" w:right="5" w:hanging="346"/>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2.</w:t>
            </w:r>
            <w:r w:rsidR="0010075A">
              <w:rPr>
                <w:rFonts w:ascii="Arial" w:hAnsi="Arial"/>
                <w:bCs/>
                <w:iCs/>
                <w:color w:val="000000" w:themeColor="text1"/>
                <w:sz w:val="20"/>
                <w:szCs w:val="20"/>
                <w:lang w:val="mk-MK"/>
              </w:rPr>
              <w:t>5</w:t>
            </w:r>
            <w:r w:rsidR="00F02A69" w:rsidRPr="00350C8C">
              <w:rPr>
                <w:rFonts w:ascii="Arial" w:hAnsi="Arial"/>
                <w:bCs/>
                <w:iCs/>
                <w:color w:val="000000" w:themeColor="text1"/>
                <w:sz w:val="20"/>
                <w:szCs w:val="20"/>
                <w:lang w:val="mk-MK"/>
              </w:rPr>
              <w:t xml:space="preserve"> П</w:t>
            </w:r>
            <w:r w:rsidR="005B703F" w:rsidRPr="00350C8C">
              <w:rPr>
                <w:rFonts w:ascii="Arial" w:hAnsi="Arial"/>
                <w:bCs/>
                <w:iCs/>
                <w:color w:val="000000" w:themeColor="text1"/>
                <w:sz w:val="20"/>
                <w:szCs w:val="20"/>
                <w:lang w:val="mk-MK"/>
              </w:rPr>
              <w:t>ојаснување на доставените барања</w:t>
            </w:r>
          </w:p>
          <w:p w14:paraId="4ACD630E" w14:textId="77777777" w:rsidR="008E173B" w:rsidRPr="00350C8C" w:rsidRDefault="008E173B" w:rsidP="000D27BB">
            <w:pPr>
              <w:spacing w:before="120"/>
              <w:ind w:hanging="346"/>
              <w:rPr>
                <w:rFonts w:ascii="Arial" w:hAnsi="Arial"/>
                <w:color w:val="000000" w:themeColor="text1"/>
                <w:sz w:val="20"/>
                <w:szCs w:val="20"/>
                <w:lang w:val="mk-MK"/>
              </w:rPr>
            </w:pPr>
          </w:p>
        </w:tc>
        <w:tc>
          <w:tcPr>
            <w:tcW w:w="7182" w:type="dxa"/>
            <w:gridSpan w:val="2"/>
          </w:tcPr>
          <w:p w14:paraId="445DDC70" w14:textId="77777777" w:rsidR="008E173B" w:rsidRPr="00350C8C" w:rsidRDefault="00440828"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Комисијата може </w:t>
            </w:r>
            <w:r w:rsidR="00F02A69" w:rsidRPr="00350C8C">
              <w:rPr>
                <w:rFonts w:ascii="Arial" w:hAnsi="Arial"/>
                <w:color w:val="000000" w:themeColor="text1"/>
                <w:sz w:val="20"/>
                <w:szCs w:val="20"/>
                <w:lang w:val="mk-MK"/>
              </w:rPr>
              <w:t xml:space="preserve">да побара појаснувања </w:t>
            </w:r>
            <w:r w:rsidRPr="00350C8C">
              <w:rPr>
                <w:rFonts w:ascii="Arial" w:hAnsi="Arial"/>
                <w:color w:val="000000" w:themeColor="text1"/>
                <w:sz w:val="20"/>
                <w:szCs w:val="20"/>
                <w:lang w:val="mk-MK"/>
              </w:rPr>
              <w:t>з</w:t>
            </w:r>
            <w:r w:rsidR="00F02A69" w:rsidRPr="00350C8C">
              <w:rPr>
                <w:rFonts w:ascii="Arial" w:hAnsi="Arial"/>
                <w:color w:val="000000" w:themeColor="text1"/>
                <w:sz w:val="20"/>
                <w:szCs w:val="20"/>
                <w:lang w:val="mk-MK"/>
              </w:rPr>
              <w:t xml:space="preserve">а </w:t>
            </w:r>
            <w:r w:rsidRPr="00350C8C">
              <w:rPr>
                <w:rFonts w:ascii="Arial" w:hAnsi="Arial"/>
                <w:color w:val="000000" w:themeColor="text1"/>
                <w:sz w:val="20"/>
                <w:szCs w:val="20"/>
                <w:lang w:val="mk-MK"/>
              </w:rPr>
              <w:t xml:space="preserve">доставените </w:t>
            </w:r>
            <w:r w:rsidR="005B703F" w:rsidRPr="00350C8C">
              <w:rPr>
                <w:rFonts w:ascii="Arial" w:hAnsi="Arial"/>
                <w:color w:val="000000" w:themeColor="text1"/>
                <w:sz w:val="20"/>
                <w:szCs w:val="20"/>
                <w:lang w:val="mk-MK"/>
              </w:rPr>
              <w:t>барањата</w:t>
            </w:r>
            <w:r w:rsidR="00F02A69" w:rsidRPr="00350C8C">
              <w:rPr>
                <w:rFonts w:ascii="Arial" w:hAnsi="Arial"/>
                <w:color w:val="000000" w:themeColor="text1"/>
                <w:sz w:val="20"/>
                <w:szCs w:val="20"/>
                <w:lang w:val="mk-MK"/>
              </w:rPr>
              <w:t xml:space="preserve"> од </w:t>
            </w:r>
            <w:r w:rsidR="0072354B" w:rsidRPr="00350C8C">
              <w:rPr>
                <w:rFonts w:ascii="Arial" w:hAnsi="Arial"/>
                <w:color w:val="000000" w:themeColor="text1"/>
                <w:sz w:val="20"/>
                <w:szCs w:val="20"/>
                <w:lang w:val="mk-MK"/>
              </w:rPr>
              <w:t>барателите</w:t>
            </w:r>
            <w:r w:rsidRPr="00350C8C">
              <w:rPr>
                <w:rFonts w:ascii="Arial" w:hAnsi="Arial"/>
                <w:color w:val="000000" w:themeColor="text1"/>
                <w:sz w:val="20"/>
                <w:szCs w:val="20"/>
                <w:lang w:val="mk-MK"/>
              </w:rPr>
              <w:t xml:space="preserve"> на финансиската поддршка</w:t>
            </w:r>
            <w:r w:rsidR="005B703F" w:rsidRPr="00350C8C">
              <w:rPr>
                <w:rFonts w:ascii="Arial" w:hAnsi="Arial"/>
                <w:color w:val="000000" w:themeColor="text1"/>
                <w:sz w:val="20"/>
                <w:szCs w:val="20"/>
                <w:lang w:val="mk-MK"/>
              </w:rPr>
              <w:t>.</w:t>
            </w:r>
          </w:p>
        </w:tc>
      </w:tr>
      <w:tr w:rsidR="008E173B" w:rsidRPr="00350C8C" w14:paraId="237290BC" w14:textId="77777777">
        <w:trPr>
          <w:trHeight w:val="366"/>
          <w:jc w:val="center"/>
        </w:trPr>
        <w:tc>
          <w:tcPr>
            <w:tcW w:w="9121" w:type="dxa"/>
            <w:gridSpan w:val="3"/>
            <w:vAlign w:val="center"/>
          </w:tcPr>
          <w:p w14:paraId="7895BCA2" w14:textId="77777777" w:rsidR="008E173B" w:rsidRPr="00350C8C" w:rsidRDefault="00F02A69" w:rsidP="000D27BB">
            <w:pPr>
              <w:ind w:right="5"/>
              <w:rPr>
                <w:rFonts w:ascii="Arial" w:hAnsi="Arial"/>
                <w:b/>
                <w:color w:val="000000" w:themeColor="text1"/>
                <w:sz w:val="20"/>
                <w:szCs w:val="20"/>
                <w:lang w:val="mk-MK"/>
              </w:rPr>
            </w:pPr>
            <w:r w:rsidRPr="00350C8C">
              <w:rPr>
                <w:rFonts w:ascii="Arial" w:hAnsi="Arial"/>
                <w:b/>
                <w:color w:val="000000" w:themeColor="text1"/>
                <w:sz w:val="20"/>
                <w:szCs w:val="20"/>
                <w:lang w:val="mk-MK"/>
              </w:rPr>
              <w:t>3. КРИТЕРИУМИ ЗА УТВРДУВАЊЕ НА СПОСОБНОСТ</w:t>
            </w:r>
          </w:p>
        </w:tc>
      </w:tr>
      <w:tr w:rsidR="008E173B" w:rsidRPr="00350C8C" w14:paraId="1554AA6F" w14:textId="77777777">
        <w:trPr>
          <w:trHeight w:val="1799"/>
          <w:jc w:val="center"/>
        </w:trPr>
        <w:tc>
          <w:tcPr>
            <w:tcW w:w="1939" w:type="dxa"/>
          </w:tcPr>
          <w:p w14:paraId="7D2735C3" w14:textId="77777777" w:rsidR="008E173B" w:rsidRPr="00350C8C" w:rsidRDefault="00F02A69"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 xml:space="preserve">3.1 Критериуми според кои ќе се врши евалуација на </w:t>
            </w:r>
            <w:r w:rsidR="003A5317" w:rsidRPr="00350C8C">
              <w:rPr>
                <w:rFonts w:ascii="Arial" w:hAnsi="Arial"/>
                <w:color w:val="000000" w:themeColor="text1"/>
                <w:sz w:val="20"/>
                <w:szCs w:val="20"/>
                <w:lang w:val="mk-MK"/>
              </w:rPr>
              <w:t>барањата</w:t>
            </w:r>
          </w:p>
        </w:tc>
        <w:tc>
          <w:tcPr>
            <w:tcW w:w="7182" w:type="dxa"/>
            <w:gridSpan w:val="2"/>
          </w:tcPr>
          <w:p w14:paraId="64468641" w14:textId="77777777" w:rsidR="008E173B" w:rsidRPr="00350C8C" w:rsidRDefault="00D91E6A"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w:t>
            </w:r>
            <w:r w:rsidR="007829DC" w:rsidRPr="00350C8C">
              <w:rPr>
                <w:rFonts w:ascii="Arial" w:hAnsi="Arial"/>
                <w:color w:val="000000" w:themeColor="text1"/>
                <w:sz w:val="20"/>
                <w:szCs w:val="20"/>
                <w:lang w:val="mk-MK"/>
              </w:rPr>
              <w:t xml:space="preserve">на финансиската поддршка </w:t>
            </w:r>
            <w:r w:rsidR="00F02A69" w:rsidRPr="00350C8C">
              <w:rPr>
                <w:rFonts w:ascii="Arial" w:hAnsi="Arial"/>
                <w:color w:val="000000" w:themeColor="text1"/>
                <w:sz w:val="20"/>
                <w:szCs w:val="20"/>
                <w:lang w:val="mk-MK"/>
              </w:rPr>
              <w:t>мора да ја докаже</w:t>
            </w:r>
            <w:r w:rsidR="008C064C" w:rsidRPr="00350C8C">
              <w:rPr>
                <w:rFonts w:ascii="Arial" w:hAnsi="Arial"/>
                <w:color w:val="000000" w:themeColor="text1"/>
                <w:sz w:val="20"/>
                <w:szCs w:val="20"/>
                <w:lang w:val="mk-MK"/>
              </w:rPr>
              <w:t xml:space="preserve"> својата способност за учество во постапката</w:t>
            </w:r>
            <w:r w:rsidR="00F02A69" w:rsidRPr="00350C8C">
              <w:rPr>
                <w:rFonts w:ascii="Arial" w:hAnsi="Arial"/>
                <w:color w:val="000000" w:themeColor="text1"/>
                <w:sz w:val="20"/>
                <w:szCs w:val="20"/>
                <w:lang w:val="mk-MK"/>
              </w:rPr>
              <w:t xml:space="preserve"> која ќе се базира на исполнување на одредени критериуми во однос на: </w:t>
            </w:r>
            <w:r w:rsidR="00F02A69" w:rsidRPr="00350C8C">
              <w:rPr>
                <w:rFonts w:ascii="Arial" w:hAnsi="Arial"/>
                <w:iCs/>
                <w:color w:val="000000" w:themeColor="text1"/>
                <w:sz w:val="20"/>
                <w:szCs w:val="20"/>
                <w:lang w:val="mk-MK"/>
              </w:rPr>
              <w:t xml:space="preserve">личната состојба и способноста за вршење на професионална дејност, </w:t>
            </w:r>
            <w:r w:rsidR="00F02A69" w:rsidRPr="00350C8C">
              <w:rPr>
                <w:rFonts w:ascii="Arial" w:hAnsi="Arial"/>
                <w:color w:val="000000" w:themeColor="text1"/>
                <w:sz w:val="20"/>
                <w:szCs w:val="20"/>
                <w:lang w:val="mk-MK"/>
              </w:rPr>
              <w:t>економската и финансиската состојба, техничката или професионалната способност</w:t>
            </w:r>
            <w:r w:rsidR="00F02A69" w:rsidRPr="00350C8C">
              <w:rPr>
                <w:rFonts w:ascii="Arial" w:hAnsi="Arial"/>
                <w:iCs/>
                <w:color w:val="000000" w:themeColor="text1"/>
                <w:sz w:val="20"/>
                <w:szCs w:val="20"/>
                <w:lang w:val="mk-MK"/>
              </w:rPr>
              <w:t xml:space="preserve">. </w:t>
            </w:r>
          </w:p>
          <w:p w14:paraId="009954BE" w14:textId="77777777" w:rsidR="008E173B" w:rsidRPr="00350C8C" w:rsidRDefault="0049499C" w:rsidP="000D27BB">
            <w:pPr>
              <w:ind w:left="36" w:right="5"/>
              <w:jc w:val="both"/>
              <w:rPr>
                <w:rFonts w:ascii="Arial" w:hAnsi="Arial"/>
                <w:bCs/>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iCs/>
                <w:color w:val="000000" w:themeColor="text1"/>
                <w:sz w:val="20"/>
                <w:szCs w:val="20"/>
                <w:lang w:val="mk-MK"/>
              </w:rPr>
              <w:t xml:space="preserve"> нема да пристапи кон евалуација на </w:t>
            </w:r>
            <w:r w:rsidR="003A5317" w:rsidRPr="00350C8C">
              <w:rPr>
                <w:rFonts w:ascii="Arial" w:hAnsi="Arial"/>
                <w:color w:val="000000" w:themeColor="text1"/>
                <w:sz w:val="20"/>
                <w:szCs w:val="20"/>
                <w:lang w:val="mk-MK"/>
              </w:rPr>
              <w:t>барањето</w:t>
            </w:r>
            <w:r w:rsidR="00F02A69" w:rsidRPr="00350C8C">
              <w:rPr>
                <w:rFonts w:ascii="Arial" w:hAnsi="Arial"/>
                <w:color w:val="000000" w:themeColor="text1"/>
                <w:sz w:val="20"/>
                <w:szCs w:val="20"/>
                <w:lang w:val="mk-MK"/>
              </w:rPr>
              <w:t xml:space="preserve"> </w:t>
            </w:r>
            <w:r w:rsidR="0023317A" w:rsidRPr="00350C8C">
              <w:rPr>
                <w:rFonts w:ascii="Arial" w:hAnsi="Arial"/>
                <w:color w:val="000000" w:themeColor="text1"/>
                <w:sz w:val="20"/>
                <w:szCs w:val="20"/>
                <w:lang w:val="mk-MK"/>
              </w:rPr>
              <w:t xml:space="preserve">за финансиска поддршка </w:t>
            </w:r>
            <w:r w:rsidR="00F02A69" w:rsidRPr="00350C8C">
              <w:rPr>
                <w:rFonts w:ascii="Arial" w:hAnsi="Arial"/>
                <w:color w:val="000000" w:themeColor="text1"/>
                <w:sz w:val="20"/>
                <w:szCs w:val="20"/>
                <w:lang w:val="mk-MK"/>
              </w:rPr>
              <w:t xml:space="preserve">во која </w:t>
            </w:r>
            <w:r w:rsidR="00D91E6A" w:rsidRPr="00350C8C">
              <w:rPr>
                <w:rFonts w:ascii="Arial" w:hAnsi="Arial"/>
                <w:color w:val="000000" w:themeColor="text1"/>
                <w:sz w:val="20"/>
                <w:szCs w:val="20"/>
                <w:lang w:val="mk-MK"/>
              </w:rPr>
              <w:t>баратело</w:t>
            </w:r>
            <w:r w:rsidR="003A5317" w:rsidRPr="00350C8C">
              <w:rPr>
                <w:rFonts w:ascii="Arial" w:hAnsi="Arial"/>
                <w:color w:val="000000" w:themeColor="text1"/>
                <w:sz w:val="20"/>
                <w:szCs w:val="20"/>
                <w:lang w:val="mk-MK"/>
              </w:rPr>
              <w:t>т</w:t>
            </w:r>
            <w:r w:rsidR="00F02A69" w:rsidRPr="00350C8C">
              <w:rPr>
                <w:rFonts w:ascii="Arial" w:hAnsi="Arial"/>
                <w:color w:val="000000" w:themeColor="text1"/>
                <w:sz w:val="20"/>
                <w:szCs w:val="20"/>
                <w:lang w:val="mk-MK"/>
              </w:rPr>
              <w:t xml:space="preserve"> не доставил дока</w:t>
            </w:r>
            <w:r w:rsidR="007F4125" w:rsidRPr="00350C8C">
              <w:rPr>
                <w:rFonts w:ascii="Arial" w:hAnsi="Arial"/>
                <w:color w:val="000000" w:themeColor="text1"/>
                <w:sz w:val="20"/>
                <w:szCs w:val="20"/>
                <w:lang w:val="mk-MK"/>
              </w:rPr>
              <w:t>зи за исполнување на</w:t>
            </w:r>
            <w:r w:rsidR="00F02A69" w:rsidRPr="00350C8C">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lastRenderedPageBreak/>
              <w:t>критериуми</w:t>
            </w:r>
            <w:r w:rsidR="007F4125" w:rsidRPr="00350C8C">
              <w:rPr>
                <w:rFonts w:ascii="Arial" w:hAnsi="Arial"/>
                <w:color w:val="000000" w:themeColor="text1"/>
                <w:sz w:val="20"/>
                <w:szCs w:val="20"/>
                <w:lang w:val="mk-MK"/>
              </w:rPr>
              <w:t>те</w:t>
            </w:r>
            <w:r w:rsidR="00F02A69" w:rsidRPr="00350C8C">
              <w:rPr>
                <w:rFonts w:ascii="Arial" w:hAnsi="Arial"/>
                <w:color w:val="000000" w:themeColor="text1"/>
                <w:sz w:val="20"/>
                <w:szCs w:val="20"/>
                <w:lang w:val="mk-MK"/>
              </w:rPr>
              <w:t xml:space="preserve"> за утврдување на способност, на</w:t>
            </w:r>
            <w:r w:rsidR="003A5317" w:rsidRPr="00350C8C">
              <w:rPr>
                <w:rFonts w:ascii="Arial" w:hAnsi="Arial"/>
                <w:color w:val="000000" w:themeColor="text1"/>
                <w:sz w:val="20"/>
                <w:szCs w:val="20"/>
                <w:lang w:val="mk-MK"/>
              </w:rPr>
              <w:t xml:space="preserve">ведени во </w:t>
            </w:r>
            <w:r w:rsidR="0023317A" w:rsidRPr="00350C8C">
              <w:rPr>
                <w:rFonts w:ascii="Arial" w:hAnsi="Arial"/>
                <w:color w:val="000000" w:themeColor="text1"/>
                <w:sz w:val="20"/>
                <w:szCs w:val="20"/>
                <w:lang w:val="mk-MK"/>
              </w:rPr>
              <w:t>Јавниот повик</w:t>
            </w:r>
            <w:r w:rsidR="003A5317" w:rsidRPr="00350C8C">
              <w:rPr>
                <w:rFonts w:ascii="Arial" w:hAnsi="Arial"/>
                <w:color w:val="000000" w:themeColor="text1"/>
                <w:sz w:val="20"/>
                <w:szCs w:val="20"/>
                <w:lang w:val="mk-MK"/>
              </w:rPr>
              <w:t xml:space="preserve"> и </w:t>
            </w:r>
            <w:r w:rsidR="00F02A69" w:rsidRPr="00350C8C">
              <w:rPr>
                <w:rFonts w:ascii="Arial" w:hAnsi="Arial"/>
                <w:color w:val="000000" w:themeColor="text1"/>
                <w:sz w:val="20"/>
                <w:szCs w:val="20"/>
                <w:lang w:val="mk-MK"/>
              </w:rPr>
              <w:t>документација</w:t>
            </w:r>
            <w:r w:rsidR="003A5317"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00F02A69" w:rsidRPr="00350C8C">
              <w:rPr>
                <w:rFonts w:ascii="Arial" w:hAnsi="Arial"/>
                <w:bCs/>
                <w:color w:val="000000" w:themeColor="text1"/>
                <w:sz w:val="20"/>
                <w:szCs w:val="20"/>
                <w:lang w:val="mk-MK"/>
              </w:rPr>
              <w:t>.</w:t>
            </w:r>
          </w:p>
        </w:tc>
      </w:tr>
      <w:tr w:rsidR="008E173B" w:rsidRPr="00350C8C" w14:paraId="3FAC65B7" w14:textId="77777777">
        <w:trPr>
          <w:trHeight w:val="681"/>
          <w:jc w:val="center"/>
        </w:trPr>
        <w:tc>
          <w:tcPr>
            <w:tcW w:w="1939" w:type="dxa"/>
          </w:tcPr>
          <w:p w14:paraId="6C1B1AA5" w14:textId="77777777" w:rsidR="008E173B" w:rsidRPr="00350C8C" w:rsidRDefault="00F02A69" w:rsidP="000D27BB">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 xml:space="preserve">3.2 </w:t>
            </w:r>
            <w:r w:rsidRPr="00350C8C">
              <w:rPr>
                <w:rFonts w:ascii="Arial" w:hAnsi="Arial"/>
                <w:bCs/>
                <w:iCs/>
                <w:color w:val="000000" w:themeColor="text1"/>
                <w:sz w:val="20"/>
                <w:szCs w:val="20"/>
                <w:lang w:val="mk-MK"/>
              </w:rPr>
              <w:t>Лична состојба (критериуми за утврдување и докази)</w:t>
            </w:r>
          </w:p>
        </w:tc>
        <w:tc>
          <w:tcPr>
            <w:tcW w:w="7182" w:type="dxa"/>
            <w:gridSpan w:val="2"/>
          </w:tcPr>
          <w:p w14:paraId="66DA2BBB" w14:textId="77777777" w:rsidR="008E173B" w:rsidRPr="00350C8C" w:rsidRDefault="00F02A69" w:rsidP="000D27BB">
            <w:pPr>
              <w:ind w:left="31"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Критериуми за утврдување на личната состојба</w:t>
            </w:r>
          </w:p>
          <w:p w14:paraId="5ACC89DC" w14:textId="77777777" w:rsidR="008E173B" w:rsidRPr="00350C8C" w:rsidRDefault="00F02A69" w:rsidP="000D27BB">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на </w:t>
            </w:r>
            <w:r w:rsidR="00D91E6A" w:rsidRPr="00350C8C">
              <w:rPr>
                <w:rFonts w:ascii="Arial" w:hAnsi="Arial"/>
                <w:color w:val="000000" w:themeColor="text1"/>
                <w:sz w:val="20"/>
                <w:szCs w:val="20"/>
                <w:lang w:val="mk-MK"/>
              </w:rPr>
              <w:t>барателот</w:t>
            </w:r>
            <w:r w:rsidRPr="00350C8C">
              <w:rPr>
                <w:rFonts w:ascii="Arial" w:hAnsi="Arial"/>
                <w:color w:val="000000" w:themeColor="text1"/>
                <w:sz w:val="20"/>
                <w:szCs w:val="20"/>
                <w:lang w:val="mk-MK"/>
              </w:rPr>
              <w:t xml:space="preserve"> да не му била изречена правосилна пресуда за корупција, измама</w:t>
            </w:r>
            <w:r w:rsidR="008C064C"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перење пари</w:t>
            </w:r>
            <w:r w:rsidR="008C064C" w:rsidRPr="00350C8C">
              <w:rPr>
                <w:rFonts w:ascii="Arial" w:hAnsi="Arial"/>
                <w:color w:val="000000" w:themeColor="text1"/>
                <w:sz w:val="20"/>
                <w:szCs w:val="20"/>
                <w:lang w:val="mk-MK"/>
              </w:rPr>
              <w:t xml:space="preserve"> и други приноси од кривично дело.</w:t>
            </w:r>
          </w:p>
          <w:p w14:paraId="73D1B075" w14:textId="77777777" w:rsidR="008E173B" w:rsidRPr="00350C8C" w:rsidRDefault="00D91E6A" w:rsidP="000D27BB">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да не е во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за стечај или во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за ликвидација;</w:t>
            </w:r>
          </w:p>
          <w:p w14:paraId="4E6B7C27" w14:textId="77777777" w:rsidR="008E173B" w:rsidRPr="00350C8C" w:rsidRDefault="00D91E6A" w:rsidP="000D27BB">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да нема неплатени даноци, придонеси или други јавни давачки</w:t>
            </w:r>
            <w:r w:rsidR="008C064C" w:rsidRPr="00350C8C">
              <w:rPr>
                <w:rFonts w:ascii="Arial" w:hAnsi="Arial"/>
                <w:color w:val="000000" w:themeColor="text1"/>
                <w:sz w:val="20"/>
                <w:szCs w:val="20"/>
                <w:lang w:val="mk-MK"/>
              </w:rPr>
              <w:t xml:space="preserve"> согласно прописите на државата во која е основан;</w:t>
            </w:r>
          </w:p>
          <w:p w14:paraId="0C86C38E" w14:textId="77777777" w:rsidR="008E173B" w:rsidRPr="00350C8C" w:rsidRDefault="00DC4FBE" w:rsidP="0049499C">
            <w:pPr>
              <w:numPr>
                <w:ilvl w:val="0"/>
                <w:numId w:val="13"/>
              </w:numPr>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на </w:t>
            </w:r>
            <w:r w:rsidR="00D91E6A"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да не му е изречена </w:t>
            </w:r>
            <w:r w:rsidR="008C064C" w:rsidRPr="00350C8C">
              <w:rPr>
                <w:rFonts w:ascii="Arial" w:hAnsi="Arial"/>
                <w:color w:val="000000" w:themeColor="text1"/>
                <w:sz w:val="20"/>
                <w:szCs w:val="20"/>
                <w:lang w:val="mk-MK"/>
              </w:rPr>
              <w:t xml:space="preserve">казна за кривично дело или </w:t>
            </w:r>
            <w:r w:rsidR="00F02A69" w:rsidRPr="00350C8C">
              <w:rPr>
                <w:rFonts w:ascii="Arial" w:hAnsi="Arial"/>
                <w:color w:val="000000" w:themeColor="text1"/>
                <w:sz w:val="20"/>
                <w:szCs w:val="20"/>
                <w:lang w:val="mk-MK"/>
              </w:rPr>
              <w:t>прекршочна санкција – забрана за вршење на професија, дејност или должност</w:t>
            </w:r>
            <w:r w:rsidR="0039173B" w:rsidRPr="00350C8C">
              <w:rPr>
                <w:rFonts w:ascii="Arial" w:hAnsi="Arial"/>
                <w:color w:val="000000" w:themeColor="text1"/>
                <w:sz w:val="20"/>
                <w:szCs w:val="20"/>
                <w:lang w:val="mk-MK"/>
              </w:rPr>
              <w:t>.</w:t>
            </w:r>
          </w:p>
          <w:p w14:paraId="2908DAD4" w14:textId="77777777" w:rsidR="0039173B" w:rsidRPr="00350C8C" w:rsidRDefault="0039173B" w:rsidP="0049499C">
            <w:pPr>
              <w:jc w:val="both"/>
              <w:rPr>
                <w:rFonts w:ascii="Arial" w:hAnsi="Arial"/>
                <w:color w:val="000000" w:themeColor="text1"/>
                <w:sz w:val="20"/>
                <w:szCs w:val="20"/>
                <w:lang w:val="mk-MK"/>
              </w:rPr>
            </w:pPr>
          </w:p>
          <w:p w14:paraId="53BFD25A" w14:textId="77777777" w:rsidR="008E173B" w:rsidRPr="00350C8C" w:rsidRDefault="0049499C" w:rsidP="0049499C">
            <w:pPr>
              <w:jc w:val="both"/>
              <w:rPr>
                <w:rFonts w:ascii="Arial" w:hAnsi="Arial"/>
                <w:color w:val="000000" w:themeColor="text1"/>
                <w:sz w:val="20"/>
                <w:szCs w:val="20"/>
                <w:lang w:val="mk-MK"/>
              </w:rPr>
            </w:pPr>
            <w:r w:rsidRPr="00350C8C">
              <w:rPr>
                <w:rFonts w:ascii="Arial" w:hAnsi="Arial"/>
                <w:color w:val="000000" w:themeColor="text1"/>
                <w:sz w:val="20"/>
                <w:szCs w:val="20"/>
                <w:lang w:val="mk-MK"/>
              </w:rPr>
              <w:t>Б</w:t>
            </w:r>
            <w:r w:rsidR="00D91E6A" w:rsidRPr="00350C8C">
              <w:rPr>
                <w:rFonts w:ascii="Arial" w:hAnsi="Arial"/>
                <w:color w:val="000000" w:themeColor="text1"/>
                <w:sz w:val="20"/>
                <w:szCs w:val="20"/>
                <w:lang w:val="mk-MK"/>
              </w:rPr>
              <w:t>арателот</w:t>
            </w:r>
            <w:r w:rsidR="00F02A69" w:rsidRPr="00350C8C">
              <w:rPr>
                <w:rFonts w:ascii="Arial" w:hAnsi="Arial"/>
                <w:color w:val="000000" w:themeColor="text1"/>
                <w:sz w:val="20"/>
                <w:szCs w:val="20"/>
                <w:lang w:val="mk-MK"/>
              </w:rPr>
              <w:t xml:space="preserve"> е должен да дава точни податоци и да ги доставува податоците што ги бара </w:t>
            </w:r>
            <w:r w:rsidR="0023317A"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w:t>
            </w:r>
          </w:p>
          <w:p w14:paraId="00F5B0A6" w14:textId="77777777" w:rsidR="008E173B" w:rsidRPr="00350C8C" w:rsidRDefault="008E173B" w:rsidP="000D27BB">
            <w:pPr>
              <w:ind w:right="5"/>
              <w:jc w:val="both"/>
              <w:rPr>
                <w:rFonts w:ascii="Arial" w:hAnsi="Arial"/>
                <w:color w:val="000000" w:themeColor="text1"/>
                <w:sz w:val="20"/>
                <w:szCs w:val="20"/>
                <w:lang w:val="mk-MK"/>
              </w:rPr>
            </w:pPr>
          </w:p>
          <w:p w14:paraId="6C867DA2" w14:textId="77777777" w:rsidR="0039173B" w:rsidRPr="00350C8C" w:rsidRDefault="0039173B" w:rsidP="000D27BB">
            <w:pPr>
              <w:ind w:left="31" w:right="5"/>
              <w:jc w:val="both"/>
              <w:rPr>
                <w:rFonts w:ascii="Arial" w:hAnsi="Arial"/>
                <w:color w:val="000000" w:themeColor="text1"/>
                <w:sz w:val="20"/>
                <w:szCs w:val="20"/>
                <w:u w:val="single"/>
                <w:lang w:val="mk-MK"/>
              </w:rPr>
            </w:pPr>
          </w:p>
          <w:p w14:paraId="7E8EABEE" w14:textId="77777777" w:rsidR="008E173B" w:rsidRPr="00350C8C" w:rsidRDefault="00F02A69" w:rsidP="000D27BB">
            <w:pPr>
              <w:ind w:left="31" w:right="5"/>
              <w:jc w:val="both"/>
              <w:rPr>
                <w:rFonts w:ascii="Arial" w:hAnsi="Arial"/>
                <w:color w:val="000000" w:themeColor="text1"/>
                <w:sz w:val="20"/>
                <w:szCs w:val="20"/>
                <w:u w:val="single"/>
                <w:lang w:val="mk-MK"/>
              </w:rPr>
            </w:pPr>
            <w:r w:rsidRPr="00350C8C">
              <w:rPr>
                <w:rFonts w:ascii="Arial" w:hAnsi="Arial"/>
                <w:color w:val="000000" w:themeColor="text1"/>
                <w:sz w:val="20"/>
                <w:szCs w:val="20"/>
                <w:u w:val="single"/>
                <w:lang w:val="mk-MK"/>
              </w:rPr>
              <w:t>Докази за утврдување на личната состојба</w:t>
            </w:r>
          </w:p>
          <w:p w14:paraId="4266CD69" w14:textId="77777777" w:rsidR="008E173B" w:rsidRPr="00350C8C" w:rsidRDefault="00F02A69" w:rsidP="000D27BB">
            <w:pPr>
              <w:ind w:left="31"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личната состојба, </w:t>
            </w:r>
            <w:r w:rsidR="00D91E6A" w:rsidRPr="00350C8C">
              <w:rPr>
                <w:rFonts w:ascii="Arial" w:hAnsi="Arial"/>
                <w:color w:val="000000" w:themeColor="text1"/>
                <w:sz w:val="20"/>
                <w:szCs w:val="20"/>
                <w:lang w:val="mk-MK"/>
              </w:rPr>
              <w:t>барателот</w:t>
            </w:r>
            <w:r w:rsidR="00DC4FBE" w:rsidRPr="00350C8C">
              <w:rPr>
                <w:rFonts w:ascii="Arial" w:hAnsi="Arial"/>
                <w:color w:val="000000" w:themeColor="text1"/>
                <w:sz w:val="20"/>
                <w:szCs w:val="20"/>
                <w:lang w:val="mk-MK"/>
              </w:rPr>
              <w:t xml:space="preserve"> со барањето</w:t>
            </w:r>
            <w:r w:rsidRPr="00350C8C">
              <w:rPr>
                <w:rFonts w:ascii="Arial" w:hAnsi="Arial"/>
                <w:color w:val="000000" w:themeColor="text1"/>
                <w:sz w:val="20"/>
                <w:szCs w:val="20"/>
                <w:lang w:val="mk-MK"/>
              </w:rPr>
              <w:t xml:space="preserve"> </w:t>
            </w:r>
            <w:r w:rsidR="0023317A" w:rsidRPr="00350C8C">
              <w:rPr>
                <w:rFonts w:ascii="Arial" w:hAnsi="Arial"/>
                <w:color w:val="000000" w:themeColor="text1"/>
                <w:sz w:val="20"/>
                <w:szCs w:val="20"/>
                <w:lang w:val="mk-MK"/>
              </w:rPr>
              <w:t xml:space="preserve">за финансиска поддршка </w:t>
            </w:r>
            <w:r w:rsidRPr="00350C8C">
              <w:rPr>
                <w:rFonts w:ascii="Arial" w:hAnsi="Arial"/>
                <w:color w:val="000000" w:themeColor="text1"/>
                <w:sz w:val="20"/>
                <w:szCs w:val="20"/>
                <w:lang w:val="mk-MK"/>
              </w:rPr>
              <w:t xml:space="preserve">треба задолжително да ги достави следните документи, што не треба да бидат постари од 6 месеци, а се доставуваат во оригинал или копија </w:t>
            </w:r>
            <w:r w:rsidR="00DC4FBE" w:rsidRPr="00350C8C">
              <w:rPr>
                <w:rFonts w:ascii="Arial" w:hAnsi="Arial"/>
                <w:color w:val="000000" w:themeColor="text1"/>
                <w:sz w:val="20"/>
                <w:szCs w:val="20"/>
                <w:lang w:val="mk-MK"/>
              </w:rPr>
              <w:t xml:space="preserve">заверена од </w:t>
            </w:r>
            <w:r w:rsidR="0049499C" w:rsidRPr="00350C8C">
              <w:rPr>
                <w:rFonts w:ascii="Arial" w:hAnsi="Arial"/>
                <w:color w:val="000000" w:themeColor="text1"/>
                <w:sz w:val="20"/>
                <w:szCs w:val="20"/>
                <w:lang w:val="mk-MK"/>
              </w:rPr>
              <w:t>надлежен орган во државата каде што барателот е регистриран</w:t>
            </w:r>
            <w:r w:rsidRPr="00350C8C">
              <w:rPr>
                <w:rFonts w:ascii="Arial" w:hAnsi="Arial"/>
                <w:color w:val="000000" w:themeColor="text1"/>
                <w:sz w:val="20"/>
                <w:szCs w:val="20"/>
                <w:lang w:val="mk-MK"/>
              </w:rPr>
              <w:t>,</w:t>
            </w:r>
            <w:r w:rsidR="0049499C" w:rsidRPr="00350C8C">
              <w:rPr>
                <w:rFonts w:ascii="Arial" w:hAnsi="Arial"/>
                <w:color w:val="000000" w:themeColor="text1"/>
                <w:sz w:val="20"/>
                <w:szCs w:val="20"/>
                <w:lang w:val="mk-MK"/>
              </w:rPr>
              <w:t xml:space="preserve"> односно има седиште</w:t>
            </w:r>
            <w:r w:rsidRPr="00350C8C">
              <w:rPr>
                <w:rFonts w:ascii="Arial" w:hAnsi="Arial"/>
                <w:color w:val="000000" w:themeColor="text1"/>
                <w:sz w:val="20"/>
                <w:szCs w:val="20"/>
                <w:lang w:val="mk-MK"/>
              </w:rPr>
              <w:t xml:space="preserve"> и тоа:</w:t>
            </w:r>
          </w:p>
          <w:p w14:paraId="7CE30A09" w14:textId="77777777" w:rsidR="008E173B" w:rsidRPr="00350C8C" w:rsidRDefault="00F02A69" w:rsidP="000D27BB">
            <w:pPr>
              <w:ind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 </w:t>
            </w:r>
          </w:p>
          <w:p w14:paraId="2D04F3C1" w14:textId="77777777" w:rsidR="008E173B" w:rsidRPr="00350C8C" w:rsidRDefault="00F02A69" w:rsidP="000D27BB">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1. </w:t>
            </w:r>
            <w:r w:rsidRPr="00350C8C">
              <w:rPr>
                <w:rFonts w:ascii="Arial" w:hAnsi="Arial"/>
                <w:color w:val="000000" w:themeColor="text1"/>
                <w:sz w:val="20"/>
                <w:szCs w:val="20"/>
                <w:lang w:val="mk-MK"/>
              </w:rPr>
              <w:tab/>
            </w:r>
            <w:r w:rsidR="00FF38F6"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w:t>
            </w:r>
            <w:r w:rsidR="00DC4FBE"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дека во последните 5 (пет) години не му била изречена правосилна пресуда за корупција, измама или перење на пари;</w:t>
            </w:r>
          </w:p>
          <w:p w14:paraId="32080FF3" w14:textId="77777777" w:rsidR="008E173B" w:rsidRPr="00350C8C" w:rsidRDefault="00F02A69" w:rsidP="000D27BB">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2. </w:t>
            </w:r>
            <w:r w:rsidRPr="00350C8C">
              <w:rPr>
                <w:rFonts w:ascii="Arial" w:hAnsi="Arial"/>
                <w:color w:val="000000" w:themeColor="text1"/>
                <w:sz w:val="20"/>
                <w:szCs w:val="20"/>
                <w:lang w:val="mk-MK"/>
              </w:rPr>
              <w:tab/>
              <w:t xml:space="preserve">Потврда </w:t>
            </w:r>
            <w:r w:rsidR="00FF38F6" w:rsidRPr="00350C8C">
              <w:rPr>
                <w:rFonts w:ascii="Arial" w:hAnsi="Arial"/>
                <w:color w:val="000000" w:themeColor="text1"/>
                <w:sz w:val="20"/>
                <w:szCs w:val="20"/>
                <w:lang w:val="mk-MK"/>
              </w:rPr>
              <w:t xml:space="preserve">од надлежен орган во државата каде што барателот е регистриран, односно има седиште </w:t>
            </w:r>
            <w:r w:rsidRPr="00350C8C">
              <w:rPr>
                <w:rFonts w:ascii="Arial" w:hAnsi="Arial"/>
                <w:color w:val="000000" w:themeColor="text1"/>
                <w:sz w:val="20"/>
                <w:szCs w:val="20"/>
                <w:lang w:val="mk-MK"/>
              </w:rPr>
              <w:t xml:space="preserve">дека не е отворена </w:t>
            </w:r>
            <w:r w:rsidR="006C66FF" w:rsidRPr="00350C8C">
              <w:rPr>
                <w:rFonts w:ascii="Arial" w:hAnsi="Arial"/>
                <w:color w:val="000000" w:themeColor="text1"/>
                <w:sz w:val="20"/>
                <w:szCs w:val="20"/>
                <w:lang w:val="mk-MK"/>
              </w:rPr>
              <w:t>п</w:t>
            </w:r>
            <w:r w:rsidR="005C4A65" w:rsidRPr="00350C8C">
              <w:rPr>
                <w:rFonts w:ascii="Arial" w:hAnsi="Arial"/>
                <w:color w:val="000000" w:themeColor="text1"/>
                <w:sz w:val="20"/>
                <w:szCs w:val="20"/>
                <w:lang w:val="mk-MK"/>
              </w:rPr>
              <w:t>остапка</w:t>
            </w:r>
            <w:r w:rsidR="00FF38F6" w:rsidRPr="00350C8C">
              <w:rPr>
                <w:rFonts w:ascii="Arial" w:hAnsi="Arial"/>
                <w:color w:val="000000" w:themeColor="text1"/>
                <w:sz w:val="20"/>
                <w:szCs w:val="20"/>
                <w:lang w:val="mk-MK"/>
              </w:rPr>
              <w:t xml:space="preserve"> за стечај</w:t>
            </w:r>
            <w:r w:rsidRPr="00350C8C">
              <w:rPr>
                <w:rFonts w:ascii="Arial" w:hAnsi="Arial"/>
                <w:color w:val="000000" w:themeColor="text1"/>
                <w:sz w:val="20"/>
                <w:szCs w:val="20"/>
                <w:lang w:val="mk-MK"/>
              </w:rPr>
              <w:t>;</w:t>
            </w:r>
          </w:p>
          <w:p w14:paraId="7A58B923" w14:textId="77777777" w:rsidR="008E173B" w:rsidRPr="00350C8C" w:rsidRDefault="00F02A69" w:rsidP="000D27BB">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3. </w:t>
            </w:r>
            <w:r w:rsidRPr="00350C8C">
              <w:rPr>
                <w:rFonts w:ascii="Arial" w:hAnsi="Arial"/>
                <w:color w:val="000000" w:themeColor="text1"/>
                <w:sz w:val="20"/>
                <w:szCs w:val="20"/>
                <w:lang w:val="mk-MK"/>
              </w:rPr>
              <w:tab/>
              <w:t xml:space="preserve">Потврда </w:t>
            </w:r>
            <w:r w:rsidR="00FF38F6" w:rsidRPr="00350C8C">
              <w:rPr>
                <w:rFonts w:ascii="Arial" w:hAnsi="Arial"/>
                <w:color w:val="000000" w:themeColor="text1"/>
                <w:sz w:val="20"/>
                <w:szCs w:val="20"/>
                <w:lang w:val="mk-MK"/>
              </w:rPr>
              <w:t xml:space="preserve">од надлежен орган во државата каде што барателот е регистриран, односно има седиште </w:t>
            </w:r>
            <w:r w:rsidRPr="00350C8C">
              <w:rPr>
                <w:rFonts w:ascii="Arial" w:hAnsi="Arial"/>
                <w:color w:val="000000" w:themeColor="text1"/>
                <w:sz w:val="20"/>
                <w:szCs w:val="20"/>
                <w:lang w:val="mk-MK"/>
              </w:rPr>
              <w:t xml:space="preserve">дека не е отворена </w:t>
            </w:r>
            <w:r w:rsidR="006C66FF" w:rsidRPr="00350C8C">
              <w:rPr>
                <w:rFonts w:ascii="Arial" w:hAnsi="Arial"/>
                <w:color w:val="000000" w:themeColor="text1"/>
                <w:sz w:val="20"/>
                <w:szCs w:val="20"/>
                <w:lang w:val="mk-MK"/>
              </w:rPr>
              <w:t>п</w:t>
            </w:r>
            <w:r w:rsidR="00C04309" w:rsidRPr="00350C8C">
              <w:rPr>
                <w:rFonts w:ascii="Arial" w:hAnsi="Arial"/>
                <w:color w:val="000000" w:themeColor="text1"/>
                <w:sz w:val="20"/>
                <w:szCs w:val="20"/>
                <w:lang w:val="mk-MK"/>
              </w:rPr>
              <w:t>остапка</w:t>
            </w:r>
            <w:r w:rsidRPr="00350C8C">
              <w:rPr>
                <w:rFonts w:ascii="Arial" w:hAnsi="Arial"/>
                <w:color w:val="000000" w:themeColor="text1"/>
                <w:sz w:val="20"/>
                <w:szCs w:val="20"/>
                <w:lang w:val="mk-MK"/>
              </w:rPr>
              <w:t xml:space="preserve"> </w:t>
            </w:r>
            <w:r w:rsidR="00FF38F6" w:rsidRPr="00350C8C">
              <w:rPr>
                <w:rFonts w:ascii="Arial" w:hAnsi="Arial"/>
                <w:color w:val="000000" w:themeColor="text1"/>
                <w:sz w:val="20"/>
                <w:szCs w:val="20"/>
                <w:lang w:val="mk-MK"/>
              </w:rPr>
              <w:t>за ликвидација</w:t>
            </w:r>
            <w:r w:rsidRPr="00350C8C">
              <w:rPr>
                <w:rFonts w:ascii="Arial" w:hAnsi="Arial"/>
                <w:color w:val="000000" w:themeColor="text1"/>
                <w:sz w:val="20"/>
                <w:szCs w:val="20"/>
                <w:lang w:val="mk-MK"/>
              </w:rPr>
              <w:t>;</w:t>
            </w:r>
          </w:p>
          <w:p w14:paraId="38C36814" w14:textId="77777777" w:rsidR="008E173B" w:rsidRPr="00350C8C" w:rsidRDefault="00F02A69" w:rsidP="000D27BB">
            <w:pPr>
              <w:pStyle w:val="4"/>
              <w:ind w:left="871" w:hanging="480"/>
              <w:rPr>
                <w:rFonts w:ascii="Arial" w:hAnsi="Arial"/>
                <w:color w:val="000000" w:themeColor="text1"/>
                <w:sz w:val="20"/>
                <w:szCs w:val="20"/>
                <w:lang w:val="mk-MK"/>
              </w:rPr>
            </w:pPr>
            <w:r w:rsidRPr="00350C8C">
              <w:rPr>
                <w:rFonts w:ascii="Arial" w:hAnsi="Arial"/>
                <w:color w:val="000000" w:themeColor="text1"/>
                <w:sz w:val="20"/>
                <w:szCs w:val="20"/>
                <w:lang w:val="mk-MK"/>
              </w:rPr>
              <w:t xml:space="preserve">4. </w:t>
            </w:r>
            <w:r w:rsidRPr="00350C8C">
              <w:rPr>
                <w:rFonts w:ascii="Arial" w:hAnsi="Arial"/>
                <w:color w:val="000000" w:themeColor="text1"/>
                <w:sz w:val="20"/>
                <w:szCs w:val="20"/>
                <w:lang w:val="mk-MK"/>
              </w:rPr>
              <w:tab/>
              <w:t>Потврда</w:t>
            </w:r>
            <w:r w:rsidR="00FF38F6" w:rsidRPr="00350C8C">
              <w:rPr>
                <w:rFonts w:ascii="Arial" w:hAnsi="Arial"/>
                <w:color w:val="000000" w:themeColor="text1"/>
                <w:sz w:val="20"/>
                <w:szCs w:val="20"/>
                <w:lang w:val="mk-MK"/>
              </w:rPr>
              <w:t xml:space="preserve"> од надлежен орган во државата каде што барателот е регистриран, односно има седиште</w:t>
            </w:r>
            <w:r w:rsidRPr="00350C8C">
              <w:rPr>
                <w:rFonts w:ascii="Arial" w:hAnsi="Arial"/>
                <w:color w:val="000000" w:themeColor="text1"/>
                <w:sz w:val="20"/>
                <w:szCs w:val="20"/>
                <w:lang w:val="mk-MK"/>
              </w:rPr>
              <w:t xml:space="preserve"> за платени даноци, придонеси и други јавни давачки;</w:t>
            </w:r>
          </w:p>
          <w:p w14:paraId="3B7CA48D" w14:textId="77777777" w:rsidR="008E173B" w:rsidRPr="00350C8C" w:rsidRDefault="00F02A69" w:rsidP="00C04309">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5. </w:t>
            </w:r>
            <w:r w:rsidRPr="00350C8C">
              <w:rPr>
                <w:rFonts w:ascii="Arial" w:hAnsi="Arial"/>
                <w:color w:val="000000" w:themeColor="text1"/>
                <w:sz w:val="20"/>
                <w:szCs w:val="20"/>
                <w:lang w:val="mk-MK"/>
              </w:rPr>
              <w:tab/>
              <w:t xml:space="preserve">Уверение </w:t>
            </w:r>
            <w:r w:rsidR="00FF38F6" w:rsidRPr="00350C8C">
              <w:rPr>
                <w:rFonts w:ascii="Arial" w:hAnsi="Arial"/>
                <w:color w:val="000000" w:themeColor="text1"/>
                <w:sz w:val="20"/>
                <w:szCs w:val="20"/>
                <w:lang w:val="mk-MK"/>
              </w:rPr>
              <w:t xml:space="preserve">од надлежен орган во државата каде што барателот е регистриран, односно има седиште </w:t>
            </w:r>
            <w:r w:rsidRPr="00350C8C">
              <w:rPr>
                <w:rFonts w:ascii="Arial" w:hAnsi="Arial"/>
                <w:color w:val="000000" w:themeColor="text1"/>
                <w:sz w:val="20"/>
                <w:szCs w:val="20"/>
                <w:lang w:val="mk-MK"/>
              </w:rPr>
              <w:t>дека со правосилна пресуда не му е изречена</w:t>
            </w:r>
            <w:r w:rsidR="0039173B" w:rsidRPr="00350C8C">
              <w:rPr>
                <w:rFonts w:ascii="Arial" w:hAnsi="Arial"/>
                <w:color w:val="000000" w:themeColor="text1"/>
                <w:sz w:val="20"/>
                <w:szCs w:val="20"/>
                <w:lang w:val="mk-MK"/>
              </w:rPr>
              <w:t xml:space="preserve"> казна за кривично дело или</w:t>
            </w:r>
            <w:r w:rsidRPr="00350C8C">
              <w:rPr>
                <w:rFonts w:ascii="Arial" w:hAnsi="Arial"/>
                <w:color w:val="000000" w:themeColor="text1"/>
                <w:sz w:val="20"/>
                <w:szCs w:val="20"/>
                <w:lang w:val="mk-MK"/>
              </w:rPr>
              <w:t xml:space="preserve"> прекршочна санкција забрана за вршење на професија, дејност или должност</w:t>
            </w:r>
            <w:r w:rsidR="00C04309" w:rsidRPr="00350C8C">
              <w:rPr>
                <w:rFonts w:ascii="Arial" w:hAnsi="Arial"/>
                <w:color w:val="000000" w:themeColor="text1"/>
                <w:sz w:val="20"/>
                <w:szCs w:val="20"/>
                <w:lang w:val="mk-MK"/>
              </w:rPr>
              <w:t>;</w:t>
            </w:r>
          </w:p>
          <w:p w14:paraId="37C19488" w14:textId="77777777" w:rsidR="008E173B" w:rsidRPr="00350C8C" w:rsidRDefault="00C04309" w:rsidP="0023317A">
            <w:pPr>
              <w:ind w:left="871" w:right="5" w:hanging="48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6.    </w:t>
            </w:r>
            <w:r w:rsidR="00DC4FBE" w:rsidRPr="00350C8C">
              <w:rPr>
                <w:rFonts w:ascii="Arial" w:hAnsi="Arial"/>
                <w:color w:val="000000" w:themeColor="text1"/>
                <w:sz w:val="20"/>
                <w:szCs w:val="20"/>
                <w:lang w:val="mk-MK"/>
              </w:rPr>
              <w:t>Доколку државата</w:t>
            </w:r>
            <w:r w:rsidR="00F02A69" w:rsidRPr="00350C8C">
              <w:rPr>
                <w:rFonts w:ascii="Arial" w:hAnsi="Arial"/>
                <w:color w:val="000000" w:themeColor="text1"/>
                <w:sz w:val="20"/>
                <w:szCs w:val="20"/>
                <w:lang w:val="mk-MK"/>
              </w:rPr>
              <w:t xml:space="preserve"> во која е регистриран</w:t>
            </w:r>
            <w:r w:rsidR="00F14BA6" w:rsidRPr="00350C8C">
              <w:rPr>
                <w:rFonts w:ascii="Arial" w:hAnsi="Arial"/>
                <w:color w:val="000000" w:themeColor="text1"/>
                <w:sz w:val="20"/>
                <w:szCs w:val="20"/>
                <w:lang w:val="mk-MK"/>
              </w:rPr>
              <w:t>, односно има седиште</w:t>
            </w:r>
            <w:r w:rsidR="00F02A69" w:rsidRPr="00350C8C">
              <w:rPr>
                <w:rFonts w:ascii="Arial" w:hAnsi="Arial"/>
                <w:color w:val="000000" w:themeColor="text1"/>
                <w:sz w:val="20"/>
                <w:szCs w:val="20"/>
                <w:lang w:val="mk-MK"/>
              </w:rPr>
              <w:t xml:space="preserve"> не ги издава документите од потточките </w:t>
            </w:r>
            <w:r w:rsidR="007A27EC" w:rsidRPr="00350C8C">
              <w:rPr>
                <w:rFonts w:ascii="Arial" w:hAnsi="Arial"/>
                <w:color w:val="000000" w:themeColor="text1"/>
                <w:sz w:val="20"/>
                <w:szCs w:val="20"/>
                <w:lang w:val="mk-MK"/>
              </w:rPr>
              <w:t xml:space="preserve">1, </w:t>
            </w:r>
            <w:r w:rsidR="00F02A69" w:rsidRPr="00350C8C">
              <w:rPr>
                <w:rFonts w:ascii="Arial" w:hAnsi="Arial"/>
                <w:color w:val="000000" w:themeColor="text1"/>
                <w:sz w:val="20"/>
                <w:szCs w:val="20"/>
                <w:lang w:val="mk-MK"/>
              </w:rPr>
              <w:t>2, 3, 4, и 5</w:t>
            </w:r>
            <w:r w:rsidR="00DC4FBE" w:rsidRPr="00350C8C">
              <w:rPr>
                <w:rFonts w:ascii="Arial" w:hAnsi="Arial"/>
                <w:color w:val="000000" w:themeColor="text1"/>
                <w:sz w:val="20"/>
                <w:szCs w:val="20"/>
                <w:lang w:val="mk-MK"/>
              </w:rPr>
              <w:t xml:space="preserve"> од оваа точка</w:t>
            </w:r>
            <w:r w:rsidR="00F02A69"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барателот е должен да достави Изјава</w:t>
            </w:r>
            <w:r w:rsidR="00F02A69" w:rsidRPr="00350C8C">
              <w:rPr>
                <w:rFonts w:ascii="Arial" w:hAnsi="Arial"/>
                <w:color w:val="000000" w:themeColor="text1"/>
                <w:sz w:val="20"/>
                <w:szCs w:val="20"/>
                <w:lang w:val="mk-MK"/>
              </w:rPr>
              <w:t xml:space="preserve"> заверена кај надлежен орган</w:t>
            </w:r>
            <w:r w:rsidRPr="00350C8C">
              <w:rPr>
                <w:rFonts w:ascii="Arial" w:hAnsi="Arial"/>
                <w:color w:val="000000" w:themeColor="text1"/>
                <w:sz w:val="20"/>
                <w:szCs w:val="20"/>
                <w:lang w:val="mk-MK"/>
              </w:rPr>
              <w:t xml:space="preserve"> во</w:t>
            </w:r>
            <w:r w:rsidR="007A27EC" w:rsidRPr="00350C8C">
              <w:rPr>
                <w:rFonts w:ascii="Arial" w:hAnsi="Arial"/>
                <w:color w:val="000000" w:themeColor="text1"/>
                <w:sz w:val="20"/>
                <w:szCs w:val="20"/>
                <w:lang w:val="mk-MK"/>
              </w:rPr>
              <w:t xml:space="preserve"> државата каде што</w:t>
            </w:r>
            <w:r w:rsidRPr="00350C8C">
              <w:rPr>
                <w:rFonts w:ascii="Arial" w:hAnsi="Arial"/>
                <w:color w:val="000000" w:themeColor="text1"/>
                <w:sz w:val="20"/>
                <w:szCs w:val="20"/>
                <w:lang w:val="mk-MK"/>
              </w:rPr>
              <w:t xml:space="preserve"> е регистриран, односно има седиште</w:t>
            </w:r>
            <w:r w:rsidR="00F02A69" w:rsidRPr="00350C8C">
              <w:rPr>
                <w:rFonts w:ascii="Arial" w:hAnsi="Arial"/>
                <w:color w:val="000000" w:themeColor="text1"/>
                <w:sz w:val="20"/>
                <w:szCs w:val="20"/>
                <w:lang w:val="mk-MK"/>
              </w:rPr>
              <w:t xml:space="preserve">, со која тврди </w:t>
            </w:r>
            <w:r w:rsidRPr="00350C8C">
              <w:rPr>
                <w:rFonts w:ascii="Arial" w:hAnsi="Arial"/>
                <w:color w:val="000000" w:themeColor="text1"/>
                <w:sz w:val="20"/>
                <w:szCs w:val="20"/>
                <w:lang w:val="mk-MK"/>
              </w:rPr>
              <w:t>дека во последните 5 (пет) години не му била изречена правосилна пресуда за коруп</w:t>
            </w:r>
            <w:r w:rsidR="0023317A" w:rsidRPr="00350C8C">
              <w:rPr>
                <w:rFonts w:ascii="Arial" w:hAnsi="Arial"/>
                <w:color w:val="000000" w:themeColor="text1"/>
                <w:sz w:val="20"/>
                <w:szCs w:val="20"/>
                <w:lang w:val="mk-MK"/>
              </w:rPr>
              <w:t>ција, измама или перење на пари;</w:t>
            </w:r>
            <w:r w:rsidRPr="00350C8C">
              <w:rPr>
                <w:rFonts w:ascii="Arial" w:hAnsi="Arial"/>
                <w:color w:val="000000" w:themeColor="text1"/>
                <w:sz w:val="20"/>
                <w:szCs w:val="20"/>
                <w:lang w:val="mk-MK"/>
              </w:rPr>
              <w:t xml:space="preserve"> </w:t>
            </w:r>
            <w:r w:rsidR="00F02A69" w:rsidRPr="00350C8C">
              <w:rPr>
                <w:rFonts w:ascii="Arial" w:hAnsi="Arial"/>
                <w:color w:val="000000" w:themeColor="text1"/>
                <w:sz w:val="20"/>
                <w:szCs w:val="20"/>
                <w:lang w:val="mk-MK"/>
              </w:rPr>
              <w:t xml:space="preserve">дека против него не е отворена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 за стечај</w:t>
            </w:r>
            <w:r w:rsidR="0023317A" w:rsidRPr="00350C8C">
              <w:rPr>
                <w:rFonts w:ascii="Arial" w:hAnsi="Arial"/>
                <w:color w:val="000000" w:themeColor="text1"/>
                <w:sz w:val="20"/>
                <w:szCs w:val="20"/>
                <w:lang w:val="mk-MK"/>
              </w:rPr>
              <w:t>, односно ликвидација; дека</w:t>
            </w:r>
            <w:r w:rsidR="00F02A69" w:rsidRPr="00350C8C">
              <w:rPr>
                <w:rFonts w:ascii="Arial" w:hAnsi="Arial"/>
                <w:color w:val="000000" w:themeColor="text1"/>
                <w:sz w:val="20"/>
                <w:szCs w:val="20"/>
                <w:lang w:val="mk-MK"/>
              </w:rPr>
              <w:t xml:space="preserve"> ги подмирил сите даноци, придонеси и други јавни давачки кон државата</w:t>
            </w:r>
            <w:r w:rsidR="0023317A" w:rsidRPr="00350C8C">
              <w:rPr>
                <w:rFonts w:ascii="Arial" w:hAnsi="Arial"/>
                <w:color w:val="000000" w:themeColor="text1"/>
                <w:sz w:val="20"/>
                <w:szCs w:val="20"/>
                <w:lang w:val="mk-MK"/>
              </w:rPr>
              <w:t>;</w:t>
            </w:r>
            <w:r w:rsidR="00F02A69" w:rsidRPr="00350C8C">
              <w:rPr>
                <w:rFonts w:ascii="Arial" w:hAnsi="Arial"/>
                <w:color w:val="000000" w:themeColor="text1"/>
                <w:sz w:val="20"/>
                <w:szCs w:val="20"/>
                <w:lang w:val="mk-MK"/>
              </w:rPr>
              <w:t xml:space="preserve"> </w:t>
            </w:r>
            <w:r w:rsidR="0023317A" w:rsidRPr="00350C8C">
              <w:rPr>
                <w:rFonts w:ascii="Arial" w:hAnsi="Arial"/>
                <w:color w:val="000000" w:themeColor="text1"/>
                <w:sz w:val="20"/>
                <w:szCs w:val="20"/>
                <w:lang w:val="mk-MK"/>
              </w:rPr>
              <w:t xml:space="preserve">и дека со правосилна пресуда не му е изречена </w:t>
            </w:r>
            <w:r w:rsidR="0039173B" w:rsidRPr="00350C8C">
              <w:rPr>
                <w:rFonts w:ascii="Arial" w:hAnsi="Arial"/>
                <w:color w:val="000000" w:themeColor="text1"/>
                <w:sz w:val="20"/>
                <w:szCs w:val="20"/>
                <w:lang w:val="mk-MK"/>
              </w:rPr>
              <w:t xml:space="preserve">казна за кривично дело или </w:t>
            </w:r>
            <w:r w:rsidR="0023317A" w:rsidRPr="00350C8C">
              <w:rPr>
                <w:rFonts w:ascii="Arial" w:hAnsi="Arial"/>
                <w:color w:val="000000" w:themeColor="text1"/>
                <w:sz w:val="20"/>
                <w:szCs w:val="20"/>
                <w:lang w:val="mk-MK"/>
              </w:rPr>
              <w:t>прекршочна санкција забрана за вршење на професија, дејност или должност, односно привремена забрана за вршење на одделна дејност</w:t>
            </w:r>
            <w:r w:rsidR="0039173B" w:rsidRPr="00350C8C">
              <w:rPr>
                <w:rFonts w:ascii="Arial" w:hAnsi="Arial"/>
                <w:color w:val="000000" w:themeColor="text1"/>
                <w:sz w:val="20"/>
                <w:szCs w:val="20"/>
                <w:lang w:val="mk-MK"/>
              </w:rPr>
              <w:t xml:space="preserve"> или должност.</w:t>
            </w:r>
          </w:p>
          <w:p w14:paraId="186C010C" w14:textId="77777777" w:rsidR="008E173B" w:rsidRPr="00350C8C" w:rsidRDefault="008E173B" w:rsidP="000D27BB">
            <w:pPr>
              <w:ind w:right="5"/>
              <w:jc w:val="both"/>
              <w:rPr>
                <w:rFonts w:ascii="Arial" w:hAnsi="Arial"/>
                <w:color w:val="000000" w:themeColor="text1"/>
                <w:sz w:val="20"/>
                <w:szCs w:val="20"/>
                <w:lang w:val="mk-MK"/>
              </w:rPr>
            </w:pPr>
          </w:p>
          <w:p w14:paraId="0270E275" w14:textId="77777777" w:rsidR="008E173B" w:rsidRPr="00350C8C" w:rsidRDefault="0023317A"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 xml:space="preserve">Комисијата </w:t>
            </w:r>
            <w:r w:rsidR="00F02A69" w:rsidRPr="00350C8C">
              <w:rPr>
                <w:rFonts w:ascii="Arial" w:hAnsi="Arial"/>
                <w:color w:val="000000" w:themeColor="text1"/>
                <w:sz w:val="20"/>
                <w:szCs w:val="20"/>
                <w:lang w:val="mk-MK"/>
              </w:rPr>
              <w:t xml:space="preserve">го исклучува од </w:t>
            </w:r>
            <w:r w:rsidR="0051425C" w:rsidRPr="00350C8C">
              <w:rPr>
                <w:rFonts w:ascii="Arial" w:hAnsi="Arial"/>
                <w:color w:val="000000" w:themeColor="text1"/>
                <w:sz w:val="20"/>
                <w:szCs w:val="20"/>
                <w:lang w:val="mk-MK"/>
              </w:rPr>
              <w:t>постапка</w:t>
            </w:r>
            <w:r w:rsidR="00F02A69" w:rsidRPr="00350C8C">
              <w:rPr>
                <w:rFonts w:ascii="Arial" w:hAnsi="Arial"/>
                <w:color w:val="000000" w:themeColor="text1"/>
                <w:sz w:val="20"/>
                <w:szCs w:val="20"/>
                <w:lang w:val="mk-MK"/>
              </w:rPr>
              <w:t xml:space="preserve">та </w:t>
            </w:r>
            <w:r w:rsidR="00D91E6A"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кој не доставил еден од документите од потточките 1 до </w:t>
            </w:r>
            <w:r w:rsidR="00C04309" w:rsidRPr="00350C8C">
              <w:rPr>
                <w:rFonts w:ascii="Arial" w:hAnsi="Arial"/>
                <w:color w:val="000000" w:themeColor="text1"/>
                <w:sz w:val="20"/>
                <w:szCs w:val="20"/>
                <w:lang w:val="mk-MK"/>
              </w:rPr>
              <w:t xml:space="preserve">5 или документот од </w:t>
            </w:r>
            <w:r w:rsidRPr="00350C8C">
              <w:rPr>
                <w:rFonts w:ascii="Arial" w:hAnsi="Arial"/>
                <w:color w:val="000000" w:themeColor="text1"/>
                <w:sz w:val="20"/>
                <w:szCs w:val="20"/>
                <w:lang w:val="mk-MK"/>
              </w:rPr>
              <w:t>пот</w:t>
            </w:r>
            <w:r w:rsidR="00C04309" w:rsidRPr="00350C8C">
              <w:rPr>
                <w:rFonts w:ascii="Arial" w:hAnsi="Arial"/>
                <w:color w:val="000000" w:themeColor="text1"/>
                <w:sz w:val="20"/>
                <w:szCs w:val="20"/>
                <w:lang w:val="mk-MK"/>
              </w:rPr>
              <w:t>точка 6</w:t>
            </w:r>
            <w:r w:rsidRPr="00350C8C">
              <w:rPr>
                <w:rFonts w:ascii="Arial" w:hAnsi="Arial"/>
                <w:color w:val="000000" w:themeColor="text1"/>
                <w:sz w:val="20"/>
                <w:szCs w:val="20"/>
                <w:lang w:val="mk-MK"/>
              </w:rPr>
              <w:t xml:space="preserve"> од оваа точка</w:t>
            </w:r>
            <w:r w:rsidR="00F02A69" w:rsidRPr="00350C8C">
              <w:rPr>
                <w:rFonts w:ascii="Arial" w:hAnsi="Arial"/>
                <w:color w:val="000000" w:themeColor="text1"/>
                <w:sz w:val="20"/>
                <w:szCs w:val="20"/>
                <w:lang w:val="mk-MK"/>
              </w:rPr>
              <w:t>.</w:t>
            </w:r>
          </w:p>
        </w:tc>
      </w:tr>
      <w:tr w:rsidR="008E173B" w:rsidRPr="00350C8C" w14:paraId="630CF2FA" w14:textId="77777777">
        <w:trPr>
          <w:trHeight w:val="1799"/>
          <w:jc w:val="center"/>
        </w:trPr>
        <w:tc>
          <w:tcPr>
            <w:tcW w:w="1939" w:type="dxa"/>
          </w:tcPr>
          <w:p w14:paraId="53C6F4B3" w14:textId="77777777" w:rsidR="008E173B" w:rsidRPr="00350C8C" w:rsidRDefault="00F02A69" w:rsidP="000D27BB">
            <w:pPr>
              <w:pStyle w:val="Char3CharCharChar"/>
              <w:ind w:left="379" w:hanging="379"/>
              <w:rPr>
                <w:rFonts w:ascii="Arial" w:hAnsi="Arial"/>
                <w:color w:val="000000" w:themeColor="text1"/>
                <w:lang w:val="mk-MK"/>
              </w:rPr>
            </w:pPr>
            <w:r w:rsidRPr="00350C8C">
              <w:rPr>
                <w:rFonts w:ascii="Arial" w:hAnsi="Arial"/>
                <w:color w:val="000000" w:themeColor="text1"/>
                <w:lang w:val="mk-MK"/>
              </w:rPr>
              <w:lastRenderedPageBreak/>
              <w:t xml:space="preserve">3.3 Способност за вршење професионална дејност </w:t>
            </w:r>
          </w:p>
          <w:p w14:paraId="12A651FE" w14:textId="77777777" w:rsidR="008E173B" w:rsidRPr="00350C8C" w:rsidRDefault="008E173B" w:rsidP="000D27BB">
            <w:pPr>
              <w:spacing w:before="120"/>
              <w:rPr>
                <w:rFonts w:ascii="Arial" w:hAnsi="Arial"/>
                <w:color w:val="000000" w:themeColor="text1"/>
                <w:sz w:val="20"/>
                <w:szCs w:val="20"/>
                <w:lang w:val="mk-MK"/>
              </w:rPr>
            </w:pPr>
          </w:p>
        </w:tc>
        <w:tc>
          <w:tcPr>
            <w:tcW w:w="7182" w:type="dxa"/>
            <w:gridSpan w:val="2"/>
          </w:tcPr>
          <w:p w14:paraId="11A44462" w14:textId="77777777" w:rsidR="008E173B" w:rsidRPr="00350C8C" w:rsidRDefault="00D91E6A" w:rsidP="000D27B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Барателот</w:t>
            </w:r>
            <w:r w:rsidR="00F02A69" w:rsidRPr="00350C8C">
              <w:rPr>
                <w:rFonts w:ascii="Arial" w:hAnsi="Arial"/>
                <w:color w:val="000000" w:themeColor="text1"/>
                <w:sz w:val="20"/>
                <w:szCs w:val="20"/>
                <w:lang w:val="mk-MK"/>
              </w:rPr>
              <w:t xml:space="preserve"> треба да е регистриран како правно лице за вршење на дејноста поврзана со предм</w:t>
            </w:r>
            <w:r w:rsidR="0023317A" w:rsidRPr="00350C8C">
              <w:rPr>
                <w:rFonts w:ascii="Arial" w:hAnsi="Arial"/>
                <w:color w:val="000000" w:themeColor="text1"/>
                <w:sz w:val="20"/>
                <w:szCs w:val="20"/>
                <w:lang w:val="mk-MK"/>
              </w:rPr>
              <w:t>етот на</w:t>
            </w:r>
            <w:r w:rsidR="00F02A69" w:rsidRPr="00350C8C">
              <w:rPr>
                <w:rFonts w:ascii="Arial" w:hAnsi="Arial"/>
                <w:color w:val="000000" w:themeColor="text1"/>
                <w:sz w:val="20"/>
                <w:szCs w:val="20"/>
                <w:lang w:val="mk-MK"/>
              </w:rPr>
              <w:t xml:space="preserve"> </w:t>
            </w:r>
            <w:r w:rsidR="005C0FA9" w:rsidRPr="00350C8C">
              <w:rPr>
                <w:rFonts w:ascii="Arial" w:hAnsi="Arial"/>
                <w:color w:val="000000" w:themeColor="text1"/>
                <w:sz w:val="20"/>
                <w:szCs w:val="20"/>
                <w:lang w:val="mk-MK"/>
              </w:rPr>
              <w:t>финансиска поддршка</w:t>
            </w:r>
            <w:r w:rsidR="00F02A69" w:rsidRPr="00350C8C">
              <w:rPr>
                <w:rFonts w:ascii="Arial" w:hAnsi="Arial"/>
                <w:color w:val="000000" w:themeColor="text1"/>
                <w:sz w:val="20"/>
                <w:szCs w:val="20"/>
                <w:lang w:val="mk-MK"/>
              </w:rPr>
              <w:t xml:space="preserve"> или да припаѓа на соодветно професионално здружение согласно со прописите на </w:t>
            </w:r>
            <w:r w:rsidR="00B5454A" w:rsidRPr="00350C8C">
              <w:rPr>
                <w:rFonts w:ascii="Arial" w:hAnsi="Arial"/>
                <w:color w:val="000000" w:themeColor="text1"/>
                <w:sz w:val="20"/>
                <w:szCs w:val="20"/>
                <w:lang w:val="mk-MK"/>
              </w:rPr>
              <w:t>државата</w:t>
            </w:r>
            <w:r w:rsidR="00F02A69" w:rsidRPr="00350C8C">
              <w:rPr>
                <w:rFonts w:ascii="Arial" w:hAnsi="Arial"/>
                <w:color w:val="000000" w:themeColor="text1"/>
                <w:sz w:val="20"/>
                <w:szCs w:val="20"/>
                <w:lang w:val="mk-MK"/>
              </w:rPr>
              <w:t xml:space="preserve"> каде што е регистриран</w:t>
            </w:r>
            <w:r w:rsidR="0039173B" w:rsidRPr="00350C8C">
              <w:rPr>
                <w:rFonts w:ascii="Arial" w:hAnsi="Arial"/>
                <w:color w:val="000000" w:themeColor="text1"/>
                <w:sz w:val="20"/>
                <w:szCs w:val="20"/>
                <w:lang w:val="mk-MK"/>
              </w:rPr>
              <w:t>,односно има седиште.</w:t>
            </w:r>
          </w:p>
          <w:p w14:paraId="65E02589" w14:textId="77777777" w:rsidR="008E173B" w:rsidRPr="00350C8C" w:rsidRDefault="00F02A69" w:rsidP="008F1DE2">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способноста за вршење професионална дејност, </w:t>
            </w:r>
            <w:r w:rsidR="00D91E6A" w:rsidRPr="00350C8C">
              <w:rPr>
                <w:rFonts w:ascii="Arial" w:hAnsi="Arial"/>
                <w:color w:val="000000" w:themeColor="text1"/>
                <w:sz w:val="20"/>
                <w:szCs w:val="20"/>
                <w:lang w:val="mk-MK"/>
              </w:rPr>
              <w:t>барателот</w:t>
            </w:r>
            <w:r w:rsidRPr="00350C8C">
              <w:rPr>
                <w:rFonts w:ascii="Arial" w:hAnsi="Arial"/>
                <w:color w:val="000000" w:themeColor="text1"/>
                <w:sz w:val="20"/>
                <w:szCs w:val="20"/>
                <w:lang w:val="mk-MK"/>
              </w:rPr>
              <w:t xml:space="preserve"> со </w:t>
            </w:r>
            <w:r w:rsidR="005C0FA9" w:rsidRPr="00350C8C">
              <w:rPr>
                <w:rFonts w:ascii="Arial" w:hAnsi="Arial"/>
                <w:color w:val="000000" w:themeColor="text1"/>
                <w:sz w:val="20"/>
                <w:szCs w:val="20"/>
                <w:lang w:val="mk-MK"/>
              </w:rPr>
              <w:t>барањето</w:t>
            </w:r>
            <w:r w:rsidR="008F1DE2" w:rsidRPr="00350C8C">
              <w:rPr>
                <w:rFonts w:ascii="Arial" w:hAnsi="Arial"/>
                <w:color w:val="000000" w:themeColor="text1"/>
                <w:sz w:val="20"/>
                <w:szCs w:val="20"/>
                <w:lang w:val="mk-MK"/>
              </w:rPr>
              <w:t xml:space="preserve"> треба задолжително да достави </w:t>
            </w:r>
            <w:r w:rsidRPr="00350C8C">
              <w:rPr>
                <w:rFonts w:ascii="Arial" w:hAnsi="Arial"/>
                <w:color w:val="000000" w:themeColor="text1"/>
                <w:sz w:val="20"/>
                <w:szCs w:val="20"/>
                <w:lang w:val="mk-MK"/>
              </w:rPr>
              <w:t>д</w:t>
            </w:r>
            <w:r w:rsidR="005C0FA9" w:rsidRPr="00350C8C">
              <w:rPr>
                <w:rFonts w:ascii="Arial" w:hAnsi="Arial"/>
                <w:color w:val="000000" w:themeColor="text1"/>
                <w:sz w:val="20"/>
                <w:szCs w:val="20"/>
                <w:lang w:val="mk-MK"/>
              </w:rPr>
              <w:t>ок</w:t>
            </w:r>
            <w:r w:rsidR="001606DA" w:rsidRPr="00350C8C">
              <w:rPr>
                <w:rFonts w:ascii="Arial" w:hAnsi="Arial"/>
                <w:color w:val="000000" w:themeColor="text1"/>
                <w:sz w:val="20"/>
                <w:szCs w:val="20"/>
                <w:lang w:val="mk-MK"/>
              </w:rPr>
              <w:t>умент за регистрирана дејност</w:t>
            </w:r>
            <w:r w:rsidR="008F1DE2" w:rsidRPr="00350C8C">
              <w:rPr>
                <w:rFonts w:ascii="Arial" w:hAnsi="Arial"/>
                <w:color w:val="000000" w:themeColor="text1"/>
                <w:sz w:val="20"/>
                <w:szCs w:val="20"/>
                <w:lang w:val="mk-MK"/>
              </w:rPr>
              <w:t xml:space="preserve"> од надлежен орган во државата каде што е регистриран, односно има седиште</w:t>
            </w:r>
            <w:r w:rsidR="00BE23C1" w:rsidRPr="00350C8C">
              <w:rPr>
                <w:rFonts w:ascii="Arial" w:hAnsi="Arial"/>
                <w:color w:val="000000" w:themeColor="text1"/>
                <w:sz w:val="20"/>
                <w:szCs w:val="20"/>
                <w:lang w:val="mk-MK"/>
              </w:rPr>
              <w:t>.</w:t>
            </w:r>
          </w:p>
        </w:tc>
      </w:tr>
      <w:tr w:rsidR="008E173B" w:rsidRPr="00350C8C" w14:paraId="36B0E78E" w14:textId="77777777">
        <w:trPr>
          <w:trHeight w:val="709"/>
          <w:jc w:val="center"/>
        </w:trPr>
        <w:tc>
          <w:tcPr>
            <w:tcW w:w="1939" w:type="dxa"/>
          </w:tcPr>
          <w:p w14:paraId="02D2447B" w14:textId="77777777" w:rsidR="008E173B" w:rsidRPr="00350C8C" w:rsidRDefault="00F02A69" w:rsidP="001606DA">
            <w:pPr>
              <w:pStyle w:val="Char3CharCharChar"/>
              <w:ind w:left="228" w:hanging="228"/>
              <w:rPr>
                <w:rFonts w:ascii="Arial" w:hAnsi="Arial"/>
                <w:color w:val="000000" w:themeColor="text1"/>
                <w:lang w:val="mk-MK"/>
              </w:rPr>
            </w:pPr>
            <w:r w:rsidRPr="00350C8C">
              <w:rPr>
                <w:rFonts w:ascii="Arial" w:hAnsi="Arial"/>
                <w:color w:val="000000" w:themeColor="text1"/>
                <w:lang w:val="mk-MK"/>
              </w:rPr>
              <w:t xml:space="preserve">3.4 Економска и финансиска </w:t>
            </w:r>
            <w:r w:rsidR="00B83923" w:rsidRPr="00350C8C">
              <w:rPr>
                <w:rFonts w:ascii="Arial" w:hAnsi="Arial"/>
                <w:color w:val="000000" w:themeColor="text1"/>
                <w:lang w:val="mk-MK"/>
              </w:rPr>
              <w:t>состојба</w:t>
            </w:r>
          </w:p>
          <w:p w14:paraId="5799C620" w14:textId="77777777" w:rsidR="008E173B" w:rsidRPr="00350C8C" w:rsidRDefault="008E173B" w:rsidP="000D27BB">
            <w:pPr>
              <w:spacing w:before="120"/>
              <w:ind w:left="379" w:hanging="379"/>
              <w:rPr>
                <w:rFonts w:ascii="Arial" w:hAnsi="Arial"/>
                <w:color w:val="000000" w:themeColor="text1"/>
                <w:sz w:val="20"/>
                <w:szCs w:val="20"/>
                <w:lang w:val="mk-MK"/>
              </w:rPr>
            </w:pPr>
          </w:p>
        </w:tc>
        <w:tc>
          <w:tcPr>
            <w:tcW w:w="7182" w:type="dxa"/>
            <w:gridSpan w:val="2"/>
          </w:tcPr>
          <w:p w14:paraId="4152903F" w14:textId="6C4E9F0B" w:rsidR="006F05F0" w:rsidRPr="00350C8C" w:rsidRDefault="006F05F0"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Услов за утврдување на економската и финансиската состојба  на барателите на финансиската поддршка е истите да имаат</w:t>
            </w:r>
            <w:r w:rsidR="001E1189" w:rsidRPr="00350C8C">
              <w:rPr>
                <w:rFonts w:ascii="Arial" w:hAnsi="Arial"/>
                <w:color w:val="000000" w:themeColor="text1"/>
                <w:sz w:val="20"/>
                <w:szCs w:val="20"/>
                <w:lang w:val="mk-MK"/>
              </w:rPr>
              <w:t xml:space="preserve"> остварен</w:t>
            </w:r>
            <w:r w:rsidRPr="00350C8C">
              <w:rPr>
                <w:rFonts w:ascii="Arial" w:hAnsi="Arial"/>
                <w:color w:val="000000" w:themeColor="text1"/>
                <w:sz w:val="20"/>
                <w:szCs w:val="20"/>
                <w:lang w:val="mk-MK"/>
              </w:rPr>
              <w:t xml:space="preserve"> профит од најмалку 25.000.000 (дваесет и пет милиони) евра во 20</w:t>
            </w:r>
            <w:r w:rsidR="005A5C6F">
              <w:rPr>
                <w:rFonts w:ascii="Arial" w:hAnsi="Arial"/>
                <w:color w:val="000000" w:themeColor="text1"/>
                <w:sz w:val="20"/>
                <w:szCs w:val="20"/>
                <w:lang w:val="mk-MK"/>
              </w:rPr>
              <w:t>19</w:t>
            </w:r>
            <w:r w:rsidRPr="00350C8C">
              <w:rPr>
                <w:rFonts w:ascii="Arial" w:hAnsi="Arial"/>
                <w:color w:val="000000" w:themeColor="text1"/>
                <w:sz w:val="20"/>
                <w:szCs w:val="20"/>
                <w:lang w:val="mk-MK"/>
              </w:rPr>
              <w:t xml:space="preserve"> година</w:t>
            </w:r>
            <w:r w:rsidR="00D70444" w:rsidRPr="00350C8C">
              <w:rPr>
                <w:rFonts w:ascii="Arial" w:hAnsi="Arial"/>
                <w:color w:val="000000" w:themeColor="text1"/>
                <w:sz w:val="20"/>
                <w:szCs w:val="20"/>
                <w:lang w:val="mk-MK"/>
              </w:rPr>
              <w:t>,</w:t>
            </w:r>
          </w:p>
          <w:p w14:paraId="17748A78"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економската и финансиската состојба, </w:t>
            </w:r>
            <w:r w:rsidR="00D91E6A" w:rsidRPr="00350C8C">
              <w:rPr>
                <w:rFonts w:ascii="Arial" w:hAnsi="Arial"/>
                <w:color w:val="000000" w:themeColor="text1"/>
                <w:sz w:val="20"/>
                <w:szCs w:val="20"/>
                <w:lang w:val="mk-MK"/>
              </w:rPr>
              <w:t>барателот</w:t>
            </w:r>
            <w:r w:rsidR="00934890"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со </w:t>
            </w:r>
            <w:r w:rsidR="00934890"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 xml:space="preserve"> задолжително г</w:t>
            </w:r>
            <w:r w:rsidR="00934890" w:rsidRPr="00350C8C">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 доставува следни</w:t>
            </w:r>
            <w:r w:rsidR="00934890" w:rsidRPr="00350C8C">
              <w:rPr>
                <w:rFonts w:ascii="Arial" w:hAnsi="Arial"/>
                <w:color w:val="000000" w:themeColor="text1"/>
                <w:sz w:val="20"/>
                <w:szCs w:val="20"/>
                <w:lang w:val="mk-MK"/>
              </w:rPr>
              <w:t>от доказ</w:t>
            </w:r>
            <w:r w:rsidRPr="00350C8C">
              <w:rPr>
                <w:rFonts w:ascii="Arial" w:hAnsi="Arial"/>
                <w:color w:val="000000" w:themeColor="text1"/>
                <w:sz w:val="20"/>
                <w:szCs w:val="20"/>
                <w:lang w:val="mk-MK"/>
              </w:rPr>
              <w:t>:</w:t>
            </w:r>
          </w:p>
          <w:p w14:paraId="6CF0DF4E" w14:textId="77777777" w:rsidR="008E173B" w:rsidRPr="00350C8C" w:rsidRDefault="00F02A69" w:rsidP="00934890">
            <w:pPr>
              <w:numPr>
                <w:ilvl w:val="0"/>
                <w:numId w:val="2"/>
              </w:numPr>
              <w:tabs>
                <w:tab w:val="clear" w:pos="2340"/>
                <w:tab w:val="left" w:pos="391"/>
              </w:tabs>
              <w:ind w:left="391" w:right="5" w:hanging="240"/>
              <w:jc w:val="both"/>
              <w:rPr>
                <w:rFonts w:ascii="Arial" w:hAnsi="Arial"/>
                <w:color w:val="000000" w:themeColor="text1"/>
                <w:sz w:val="20"/>
                <w:szCs w:val="20"/>
                <w:lang w:val="mk-MK"/>
              </w:rPr>
            </w:pPr>
            <w:r w:rsidRPr="00350C8C">
              <w:rPr>
                <w:rFonts w:ascii="Arial" w:hAnsi="Arial"/>
                <w:color w:val="000000" w:themeColor="text1"/>
                <w:sz w:val="20"/>
                <w:szCs w:val="20"/>
                <w:lang w:val="mk-MK"/>
              </w:rPr>
              <w:t>извештај за билансот на состојба заверен од надлежен орган, односно ревидиран биланс на состојба, или извадоци од изв</w:t>
            </w:r>
            <w:r w:rsidR="00AE157C" w:rsidRPr="00350C8C">
              <w:rPr>
                <w:rFonts w:ascii="Arial" w:hAnsi="Arial"/>
                <w:color w:val="000000" w:themeColor="text1"/>
                <w:sz w:val="20"/>
                <w:szCs w:val="20"/>
                <w:lang w:val="mk-MK"/>
              </w:rPr>
              <w:t>ештајот за билансот на состојба</w:t>
            </w:r>
            <w:r w:rsidRPr="00350C8C">
              <w:rPr>
                <w:rFonts w:ascii="Arial" w:hAnsi="Arial"/>
                <w:color w:val="000000" w:themeColor="text1"/>
                <w:sz w:val="20"/>
                <w:szCs w:val="20"/>
                <w:lang w:val="mk-MK"/>
              </w:rPr>
              <w:t xml:space="preserve"> во случај кога објавување на билансот на состојба е пропишано со закон во </w:t>
            </w:r>
            <w:r w:rsidR="00934890" w:rsidRPr="00350C8C">
              <w:rPr>
                <w:rFonts w:ascii="Arial" w:hAnsi="Arial"/>
                <w:color w:val="000000" w:themeColor="text1"/>
                <w:sz w:val="20"/>
                <w:szCs w:val="20"/>
                <w:lang w:val="mk-MK"/>
              </w:rPr>
              <w:t>државата</w:t>
            </w:r>
            <w:r w:rsidRPr="00350C8C">
              <w:rPr>
                <w:rFonts w:ascii="Arial" w:hAnsi="Arial"/>
                <w:color w:val="000000" w:themeColor="text1"/>
                <w:sz w:val="20"/>
                <w:szCs w:val="20"/>
                <w:lang w:val="mk-MK"/>
              </w:rPr>
              <w:t xml:space="preserve"> каде што </w:t>
            </w:r>
            <w:r w:rsidR="00934890" w:rsidRPr="00350C8C">
              <w:rPr>
                <w:rFonts w:ascii="Arial" w:hAnsi="Arial"/>
                <w:color w:val="000000" w:themeColor="text1"/>
                <w:sz w:val="20"/>
                <w:szCs w:val="20"/>
                <w:lang w:val="mk-MK"/>
              </w:rPr>
              <w:t>авиопревозникот</w:t>
            </w:r>
            <w:r w:rsidRPr="00350C8C">
              <w:rPr>
                <w:rFonts w:ascii="Arial" w:hAnsi="Arial"/>
                <w:color w:val="000000" w:themeColor="text1"/>
                <w:sz w:val="20"/>
                <w:szCs w:val="20"/>
                <w:lang w:val="mk-MK"/>
              </w:rPr>
              <w:t xml:space="preserve"> е регистриран</w:t>
            </w:r>
            <w:r w:rsidR="00934890" w:rsidRPr="00350C8C">
              <w:rPr>
                <w:rFonts w:ascii="Arial" w:hAnsi="Arial"/>
                <w:color w:val="000000" w:themeColor="text1"/>
                <w:sz w:val="20"/>
                <w:szCs w:val="20"/>
                <w:lang w:val="mk-MK"/>
              </w:rPr>
              <w:t>,</w:t>
            </w:r>
            <w:r w:rsidRPr="00350C8C">
              <w:rPr>
                <w:rFonts w:ascii="Arial" w:hAnsi="Arial"/>
                <w:color w:val="000000" w:themeColor="text1"/>
                <w:sz w:val="20"/>
                <w:szCs w:val="20"/>
                <w:lang w:val="mk-MK"/>
              </w:rPr>
              <w:t xml:space="preserve"> </w:t>
            </w:r>
            <w:r w:rsidR="0039173B" w:rsidRPr="00350C8C">
              <w:rPr>
                <w:rFonts w:ascii="Arial" w:hAnsi="Arial"/>
                <w:color w:val="000000" w:themeColor="text1"/>
                <w:sz w:val="20"/>
                <w:szCs w:val="20"/>
                <w:lang w:val="mk-MK"/>
              </w:rPr>
              <w:t xml:space="preserve">односно има седиште за последните три </w:t>
            </w:r>
            <w:r w:rsidRPr="00350C8C">
              <w:rPr>
                <w:rFonts w:ascii="Arial" w:hAnsi="Arial"/>
                <w:color w:val="000000" w:themeColor="text1"/>
                <w:sz w:val="20"/>
                <w:szCs w:val="20"/>
                <w:lang w:val="mk-MK"/>
              </w:rPr>
              <w:t>финансиски години</w:t>
            </w:r>
            <w:r w:rsidR="007C30C4" w:rsidRPr="00350C8C">
              <w:rPr>
                <w:rFonts w:ascii="Arial" w:hAnsi="Arial"/>
                <w:color w:val="000000" w:themeColor="text1"/>
                <w:sz w:val="20"/>
                <w:szCs w:val="20"/>
                <w:lang w:val="mk-MK"/>
              </w:rPr>
              <w:t xml:space="preserve"> (</w:t>
            </w:r>
            <w:r w:rsidR="00207411" w:rsidRPr="00350C8C">
              <w:rPr>
                <w:rFonts w:ascii="Arial" w:hAnsi="Arial"/>
                <w:color w:val="000000" w:themeColor="text1"/>
                <w:sz w:val="20"/>
                <w:szCs w:val="20"/>
                <w:lang w:val="mk-MK"/>
              </w:rPr>
              <w:t>20</w:t>
            </w:r>
            <w:r w:rsidR="005A5C6F">
              <w:rPr>
                <w:rFonts w:ascii="Arial" w:hAnsi="Arial"/>
                <w:color w:val="000000" w:themeColor="text1"/>
                <w:sz w:val="20"/>
                <w:szCs w:val="20"/>
                <w:lang w:val="mk-MK"/>
              </w:rPr>
              <w:t>19</w:t>
            </w:r>
            <w:r w:rsidR="007C30C4" w:rsidRPr="00350C8C">
              <w:rPr>
                <w:rFonts w:ascii="Arial" w:hAnsi="Arial"/>
                <w:color w:val="000000" w:themeColor="text1"/>
                <w:sz w:val="20"/>
                <w:szCs w:val="20"/>
                <w:lang w:val="mk-MK"/>
              </w:rPr>
              <w:t xml:space="preserve">, </w:t>
            </w:r>
            <w:r w:rsidR="00207411" w:rsidRPr="00350C8C">
              <w:rPr>
                <w:rFonts w:ascii="Arial" w:hAnsi="Arial"/>
                <w:color w:val="000000" w:themeColor="text1"/>
                <w:sz w:val="20"/>
                <w:szCs w:val="20"/>
                <w:lang w:val="mk-MK"/>
              </w:rPr>
              <w:t>20</w:t>
            </w:r>
            <w:r w:rsidR="005A5C6F">
              <w:rPr>
                <w:rFonts w:ascii="Arial" w:hAnsi="Arial"/>
                <w:color w:val="000000" w:themeColor="text1"/>
                <w:sz w:val="20"/>
                <w:szCs w:val="20"/>
                <w:lang w:val="mk-MK"/>
              </w:rPr>
              <w:t>20</w:t>
            </w:r>
            <w:r w:rsidR="00207411" w:rsidRPr="00350C8C">
              <w:rPr>
                <w:rFonts w:ascii="Arial" w:hAnsi="Arial"/>
                <w:color w:val="000000" w:themeColor="text1"/>
                <w:sz w:val="20"/>
                <w:szCs w:val="20"/>
                <w:lang w:val="mk-MK"/>
              </w:rPr>
              <w:t xml:space="preserve"> </w:t>
            </w:r>
            <w:r w:rsidR="007C30C4" w:rsidRPr="00350C8C">
              <w:rPr>
                <w:rFonts w:ascii="Arial" w:hAnsi="Arial"/>
                <w:color w:val="000000" w:themeColor="text1"/>
                <w:sz w:val="20"/>
                <w:szCs w:val="20"/>
                <w:lang w:val="mk-MK"/>
              </w:rPr>
              <w:t xml:space="preserve">и </w:t>
            </w:r>
            <w:r w:rsidR="00207411" w:rsidRPr="00350C8C">
              <w:rPr>
                <w:rFonts w:ascii="Arial" w:hAnsi="Arial"/>
                <w:color w:val="000000" w:themeColor="text1"/>
                <w:sz w:val="20"/>
                <w:szCs w:val="20"/>
                <w:lang w:val="mk-MK"/>
              </w:rPr>
              <w:t>20</w:t>
            </w:r>
            <w:r w:rsidR="005A5C6F">
              <w:rPr>
                <w:rFonts w:ascii="Arial" w:hAnsi="Arial"/>
                <w:color w:val="000000" w:themeColor="text1"/>
                <w:sz w:val="20"/>
                <w:szCs w:val="20"/>
                <w:lang w:val="mk-MK"/>
              </w:rPr>
              <w:t>21</w:t>
            </w:r>
            <w:r w:rsidR="00207411" w:rsidRPr="00350C8C">
              <w:rPr>
                <w:rFonts w:ascii="Arial" w:hAnsi="Arial"/>
                <w:color w:val="000000" w:themeColor="text1"/>
                <w:sz w:val="20"/>
                <w:szCs w:val="20"/>
                <w:lang w:val="mk-MK"/>
              </w:rPr>
              <w:t xml:space="preserve"> </w:t>
            </w:r>
            <w:r w:rsidR="007C30C4" w:rsidRPr="00350C8C">
              <w:rPr>
                <w:rFonts w:ascii="Arial" w:hAnsi="Arial"/>
                <w:color w:val="000000" w:themeColor="text1"/>
                <w:sz w:val="20"/>
                <w:szCs w:val="20"/>
                <w:lang w:val="mk-MK"/>
              </w:rPr>
              <w:t>година)</w:t>
            </w:r>
            <w:r w:rsidR="0024177B" w:rsidRPr="00350C8C">
              <w:rPr>
                <w:rFonts w:ascii="Arial" w:hAnsi="Arial"/>
                <w:color w:val="000000" w:themeColor="text1"/>
                <w:sz w:val="20"/>
                <w:szCs w:val="20"/>
                <w:lang w:val="mk-MK"/>
              </w:rPr>
              <w:t>,</w:t>
            </w:r>
          </w:p>
          <w:p w14:paraId="57F3953B" w14:textId="0E3FEE6B" w:rsidR="008E173B" w:rsidRPr="00350C8C" w:rsidRDefault="00BE23C1" w:rsidP="005A5C6F">
            <w:pPr>
              <w:numPr>
                <w:ilvl w:val="0"/>
                <w:numId w:val="2"/>
              </w:numPr>
              <w:tabs>
                <w:tab w:val="clear" w:pos="2340"/>
                <w:tab w:val="left" w:pos="391"/>
              </w:tabs>
              <w:ind w:left="391" w:right="5" w:hanging="240"/>
              <w:jc w:val="both"/>
              <w:rPr>
                <w:rFonts w:ascii="Arial" w:hAnsi="Arial"/>
                <w:color w:val="000000" w:themeColor="text1"/>
                <w:sz w:val="20"/>
                <w:szCs w:val="20"/>
                <w:lang w:val="mk-MK"/>
              </w:rPr>
            </w:pPr>
            <w:r w:rsidRPr="00350C8C">
              <w:rPr>
                <w:rFonts w:ascii="Arial" w:hAnsi="Arial"/>
                <w:color w:val="000000" w:themeColor="text1"/>
                <w:sz w:val="20"/>
                <w:szCs w:val="20"/>
                <w:lang w:val="mk-MK"/>
              </w:rPr>
              <w:t>документ за о</w:t>
            </w:r>
            <w:r w:rsidR="00D91E6A" w:rsidRPr="00350C8C">
              <w:rPr>
                <w:rFonts w:ascii="Arial" w:hAnsi="Arial"/>
                <w:color w:val="000000" w:themeColor="text1"/>
                <w:sz w:val="20"/>
                <w:szCs w:val="20"/>
                <w:lang w:val="mk-MK"/>
              </w:rPr>
              <w:t xml:space="preserve">ставарен вкупен годишен </w:t>
            </w:r>
            <w:r w:rsidR="0024177B" w:rsidRPr="00350C8C">
              <w:rPr>
                <w:rFonts w:ascii="Arial" w:hAnsi="Arial"/>
                <w:color w:val="000000" w:themeColor="text1"/>
                <w:sz w:val="20"/>
                <w:szCs w:val="20"/>
                <w:lang w:val="mk-MK"/>
              </w:rPr>
              <w:t xml:space="preserve">профит од најмалку </w:t>
            </w:r>
            <w:r w:rsidR="0039190C" w:rsidRPr="00350C8C">
              <w:rPr>
                <w:rFonts w:ascii="Arial" w:hAnsi="Arial"/>
                <w:color w:val="000000" w:themeColor="text1"/>
                <w:sz w:val="20"/>
                <w:szCs w:val="20"/>
                <w:lang w:val="mk-MK"/>
              </w:rPr>
              <w:t>25.000.000 (дваесет и пет милиони)</w:t>
            </w:r>
            <w:r w:rsidR="0024177B" w:rsidRPr="00350C8C">
              <w:rPr>
                <w:rFonts w:ascii="Arial" w:hAnsi="Arial"/>
                <w:color w:val="000000" w:themeColor="text1"/>
                <w:sz w:val="20"/>
                <w:szCs w:val="20"/>
                <w:lang w:val="mk-MK"/>
              </w:rPr>
              <w:t xml:space="preserve"> евра во </w:t>
            </w:r>
            <w:r w:rsidR="00207411" w:rsidRPr="00350C8C">
              <w:rPr>
                <w:rFonts w:ascii="Arial" w:hAnsi="Arial"/>
                <w:color w:val="000000" w:themeColor="text1"/>
                <w:sz w:val="20"/>
                <w:szCs w:val="20"/>
                <w:lang w:val="mk-MK"/>
              </w:rPr>
              <w:t>201</w:t>
            </w:r>
            <w:r w:rsidR="005A5C6F">
              <w:rPr>
                <w:rFonts w:ascii="Arial" w:hAnsi="Arial"/>
                <w:color w:val="000000" w:themeColor="text1"/>
                <w:sz w:val="20"/>
                <w:szCs w:val="20"/>
                <w:lang w:val="mk-MK"/>
              </w:rPr>
              <w:t>9</w:t>
            </w:r>
            <w:r w:rsidR="00207411" w:rsidRPr="00350C8C">
              <w:rPr>
                <w:rFonts w:ascii="Arial" w:hAnsi="Arial"/>
                <w:color w:val="000000" w:themeColor="text1"/>
                <w:sz w:val="20"/>
                <w:szCs w:val="20"/>
                <w:lang w:val="mk-MK"/>
              </w:rPr>
              <w:t xml:space="preserve"> </w:t>
            </w:r>
            <w:r w:rsidR="0024177B" w:rsidRPr="00350C8C">
              <w:rPr>
                <w:rFonts w:ascii="Arial" w:hAnsi="Arial"/>
                <w:color w:val="000000" w:themeColor="text1"/>
                <w:sz w:val="20"/>
                <w:szCs w:val="20"/>
                <w:lang w:val="mk-MK"/>
              </w:rPr>
              <w:t>година.</w:t>
            </w:r>
          </w:p>
        </w:tc>
      </w:tr>
      <w:tr w:rsidR="008E173B" w:rsidRPr="00350C8C" w14:paraId="0348B94C" w14:textId="77777777">
        <w:trPr>
          <w:trHeight w:val="671"/>
          <w:jc w:val="center"/>
        </w:trPr>
        <w:tc>
          <w:tcPr>
            <w:tcW w:w="1939" w:type="dxa"/>
          </w:tcPr>
          <w:p w14:paraId="3BAFF460" w14:textId="77777777" w:rsidR="008E173B" w:rsidRPr="00350C8C" w:rsidRDefault="00F02A69" w:rsidP="006D73E3">
            <w:pPr>
              <w:pStyle w:val="Char3CharCharChar"/>
              <w:ind w:left="228" w:hanging="228"/>
              <w:rPr>
                <w:rFonts w:ascii="Arial" w:hAnsi="Arial"/>
                <w:color w:val="000000" w:themeColor="text1"/>
                <w:lang w:val="mk-MK"/>
              </w:rPr>
            </w:pPr>
            <w:r w:rsidRPr="00350C8C">
              <w:rPr>
                <w:rFonts w:ascii="Arial" w:hAnsi="Arial"/>
                <w:color w:val="000000" w:themeColor="text1"/>
                <w:lang w:val="mk-MK"/>
              </w:rPr>
              <w:t>3.5 Техничка или професионална сп</w:t>
            </w:r>
            <w:r w:rsidR="00AE157C" w:rsidRPr="00350C8C">
              <w:rPr>
                <w:rFonts w:ascii="Arial" w:hAnsi="Arial"/>
                <w:color w:val="000000" w:themeColor="text1"/>
                <w:lang w:val="mk-MK"/>
              </w:rPr>
              <w:t>особност</w:t>
            </w:r>
          </w:p>
          <w:p w14:paraId="683ECCC8" w14:textId="77777777" w:rsidR="008E173B" w:rsidRPr="00350C8C" w:rsidRDefault="008E173B" w:rsidP="000D27BB">
            <w:pPr>
              <w:spacing w:before="120"/>
              <w:ind w:left="379" w:hanging="379"/>
              <w:rPr>
                <w:rFonts w:ascii="Arial" w:hAnsi="Arial"/>
                <w:color w:val="000000" w:themeColor="text1"/>
                <w:sz w:val="20"/>
                <w:szCs w:val="20"/>
                <w:lang w:val="mk-MK"/>
              </w:rPr>
            </w:pPr>
          </w:p>
        </w:tc>
        <w:tc>
          <w:tcPr>
            <w:tcW w:w="7182" w:type="dxa"/>
            <w:gridSpan w:val="2"/>
          </w:tcPr>
          <w:p w14:paraId="4C43008D" w14:textId="2CCA9879" w:rsidR="001E1189" w:rsidRPr="00350C8C" w:rsidRDefault="001E1189" w:rsidP="005A5C6F">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Услов за утврдување на техничката и професионалната способност на барателот е истиот да </w:t>
            </w:r>
            <w:r w:rsidR="005A5C6F" w:rsidRPr="005A5C6F">
              <w:rPr>
                <w:rFonts w:ascii="Arial" w:hAnsi="Arial"/>
                <w:color w:val="000000" w:themeColor="text1"/>
                <w:sz w:val="20"/>
                <w:szCs w:val="20"/>
                <w:lang w:val="mk-MK"/>
              </w:rPr>
              <w:t>поседуваат уверение за работа (Operating Licence - OL) издадено од земја членка на  ЕУ/ЕЗВО  согласн</w:t>
            </w:r>
            <w:r w:rsidR="005A5C6F">
              <w:rPr>
                <w:rFonts w:ascii="Arial" w:hAnsi="Arial"/>
                <w:color w:val="000000" w:themeColor="text1"/>
                <w:sz w:val="20"/>
                <w:szCs w:val="20"/>
                <w:lang w:val="mk-MK"/>
              </w:rPr>
              <w:t xml:space="preserve">о  прописите  на    Европската </w:t>
            </w:r>
            <w:r w:rsidR="005A5C6F" w:rsidRPr="005A5C6F">
              <w:rPr>
                <w:rFonts w:ascii="Arial" w:hAnsi="Arial"/>
                <w:color w:val="000000" w:themeColor="text1"/>
                <w:sz w:val="20"/>
                <w:szCs w:val="20"/>
                <w:lang w:val="mk-MK"/>
              </w:rPr>
              <w:t>унија за издавање на уверение за работа на авиопревозници</w:t>
            </w:r>
            <w:r w:rsidR="005A5C6F">
              <w:rPr>
                <w:rFonts w:ascii="Arial" w:hAnsi="Arial"/>
                <w:color w:val="000000" w:themeColor="text1"/>
                <w:sz w:val="20"/>
                <w:szCs w:val="20"/>
                <w:lang w:val="mk-MK"/>
              </w:rPr>
              <w:t xml:space="preserve"> </w:t>
            </w:r>
            <w:r w:rsidRPr="00350C8C">
              <w:rPr>
                <w:rFonts w:ascii="Arial" w:hAnsi="Arial"/>
                <w:bCs/>
                <w:iCs/>
                <w:color w:val="000000" w:themeColor="text1"/>
                <w:sz w:val="20"/>
                <w:szCs w:val="20"/>
                <w:lang w:val="mk-MK"/>
              </w:rPr>
              <w:t xml:space="preserve">и истиот да </w:t>
            </w:r>
            <w:r w:rsidRPr="00350C8C">
              <w:rPr>
                <w:rFonts w:ascii="Arial" w:hAnsi="Arial"/>
                <w:color w:val="000000" w:themeColor="text1"/>
                <w:sz w:val="20"/>
                <w:szCs w:val="20"/>
                <w:lang w:val="mk-MK"/>
              </w:rPr>
              <w:t>има превезено, односно опслужено најмалку 10 милиони патници во 201</w:t>
            </w:r>
            <w:r w:rsidR="005A5C6F">
              <w:rPr>
                <w:rFonts w:ascii="Arial" w:hAnsi="Arial"/>
                <w:color w:val="000000" w:themeColor="text1"/>
                <w:sz w:val="20"/>
                <w:szCs w:val="20"/>
                <w:lang w:val="mk-MK"/>
              </w:rPr>
              <w:t>9</w:t>
            </w:r>
            <w:r w:rsidRPr="00350C8C">
              <w:rPr>
                <w:rFonts w:ascii="Arial" w:hAnsi="Arial"/>
                <w:color w:val="000000" w:themeColor="text1"/>
                <w:sz w:val="20"/>
                <w:szCs w:val="20"/>
                <w:lang w:val="mk-MK"/>
              </w:rPr>
              <w:t xml:space="preserve"> година,</w:t>
            </w:r>
          </w:p>
          <w:p w14:paraId="417910A4" w14:textId="77777777" w:rsidR="008E173B" w:rsidRPr="00350C8C" w:rsidRDefault="00F02A69" w:rsidP="000D27BB">
            <w:pPr>
              <w:ind w:left="36" w:right="5"/>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За докажување на техничката или професионалната способност </w:t>
            </w:r>
            <w:r w:rsidR="00D91E6A" w:rsidRPr="00350C8C">
              <w:rPr>
                <w:rFonts w:ascii="Arial" w:hAnsi="Arial"/>
                <w:color w:val="000000" w:themeColor="text1"/>
                <w:sz w:val="20"/>
                <w:szCs w:val="20"/>
                <w:lang w:val="mk-MK"/>
              </w:rPr>
              <w:t>барателот</w:t>
            </w:r>
            <w:r w:rsidRPr="00350C8C">
              <w:rPr>
                <w:rFonts w:ascii="Arial" w:hAnsi="Arial"/>
                <w:color w:val="000000" w:themeColor="text1"/>
                <w:sz w:val="20"/>
                <w:szCs w:val="20"/>
                <w:lang w:val="mk-MK"/>
              </w:rPr>
              <w:t xml:space="preserve">, со </w:t>
            </w:r>
            <w:r w:rsidR="008838BD" w:rsidRPr="00350C8C">
              <w:rPr>
                <w:rFonts w:ascii="Arial" w:hAnsi="Arial"/>
                <w:color w:val="000000" w:themeColor="text1"/>
                <w:sz w:val="20"/>
                <w:szCs w:val="20"/>
                <w:lang w:val="mk-MK"/>
              </w:rPr>
              <w:t>барањето</w:t>
            </w:r>
            <w:r w:rsidRPr="00350C8C">
              <w:rPr>
                <w:rFonts w:ascii="Arial" w:hAnsi="Arial"/>
                <w:color w:val="000000" w:themeColor="text1"/>
                <w:sz w:val="20"/>
                <w:szCs w:val="20"/>
                <w:lang w:val="mk-MK"/>
              </w:rPr>
              <w:t xml:space="preserve"> задолжително ги доставува следните докази:</w:t>
            </w:r>
          </w:p>
          <w:p w14:paraId="5C80413D" w14:textId="77777777" w:rsidR="008E173B" w:rsidRPr="00350C8C" w:rsidRDefault="008E173B" w:rsidP="000D27BB">
            <w:pPr>
              <w:ind w:right="5"/>
              <w:jc w:val="both"/>
              <w:rPr>
                <w:rFonts w:ascii="Arial" w:hAnsi="Arial"/>
                <w:color w:val="000000" w:themeColor="text1"/>
                <w:sz w:val="20"/>
                <w:szCs w:val="20"/>
                <w:highlight w:val="yellow"/>
                <w:lang w:val="mk-MK"/>
              </w:rPr>
            </w:pPr>
          </w:p>
          <w:p w14:paraId="3F539CF3" w14:textId="77777777" w:rsidR="008E173B" w:rsidRPr="00350C8C" w:rsidRDefault="00F02A69" w:rsidP="000D27BB">
            <w:pPr>
              <w:numPr>
                <w:ilvl w:val="0"/>
                <w:numId w:val="1"/>
              </w:numPr>
              <w:tabs>
                <w:tab w:val="clear" w:pos="720"/>
                <w:tab w:val="left" w:pos="391"/>
              </w:tabs>
              <w:ind w:left="391"/>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Профил на </w:t>
            </w:r>
            <w:r w:rsidR="00D91E6A" w:rsidRPr="00350C8C">
              <w:rPr>
                <w:rFonts w:ascii="Arial" w:hAnsi="Arial"/>
                <w:color w:val="000000" w:themeColor="text1"/>
                <w:sz w:val="20"/>
                <w:szCs w:val="20"/>
                <w:lang w:val="mk-MK"/>
              </w:rPr>
              <w:t>барателот</w:t>
            </w:r>
            <w:r w:rsidRPr="00350C8C">
              <w:rPr>
                <w:rFonts w:ascii="Arial" w:hAnsi="Arial"/>
                <w:color w:val="000000" w:themeColor="text1"/>
                <w:sz w:val="20"/>
                <w:szCs w:val="20"/>
                <w:lang w:val="mk-MK"/>
              </w:rPr>
              <w:t>, организација и кадар;</w:t>
            </w:r>
          </w:p>
          <w:p w14:paraId="05B8DD50" w14:textId="77777777" w:rsidR="008E173B" w:rsidRPr="00350C8C" w:rsidRDefault="005A5C6F" w:rsidP="005A5C6F">
            <w:pPr>
              <w:numPr>
                <w:ilvl w:val="0"/>
                <w:numId w:val="1"/>
              </w:numPr>
              <w:tabs>
                <w:tab w:val="left" w:pos="391"/>
              </w:tabs>
              <w:jc w:val="both"/>
              <w:rPr>
                <w:rFonts w:ascii="Arial" w:hAnsi="Arial"/>
                <w:bCs/>
                <w:color w:val="000000" w:themeColor="text1"/>
                <w:sz w:val="20"/>
                <w:szCs w:val="20"/>
                <w:lang w:val="mk-MK"/>
              </w:rPr>
            </w:pPr>
            <w:r>
              <w:rPr>
                <w:rFonts w:ascii="Arial" w:hAnsi="Arial"/>
                <w:bCs/>
                <w:iCs/>
                <w:color w:val="000000" w:themeColor="text1"/>
                <w:sz w:val="20"/>
                <w:szCs w:val="20"/>
                <w:lang w:val="mk-MK"/>
              </w:rPr>
              <w:t>доказ дека</w:t>
            </w:r>
            <w:r>
              <w:t xml:space="preserve"> </w:t>
            </w:r>
            <w:r w:rsidRPr="005A5C6F">
              <w:rPr>
                <w:rFonts w:ascii="Arial" w:hAnsi="Arial"/>
                <w:bCs/>
                <w:iCs/>
                <w:color w:val="000000" w:themeColor="text1"/>
                <w:sz w:val="20"/>
                <w:szCs w:val="20"/>
                <w:lang w:val="mk-MK"/>
              </w:rPr>
              <w:t>поседуваат уверение за работа (Operating Licence - OL) издадено од земја член-ка  на  ЕУ/ЕЗВО  согласно  прописите  на    Европската унија</w:t>
            </w:r>
            <w:r>
              <w:rPr>
                <w:rFonts w:ascii="Arial" w:hAnsi="Arial"/>
                <w:bCs/>
                <w:iCs/>
                <w:color w:val="000000" w:themeColor="text1"/>
                <w:sz w:val="20"/>
                <w:szCs w:val="20"/>
                <w:lang w:val="mk-MK"/>
              </w:rPr>
              <w:t xml:space="preserve">  </w:t>
            </w:r>
            <w:r w:rsidR="00D45344">
              <w:rPr>
                <w:rFonts w:ascii="Arial" w:hAnsi="Arial"/>
                <w:bCs/>
                <w:iCs/>
                <w:color w:val="000000" w:themeColor="text1"/>
                <w:sz w:val="20"/>
                <w:szCs w:val="20"/>
                <w:lang w:val="mk-MK"/>
              </w:rPr>
              <w:t>и</w:t>
            </w:r>
          </w:p>
          <w:p w14:paraId="200F0109" w14:textId="617E5FB2" w:rsidR="008E173B" w:rsidRPr="00350C8C" w:rsidRDefault="00DB79DD" w:rsidP="00DB79DD">
            <w:pPr>
              <w:numPr>
                <w:ilvl w:val="0"/>
                <w:numId w:val="1"/>
              </w:numPr>
              <w:tabs>
                <w:tab w:val="clear" w:pos="720"/>
                <w:tab w:val="left" w:pos="391"/>
              </w:tabs>
              <w:ind w:left="391"/>
              <w:jc w:val="both"/>
              <w:rPr>
                <w:rFonts w:ascii="Arial" w:hAnsi="Arial"/>
                <w:bCs/>
                <w:color w:val="000000" w:themeColor="text1"/>
                <w:sz w:val="20"/>
                <w:szCs w:val="20"/>
                <w:lang w:val="mk-MK"/>
              </w:rPr>
            </w:pPr>
            <w:r w:rsidRPr="00350C8C">
              <w:rPr>
                <w:rFonts w:ascii="Arial" w:hAnsi="Arial"/>
                <w:bCs/>
                <w:color w:val="000000" w:themeColor="text1"/>
                <w:sz w:val="20"/>
                <w:szCs w:val="20"/>
                <w:lang w:val="mk-MK"/>
              </w:rPr>
              <w:t xml:space="preserve">Документ за </w:t>
            </w:r>
            <w:r w:rsidRPr="00350C8C">
              <w:rPr>
                <w:rFonts w:ascii="Arial" w:hAnsi="Arial"/>
                <w:color w:val="000000" w:themeColor="text1"/>
                <w:sz w:val="20"/>
                <w:szCs w:val="20"/>
                <w:lang w:val="mk-MK"/>
              </w:rPr>
              <w:t>р</w:t>
            </w:r>
            <w:r w:rsidR="008E7BFA" w:rsidRPr="00350C8C">
              <w:rPr>
                <w:rFonts w:ascii="Arial" w:hAnsi="Arial"/>
                <w:color w:val="000000" w:themeColor="text1"/>
                <w:sz w:val="20"/>
                <w:szCs w:val="20"/>
                <w:lang w:val="mk-MK"/>
              </w:rPr>
              <w:t>еализиран редовен воздушен превоз од најмалку 10.000.000</w:t>
            </w:r>
            <w:r w:rsidR="006F12F7" w:rsidRPr="00350C8C">
              <w:rPr>
                <w:rFonts w:ascii="Arial" w:hAnsi="Arial"/>
                <w:color w:val="000000" w:themeColor="text1"/>
                <w:sz w:val="20"/>
                <w:szCs w:val="20"/>
                <w:lang w:val="mk-MK"/>
              </w:rPr>
              <w:t xml:space="preserve"> (десет милиони) патници во </w:t>
            </w:r>
            <w:r w:rsidR="00872CF9" w:rsidRPr="00350C8C">
              <w:rPr>
                <w:rFonts w:ascii="Arial" w:hAnsi="Arial"/>
                <w:color w:val="000000" w:themeColor="text1"/>
                <w:sz w:val="20"/>
                <w:szCs w:val="20"/>
                <w:lang w:val="mk-MK"/>
              </w:rPr>
              <w:t>201</w:t>
            </w:r>
            <w:r w:rsidR="005A5C6F">
              <w:rPr>
                <w:rFonts w:ascii="Arial" w:hAnsi="Arial"/>
                <w:color w:val="000000" w:themeColor="text1"/>
                <w:sz w:val="20"/>
                <w:szCs w:val="20"/>
                <w:lang w:val="mk-MK"/>
              </w:rPr>
              <w:t>9</w:t>
            </w:r>
            <w:r w:rsidR="00872CF9" w:rsidRPr="00350C8C">
              <w:rPr>
                <w:rFonts w:ascii="Arial" w:hAnsi="Arial"/>
                <w:color w:val="000000" w:themeColor="text1"/>
                <w:sz w:val="20"/>
                <w:szCs w:val="20"/>
                <w:lang w:val="mk-MK"/>
              </w:rPr>
              <w:t xml:space="preserve"> </w:t>
            </w:r>
            <w:r w:rsidR="008E7BFA" w:rsidRPr="00350C8C">
              <w:rPr>
                <w:rFonts w:ascii="Arial" w:hAnsi="Arial"/>
                <w:color w:val="000000" w:themeColor="text1"/>
                <w:sz w:val="20"/>
                <w:szCs w:val="20"/>
                <w:lang w:val="mk-MK"/>
              </w:rPr>
              <w:t>година</w:t>
            </w:r>
            <w:r w:rsidR="00334EC4">
              <w:rPr>
                <w:rFonts w:ascii="Arial" w:hAnsi="Arial"/>
                <w:color w:val="000000" w:themeColor="text1"/>
                <w:sz w:val="20"/>
                <w:szCs w:val="20"/>
              </w:rPr>
              <w:t>.</w:t>
            </w:r>
          </w:p>
          <w:p w14:paraId="7AA767DE" w14:textId="77777777" w:rsidR="008E173B" w:rsidRPr="00350C8C" w:rsidRDefault="008E173B" w:rsidP="00D91E6A">
            <w:pPr>
              <w:tabs>
                <w:tab w:val="left" w:pos="809"/>
              </w:tabs>
              <w:ind w:left="629"/>
              <w:jc w:val="both"/>
              <w:rPr>
                <w:rFonts w:ascii="Arial" w:hAnsi="Arial"/>
                <w:bCs/>
                <w:iCs/>
                <w:color w:val="000000" w:themeColor="text1"/>
                <w:sz w:val="20"/>
                <w:szCs w:val="20"/>
                <w:highlight w:val="yellow"/>
                <w:lang w:val="mk-MK"/>
              </w:rPr>
            </w:pPr>
          </w:p>
        </w:tc>
      </w:tr>
      <w:tr w:rsidR="008E173B" w:rsidRPr="00350C8C" w14:paraId="500B8F22" w14:textId="77777777">
        <w:trPr>
          <w:trHeight w:val="271"/>
          <w:jc w:val="center"/>
        </w:trPr>
        <w:tc>
          <w:tcPr>
            <w:tcW w:w="9121" w:type="dxa"/>
            <w:gridSpan w:val="3"/>
            <w:vAlign w:val="center"/>
          </w:tcPr>
          <w:p w14:paraId="17F93FA6" w14:textId="4A4DD6DC" w:rsidR="008E173B" w:rsidRPr="00350C8C" w:rsidRDefault="00F02A69"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 xml:space="preserve">4. </w:t>
            </w:r>
            <w:r w:rsidR="006A7DC7">
              <w:rPr>
                <w:rFonts w:ascii="Arial" w:hAnsi="Arial"/>
                <w:b/>
                <w:color w:val="000000" w:themeColor="text1"/>
                <w:sz w:val="20"/>
                <w:szCs w:val="20"/>
                <w:lang w:val="mk-MK"/>
              </w:rPr>
              <w:t>ОТВОРАЊЕ</w:t>
            </w:r>
            <w:r w:rsidR="00F408E4" w:rsidRPr="00350C8C">
              <w:rPr>
                <w:rFonts w:ascii="Arial" w:hAnsi="Arial"/>
                <w:b/>
                <w:color w:val="000000" w:themeColor="text1"/>
                <w:sz w:val="20"/>
                <w:szCs w:val="20"/>
                <w:lang w:val="mk-MK"/>
              </w:rPr>
              <w:t xml:space="preserve"> И </w:t>
            </w:r>
            <w:r w:rsidRPr="00350C8C">
              <w:rPr>
                <w:rFonts w:ascii="Arial" w:hAnsi="Arial"/>
                <w:b/>
                <w:color w:val="000000" w:themeColor="text1"/>
                <w:sz w:val="20"/>
                <w:szCs w:val="20"/>
                <w:lang w:val="mk-MK"/>
              </w:rPr>
              <w:t>ЕВАЛУА</w:t>
            </w:r>
            <w:r w:rsidR="00524A56" w:rsidRPr="00350C8C">
              <w:rPr>
                <w:rFonts w:ascii="Arial" w:hAnsi="Arial"/>
                <w:b/>
                <w:color w:val="000000" w:themeColor="text1"/>
                <w:sz w:val="20"/>
                <w:szCs w:val="20"/>
                <w:lang w:val="mk-MK"/>
              </w:rPr>
              <w:t>ЦИЈА НА БАРАЊАТА</w:t>
            </w:r>
          </w:p>
        </w:tc>
      </w:tr>
      <w:tr w:rsidR="008E173B" w:rsidRPr="00350C8C" w14:paraId="105D9BD8" w14:textId="77777777">
        <w:trPr>
          <w:jc w:val="center"/>
        </w:trPr>
        <w:tc>
          <w:tcPr>
            <w:tcW w:w="1939" w:type="dxa"/>
          </w:tcPr>
          <w:p w14:paraId="667EF54C" w14:textId="3F9121C8" w:rsidR="008E173B" w:rsidRPr="00350C8C" w:rsidRDefault="00F408E4" w:rsidP="000D27BB">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 xml:space="preserve">4.1 Јавно </w:t>
            </w:r>
            <w:r w:rsidR="006A7DC7">
              <w:rPr>
                <w:rFonts w:ascii="Arial" w:hAnsi="Arial"/>
                <w:color w:val="000000" w:themeColor="text1"/>
                <w:sz w:val="20"/>
                <w:szCs w:val="20"/>
                <w:lang w:val="mk-MK"/>
              </w:rPr>
              <w:t>Отворање</w:t>
            </w:r>
            <w:r w:rsidRPr="00350C8C">
              <w:rPr>
                <w:rFonts w:ascii="Arial" w:hAnsi="Arial"/>
                <w:color w:val="000000" w:themeColor="text1"/>
                <w:sz w:val="20"/>
                <w:szCs w:val="20"/>
                <w:lang w:val="mk-MK"/>
              </w:rPr>
              <w:t xml:space="preserve"> на </w:t>
            </w:r>
            <w:r w:rsidR="00A973BB" w:rsidRPr="00350C8C">
              <w:rPr>
                <w:rFonts w:ascii="Arial" w:hAnsi="Arial"/>
                <w:color w:val="000000" w:themeColor="text1"/>
                <w:sz w:val="20"/>
                <w:szCs w:val="20"/>
                <w:lang w:val="mk-MK"/>
              </w:rPr>
              <w:t>барањата</w:t>
            </w:r>
          </w:p>
        </w:tc>
        <w:tc>
          <w:tcPr>
            <w:tcW w:w="7182" w:type="dxa"/>
            <w:gridSpan w:val="2"/>
          </w:tcPr>
          <w:p w14:paraId="2F955EAB" w14:textId="1E4AC17A" w:rsidR="008E173B" w:rsidRPr="00350C8C" w:rsidRDefault="006A7DC7" w:rsidP="00726D4E">
            <w:pPr>
              <w:ind w:left="36"/>
              <w:jc w:val="both"/>
              <w:rPr>
                <w:rFonts w:ascii="Arial" w:hAnsi="Arial"/>
                <w:color w:val="000000" w:themeColor="text1"/>
                <w:sz w:val="20"/>
                <w:szCs w:val="20"/>
                <w:lang w:val="mk-MK"/>
              </w:rPr>
            </w:pPr>
            <w:r>
              <w:rPr>
                <w:rFonts w:ascii="Arial" w:hAnsi="Arial"/>
                <w:color w:val="000000" w:themeColor="text1"/>
                <w:sz w:val="20"/>
                <w:szCs w:val="20"/>
                <w:lang w:val="mk-MK"/>
              </w:rPr>
              <w:t>Отворање</w:t>
            </w:r>
            <w:r w:rsidR="00F408E4" w:rsidRPr="00350C8C">
              <w:rPr>
                <w:rFonts w:ascii="Arial" w:hAnsi="Arial"/>
                <w:color w:val="000000" w:themeColor="text1"/>
                <w:sz w:val="20"/>
                <w:szCs w:val="20"/>
                <w:lang w:val="mk-MK"/>
              </w:rPr>
              <w:t xml:space="preserve">то на </w:t>
            </w:r>
            <w:r w:rsidR="00A973BB" w:rsidRPr="00350C8C">
              <w:rPr>
                <w:rFonts w:ascii="Arial" w:hAnsi="Arial"/>
                <w:color w:val="000000" w:themeColor="text1"/>
                <w:sz w:val="20"/>
                <w:szCs w:val="20"/>
                <w:lang w:val="mk-MK"/>
              </w:rPr>
              <w:t>барањата</w:t>
            </w:r>
            <w:r w:rsidR="00F408E4" w:rsidRPr="00350C8C">
              <w:rPr>
                <w:rFonts w:ascii="Arial" w:hAnsi="Arial"/>
                <w:color w:val="000000" w:themeColor="text1"/>
                <w:sz w:val="20"/>
                <w:szCs w:val="20"/>
                <w:lang w:val="mk-MK"/>
              </w:rPr>
              <w:t xml:space="preserve"> </w:t>
            </w:r>
            <w:r w:rsidR="00A53035" w:rsidRPr="00350C8C">
              <w:rPr>
                <w:rFonts w:ascii="Arial" w:hAnsi="Arial"/>
                <w:color w:val="000000" w:themeColor="text1"/>
                <w:sz w:val="20"/>
                <w:szCs w:val="20"/>
                <w:lang w:val="mk-MK"/>
              </w:rPr>
              <w:t xml:space="preserve">за финансиска поддршка </w:t>
            </w:r>
            <w:r w:rsidR="00F408E4" w:rsidRPr="00350C8C">
              <w:rPr>
                <w:rFonts w:ascii="Arial" w:hAnsi="Arial"/>
                <w:color w:val="000000" w:themeColor="text1"/>
                <w:sz w:val="20"/>
                <w:szCs w:val="20"/>
                <w:lang w:val="mk-MK"/>
              </w:rPr>
              <w:t xml:space="preserve">ќе се одржи на </w:t>
            </w:r>
            <w:r w:rsidR="00334EC4">
              <w:rPr>
                <w:rFonts w:ascii="Arial" w:hAnsi="Arial"/>
                <w:color w:val="000000" w:themeColor="text1"/>
                <w:sz w:val="20"/>
                <w:szCs w:val="20"/>
              </w:rPr>
              <w:t>2</w:t>
            </w:r>
            <w:r w:rsidR="00A95AD7">
              <w:rPr>
                <w:rFonts w:ascii="Arial" w:hAnsi="Arial"/>
                <w:color w:val="000000" w:themeColor="text1"/>
                <w:sz w:val="20"/>
                <w:szCs w:val="20"/>
                <w:lang w:val="mk-MK"/>
              </w:rPr>
              <w:t>7</w:t>
            </w:r>
            <w:r w:rsidR="00BD2D5A" w:rsidRPr="00350C8C">
              <w:rPr>
                <w:rFonts w:ascii="Arial" w:hAnsi="Arial"/>
                <w:color w:val="000000" w:themeColor="text1"/>
                <w:sz w:val="20"/>
                <w:szCs w:val="20"/>
                <w:lang w:val="mk-MK"/>
              </w:rPr>
              <w:t xml:space="preserve"> ј</w:t>
            </w:r>
            <w:r w:rsidR="005A5C6F">
              <w:rPr>
                <w:rFonts w:ascii="Arial" w:hAnsi="Arial"/>
                <w:color w:val="000000" w:themeColor="text1"/>
                <w:sz w:val="20"/>
                <w:szCs w:val="20"/>
                <w:lang w:val="mk-MK"/>
              </w:rPr>
              <w:t>ануари</w:t>
            </w:r>
            <w:r w:rsidR="00BD2D5A" w:rsidRPr="00350C8C">
              <w:rPr>
                <w:rFonts w:ascii="Arial" w:hAnsi="Arial"/>
                <w:color w:val="000000" w:themeColor="text1"/>
                <w:sz w:val="20"/>
                <w:szCs w:val="20"/>
                <w:lang w:val="mk-MK"/>
              </w:rPr>
              <w:t xml:space="preserve"> 20</w:t>
            </w:r>
            <w:r w:rsidR="005A5C6F">
              <w:rPr>
                <w:rFonts w:ascii="Arial" w:hAnsi="Arial"/>
                <w:color w:val="000000" w:themeColor="text1"/>
                <w:sz w:val="20"/>
                <w:szCs w:val="20"/>
                <w:lang w:val="mk-MK"/>
              </w:rPr>
              <w:t>23 година</w:t>
            </w:r>
            <w:r w:rsidR="002872B5" w:rsidRPr="00350C8C">
              <w:rPr>
                <w:rFonts w:ascii="Arial" w:hAnsi="Arial"/>
                <w:color w:val="000000" w:themeColor="text1"/>
                <w:sz w:val="20"/>
                <w:szCs w:val="20"/>
                <w:lang w:val="mk-MK"/>
              </w:rPr>
              <w:t xml:space="preserve"> во 12:00 часот</w:t>
            </w:r>
            <w:r w:rsidR="00A973BB" w:rsidRPr="00350C8C">
              <w:rPr>
                <w:rFonts w:ascii="Arial" w:hAnsi="Arial"/>
                <w:color w:val="000000" w:themeColor="text1"/>
                <w:sz w:val="20"/>
                <w:szCs w:val="20"/>
                <w:lang w:val="mk-MK"/>
              </w:rPr>
              <w:t xml:space="preserve"> по локално време</w:t>
            </w:r>
            <w:r w:rsidR="00F408E4" w:rsidRPr="00350C8C">
              <w:rPr>
                <w:rFonts w:ascii="Arial" w:hAnsi="Arial"/>
                <w:color w:val="000000" w:themeColor="text1"/>
                <w:sz w:val="20"/>
                <w:szCs w:val="20"/>
                <w:lang w:val="mk-MK"/>
              </w:rPr>
              <w:t xml:space="preserve"> во просториите на Министерството за транспорт и врски</w:t>
            </w:r>
            <w:r w:rsidR="00A973BB" w:rsidRPr="00350C8C">
              <w:rPr>
                <w:rFonts w:ascii="Arial" w:hAnsi="Arial"/>
                <w:color w:val="000000" w:themeColor="text1"/>
                <w:sz w:val="20"/>
                <w:szCs w:val="20"/>
                <w:lang w:val="mk-MK"/>
              </w:rPr>
              <w:t>.</w:t>
            </w:r>
          </w:p>
        </w:tc>
      </w:tr>
      <w:tr w:rsidR="008E173B" w:rsidRPr="00350C8C" w14:paraId="434A27D3" w14:textId="77777777">
        <w:trPr>
          <w:jc w:val="center"/>
        </w:trPr>
        <w:tc>
          <w:tcPr>
            <w:tcW w:w="1939" w:type="dxa"/>
          </w:tcPr>
          <w:p w14:paraId="72305926" w14:textId="77777777" w:rsidR="008E173B" w:rsidRPr="00350C8C" w:rsidRDefault="00F408E4" w:rsidP="00F408E4">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4.2</w:t>
            </w:r>
            <w:r w:rsidR="00A973BB" w:rsidRPr="00350C8C">
              <w:rPr>
                <w:rFonts w:ascii="Arial" w:hAnsi="Arial"/>
                <w:color w:val="000000" w:themeColor="text1"/>
                <w:sz w:val="20"/>
                <w:szCs w:val="20"/>
                <w:lang w:val="mk-MK"/>
              </w:rPr>
              <w:t xml:space="preserve"> Евалуација на барањата</w:t>
            </w:r>
          </w:p>
        </w:tc>
        <w:tc>
          <w:tcPr>
            <w:tcW w:w="7182" w:type="dxa"/>
            <w:gridSpan w:val="2"/>
          </w:tcPr>
          <w:p w14:paraId="43D90309" w14:textId="77777777" w:rsidR="008E173B" w:rsidRPr="00350C8C" w:rsidRDefault="00F408E4" w:rsidP="00DC3133">
            <w:pPr>
              <w:ind w:left="4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Евалуацијата на </w:t>
            </w:r>
            <w:r w:rsidR="00E63C13" w:rsidRPr="00350C8C">
              <w:rPr>
                <w:rFonts w:ascii="Arial" w:hAnsi="Arial"/>
                <w:color w:val="000000" w:themeColor="text1"/>
                <w:sz w:val="20"/>
                <w:szCs w:val="20"/>
                <w:lang w:val="mk-MK"/>
              </w:rPr>
              <w:t>барањата</w:t>
            </w:r>
            <w:r w:rsidRPr="00350C8C">
              <w:rPr>
                <w:rFonts w:ascii="Arial" w:hAnsi="Arial"/>
                <w:color w:val="000000" w:themeColor="text1"/>
                <w:sz w:val="20"/>
                <w:szCs w:val="20"/>
                <w:lang w:val="mk-MK"/>
              </w:rPr>
              <w:t xml:space="preserve"> ќе се врши во согласност со критериуми</w:t>
            </w:r>
            <w:r w:rsidR="00E63C13" w:rsidRPr="00350C8C">
              <w:rPr>
                <w:rFonts w:ascii="Arial" w:hAnsi="Arial"/>
                <w:color w:val="000000" w:themeColor="text1"/>
                <w:sz w:val="20"/>
                <w:szCs w:val="20"/>
                <w:lang w:val="mk-MK"/>
              </w:rPr>
              <w:t>те</w:t>
            </w:r>
            <w:r w:rsidRPr="00350C8C">
              <w:rPr>
                <w:rFonts w:ascii="Arial" w:hAnsi="Arial"/>
                <w:color w:val="000000" w:themeColor="text1"/>
                <w:sz w:val="20"/>
                <w:szCs w:val="20"/>
                <w:lang w:val="mk-MK"/>
              </w:rPr>
              <w:t xml:space="preserve"> утв</w:t>
            </w:r>
            <w:r w:rsidR="00E63C13" w:rsidRPr="00350C8C">
              <w:rPr>
                <w:rFonts w:ascii="Arial" w:hAnsi="Arial"/>
                <w:color w:val="000000" w:themeColor="text1"/>
                <w:sz w:val="20"/>
                <w:szCs w:val="20"/>
                <w:lang w:val="mk-MK"/>
              </w:rPr>
              <w:t xml:space="preserve">рдени во точка 3 од </w:t>
            </w:r>
            <w:r w:rsidRPr="00350C8C">
              <w:rPr>
                <w:rFonts w:ascii="Arial" w:hAnsi="Arial"/>
                <w:color w:val="000000" w:themeColor="text1"/>
                <w:sz w:val="20"/>
                <w:szCs w:val="20"/>
                <w:lang w:val="mk-MK"/>
              </w:rPr>
              <w:t>документација</w:t>
            </w:r>
            <w:r w:rsidR="00E63C13" w:rsidRPr="00350C8C">
              <w:rPr>
                <w:rFonts w:ascii="Arial" w:hAnsi="Arial"/>
                <w:color w:val="000000" w:themeColor="text1"/>
                <w:sz w:val="20"/>
                <w:szCs w:val="20"/>
                <w:lang w:val="mk-MK"/>
              </w:rPr>
              <w:t xml:space="preserve">та за </w:t>
            </w:r>
            <w:r w:rsidR="00E32192" w:rsidRPr="00350C8C">
              <w:rPr>
                <w:rFonts w:ascii="Arial" w:hAnsi="Arial"/>
                <w:color w:val="000000" w:themeColor="text1"/>
                <w:sz w:val="20"/>
                <w:szCs w:val="20"/>
                <w:lang w:val="mk-MK"/>
              </w:rPr>
              <w:t>барање</w:t>
            </w:r>
            <w:r w:rsidRPr="00350C8C">
              <w:rPr>
                <w:rFonts w:ascii="Arial" w:hAnsi="Arial"/>
                <w:color w:val="000000" w:themeColor="text1"/>
                <w:sz w:val="20"/>
                <w:szCs w:val="20"/>
                <w:lang w:val="mk-MK"/>
              </w:rPr>
              <w:t>.</w:t>
            </w:r>
          </w:p>
          <w:p w14:paraId="77565066" w14:textId="77777777" w:rsidR="008E173B" w:rsidRPr="00350C8C" w:rsidRDefault="008E173B" w:rsidP="00DC3133">
            <w:pPr>
              <w:ind w:left="46"/>
              <w:jc w:val="both"/>
              <w:rPr>
                <w:rFonts w:ascii="Arial" w:hAnsi="Arial"/>
                <w:color w:val="000000" w:themeColor="text1"/>
                <w:sz w:val="20"/>
                <w:szCs w:val="20"/>
                <w:lang w:val="mk-MK"/>
              </w:rPr>
            </w:pPr>
          </w:p>
          <w:p w14:paraId="45575AFB" w14:textId="77777777" w:rsidR="008E173B" w:rsidRPr="00350C8C" w:rsidRDefault="00F408E4" w:rsidP="0039173B">
            <w:pPr>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Само </w:t>
            </w:r>
            <w:r w:rsidR="00E63C13" w:rsidRPr="00350C8C">
              <w:rPr>
                <w:rFonts w:ascii="Arial" w:hAnsi="Arial"/>
                <w:color w:val="000000" w:themeColor="text1"/>
                <w:sz w:val="20"/>
                <w:szCs w:val="20"/>
                <w:lang w:val="mk-MK"/>
              </w:rPr>
              <w:t>барањата</w:t>
            </w:r>
            <w:r w:rsidRPr="00350C8C">
              <w:rPr>
                <w:rFonts w:ascii="Arial" w:hAnsi="Arial"/>
                <w:color w:val="000000" w:themeColor="text1"/>
                <w:sz w:val="20"/>
                <w:szCs w:val="20"/>
                <w:lang w:val="mk-MK"/>
              </w:rPr>
              <w:t xml:space="preserve"> кои ги исполнуваат критериумите од точк</w:t>
            </w:r>
            <w:r w:rsidR="0039173B" w:rsidRPr="00350C8C">
              <w:rPr>
                <w:rFonts w:ascii="Arial" w:hAnsi="Arial"/>
                <w:color w:val="000000" w:themeColor="text1"/>
                <w:sz w:val="20"/>
                <w:szCs w:val="20"/>
                <w:lang w:val="mk-MK"/>
              </w:rPr>
              <w:t>ите</w:t>
            </w:r>
            <w:r w:rsidRPr="00350C8C">
              <w:rPr>
                <w:rFonts w:ascii="Arial" w:hAnsi="Arial"/>
                <w:color w:val="000000" w:themeColor="text1"/>
                <w:sz w:val="20"/>
                <w:szCs w:val="20"/>
                <w:lang w:val="mk-MK"/>
              </w:rPr>
              <w:t xml:space="preserve"> 3.2, 3.3 и 3.4 ќе бидат предмет на техничка евалуација</w:t>
            </w:r>
            <w:r w:rsidR="00557D90" w:rsidRPr="00350C8C">
              <w:rPr>
                <w:rFonts w:ascii="Arial" w:hAnsi="Arial"/>
                <w:color w:val="000000" w:themeColor="text1"/>
                <w:sz w:val="20"/>
                <w:szCs w:val="20"/>
                <w:lang w:val="mk-MK"/>
              </w:rPr>
              <w:t xml:space="preserve"> од точка 3.5</w:t>
            </w:r>
            <w:r w:rsidRPr="00350C8C">
              <w:rPr>
                <w:rFonts w:ascii="Arial" w:hAnsi="Arial"/>
                <w:color w:val="000000" w:themeColor="text1"/>
                <w:sz w:val="20"/>
                <w:szCs w:val="20"/>
                <w:lang w:val="mk-MK"/>
              </w:rPr>
              <w:t>.</w:t>
            </w:r>
          </w:p>
        </w:tc>
      </w:tr>
      <w:tr w:rsidR="008E173B" w:rsidRPr="00350C8C" w14:paraId="302859D8" w14:textId="77777777">
        <w:trPr>
          <w:jc w:val="center"/>
        </w:trPr>
        <w:tc>
          <w:tcPr>
            <w:tcW w:w="1939" w:type="dxa"/>
          </w:tcPr>
          <w:p w14:paraId="0EE69EED" w14:textId="77777777" w:rsidR="008E173B" w:rsidRPr="00350C8C" w:rsidRDefault="00F02A69" w:rsidP="00F408E4">
            <w:pPr>
              <w:spacing w:before="120"/>
              <w:ind w:left="379" w:hanging="360"/>
              <w:rPr>
                <w:rFonts w:ascii="Arial" w:hAnsi="Arial"/>
                <w:color w:val="000000" w:themeColor="text1"/>
                <w:sz w:val="20"/>
                <w:szCs w:val="20"/>
                <w:lang w:val="mk-MK"/>
              </w:rPr>
            </w:pPr>
            <w:r w:rsidRPr="00350C8C">
              <w:rPr>
                <w:rFonts w:ascii="Arial" w:hAnsi="Arial"/>
                <w:color w:val="000000" w:themeColor="text1"/>
                <w:sz w:val="20"/>
                <w:szCs w:val="20"/>
                <w:lang w:val="mk-MK"/>
              </w:rPr>
              <w:t>4.</w:t>
            </w:r>
            <w:r w:rsidR="00F408E4" w:rsidRPr="00350C8C">
              <w:rPr>
                <w:rFonts w:ascii="Arial" w:hAnsi="Arial"/>
                <w:color w:val="000000" w:themeColor="text1"/>
                <w:sz w:val="20"/>
                <w:szCs w:val="20"/>
                <w:lang w:val="mk-MK"/>
              </w:rPr>
              <w:t>3</w:t>
            </w:r>
            <w:r w:rsidRPr="00350C8C">
              <w:rPr>
                <w:rFonts w:ascii="Arial" w:hAnsi="Arial"/>
                <w:color w:val="000000" w:themeColor="text1"/>
                <w:sz w:val="20"/>
                <w:szCs w:val="20"/>
                <w:lang w:val="mk-MK"/>
              </w:rPr>
              <w:t xml:space="preserve"> Критериум за доделување на </w:t>
            </w:r>
            <w:r w:rsidR="007B64EB" w:rsidRPr="00350C8C">
              <w:rPr>
                <w:rFonts w:ascii="Arial" w:hAnsi="Arial"/>
                <w:color w:val="000000" w:themeColor="text1"/>
                <w:sz w:val="20"/>
                <w:szCs w:val="20"/>
                <w:lang w:val="mk-MK"/>
              </w:rPr>
              <w:t>финансиската поддршка</w:t>
            </w:r>
          </w:p>
        </w:tc>
        <w:tc>
          <w:tcPr>
            <w:tcW w:w="7182" w:type="dxa"/>
            <w:gridSpan w:val="2"/>
          </w:tcPr>
          <w:p w14:paraId="406B9256" w14:textId="5DC572B0" w:rsidR="008E173B" w:rsidRPr="00350C8C" w:rsidRDefault="007B64EB" w:rsidP="00F9140E">
            <w:pPr>
              <w:ind w:left="36"/>
              <w:jc w:val="both"/>
              <w:rPr>
                <w:rFonts w:ascii="Arial" w:hAnsi="Arial"/>
                <w:bCs/>
                <w:iCs/>
                <w:color w:val="000000" w:themeColor="text1"/>
                <w:sz w:val="20"/>
                <w:szCs w:val="20"/>
                <w:lang w:val="mk-MK"/>
              </w:rPr>
            </w:pPr>
            <w:bookmarkStart w:id="0" w:name="OLE_LINK1"/>
            <w:bookmarkStart w:id="1" w:name="OLE_LINK2"/>
            <w:r w:rsidRPr="00350C8C">
              <w:rPr>
                <w:rFonts w:ascii="Arial" w:hAnsi="Arial"/>
                <w:color w:val="000000" w:themeColor="text1"/>
                <w:sz w:val="20"/>
                <w:szCs w:val="20"/>
                <w:lang w:val="mk-MK"/>
              </w:rPr>
              <w:t>Ф</w:t>
            </w:r>
            <w:r w:rsidR="00576469" w:rsidRPr="00350C8C">
              <w:rPr>
                <w:rFonts w:ascii="Arial" w:hAnsi="Arial"/>
                <w:color w:val="000000" w:themeColor="text1"/>
                <w:sz w:val="20"/>
                <w:szCs w:val="20"/>
                <w:lang w:val="mk-MK"/>
              </w:rPr>
              <w:t>инансиска</w:t>
            </w:r>
            <w:r w:rsidR="000579ED" w:rsidRPr="00350C8C">
              <w:rPr>
                <w:rFonts w:ascii="Arial" w:hAnsi="Arial"/>
                <w:color w:val="000000" w:themeColor="text1"/>
                <w:sz w:val="20"/>
                <w:szCs w:val="20"/>
                <w:lang w:val="mk-MK"/>
              </w:rPr>
              <w:t>та</w:t>
            </w:r>
            <w:r w:rsidR="00A7189D" w:rsidRPr="00350C8C">
              <w:rPr>
                <w:rFonts w:ascii="Arial" w:hAnsi="Arial"/>
                <w:color w:val="000000" w:themeColor="text1"/>
                <w:sz w:val="20"/>
                <w:szCs w:val="20"/>
                <w:lang w:val="mk-MK"/>
              </w:rPr>
              <w:t xml:space="preserve"> поддршка ќе се додели на барателот</w:t>
            </w:r>
            <w:r w:rsidR="00576469" w:rsidRPr="00350C8C">
              <w:rPr>
                <w:rFonts w:ascii="Arial" w:hAnsi="Arial"/>
                <w:color w:val="000000" w:themeColor="text1"/>
                <w:sz w:val="20"/>
                <w:szCs w:val="20"/>
                <w:lang w:val="mk-MK"/>
              </w:rPr>
              <w:t xml:space="preserve"> ко</w:t>
            </w:r>
            <w:r w:rsidR="00A7189D" w:rsidRPr="00350C8C">
              <w:rPr>
                <w:rFonts w:ascii="Arial" w:hAnsi="Arial"/>
                <w:color w:val="000000" w:themeColor="text1"/>
                <w:sz w:val="20"/>
                <w:szCs w:val="20"/>
                <w:lang w:val="mk-MK"/>
              </w:rPr>
              <w:t>ј во потполност ги исполнува</w:t>
            </w:r>
            <w:r w:rsidR="00576469" w:rsidRPr="00350C8C">
              <w:rPr>
                <w:rFonts w:ascii="Arial" w:hAnsi="Arial"/>
                <w:color w:val="000000" w:themeColor="text1"/>
                <w:sz w:val="20"/>
                <w:szCs w:val="20"/>
                <w:lang w:val="mk-MK"/>
              </w:rPr>
              <w:t xml:space="preserve"> критериумите </w:t>
            </w:r>
            <w:bookmarkEnd w:id="0"/>
            <w:bookmarkEnd w:id="1"/>
            <w:r w:rsidR="00576469" w:rsidRPr="00350C8C">
              <w:rPr>
                <w:rFonts w:ascii="Arial" w:hAnsi="Arial"/>
                <w:color w:val="000000" w:themeColor="text1"/>
                <w:sz w:val="20"/>
                <w:szCs w:val="20"/>
                <w:lang w:val="mk-MK"/>
              </w:rPr>
              <w:t>од точки</w:t>
            </w:r>
            <w:r w:rsidR="0039190C" w:rsidRPr="00350C8C">
              <w:rPr>
                <w:rFonts w:ascii="Arial" w:hAnsi="Arial"/>
                <w:color w:val="000000" w:themeColor="text1"/>
                <w:sz w:val="20"/>
                <w:szCs w:val="20"/>
                <w:lang w:val="mk-MK"/>
              </w:rPr>
              <w:t>те</w:t>
            </w:r>
            <w:r w:rsidR="00576469" w:rsidRPr="00350C8C">
              <w:rPr>
                <w:rFonts w:ascii="Arial" w:hAnsi="Arial"/>
                <w:color w:val="000000" w:themeColor="text1"/>
                <w:sz w:val="20"/>
                <w:szCs w:val="20"/>
                <w:lang w:val="mk-MK"/>
              </w:rPr>
              <w:t xml:space="preserve"> 3.2, 3.3,</w:t>
            </w:r>
            <w:r w:rsidR="0039190C" w:rsidRPr="00350C8C">
              <w:rPr>
                <w:rFonts w:ascii="Arial" w:hAnsi="Arial"/>
                <w:color w:val="000000" w:themeColor="text1"/>
                <w:sz w:val="20"/>
                <w:szCs w:val="20"/>
                <w:lang w:val="mk-MK"/>
              </w:rPr>
              <w:t xml:space="preserve"> 3.4 и 3.5</w:t>
            </w:r>
            <w:r w:rsidR="00576469" w:rsidRPr="00350C8C">
              <w:rPr>
                <w:rFonts w:ascii="Arial" w:hAnsi="Arial"/>
                <w:color w:val="000000" w:themeColor="text1"/>
                <w:sz w:val="20"/>
                <w:szCs w:val="20"/>
                <w:lang w:val="mk-MK"/>
              </w:rPr>
              <w:t xml:space="preserve"> </w:t>
            </w:r>
            <w:r w:rsidR="00576469" w:rsidRPr="00350C8C">
              <w:rPr>
                <w:rFonts w:ascii="Arial" w:hAnsi="Arial"/>
                <w:bCs/>
                <w:iCs/>
                <w:color w:val="000000" w:themeColor="text1"/>
                <w:sz w:val="20"/>
                <w:szCs w:val="20"/>
                <w:lang w:val="mk-MK"/>
              </w:rPr>
              <w:t xml:space="preserve">до искористување на средствата утврдени во </w:t>
            </w:r>
            <w:r w:rsidR="00F9140E" w:rsidRPr="00350C8C">
              <w:rPr>
                <w:rFonts w:ascii="Arial" w:hAnsi="Arial"/>
                <w:bCs/>
                <w:iCs/>
                <w:color w:val="000000" w:themeColor="text1"/>
                <w:sz w:val="20"/>
                <w:szCs w:val="20"/>
                <w:lang w:val="mk-MK"/>
              </w:rPr>
              <w:t xml:space="preserve">Програмата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bCs/>
                <w:iCs/>
                <w:color w:val="000000" w:themeColor="text1"/>
                <w:sz w:val="20"/>
                <w:szCs w:val="20"/>
                <w:lang w:val="mk-MK"/>
              </w:rPr>
              <w:t>Република Северна Македонија</w:t>
            </w:r>
            <w:r w:rsidR="00F9140E" w:rsidRPr="00350C8C">
              <w:rPr>
                <w:rFonts w:ascii="Arial" w:hAnsi="Arial"/>
                <w:bCs/>
                <w:iCs/>
                <w:color w:val="000000" w:themeColor="text1"/>
                <w:sz w:val="20"/>
                <w:szCs w:val="20"/>
                <w:lang w:val="mk-MK"/>
              </w:rPr>
              <w:t xml:space="preserve"> на домашни и странски превозници за периодот од </w:t>
            </w:r>
            <w:r w:rsidR="002872B5" w:rsidRPr="00350C8C">
              <w:rPr>
                <w:rFonts w:ascii="Arial" w:hAnsi="Arial"/>
                <w:bCs/>
                <w:iCs/>
                <w:color w:val="000000" w:themeColor="text1"/>
                <w:sz w:val="20"/>
                <w:szCs w:val="20"/>
                <w:lang w:val="mk-MK"/>
              </w:rPr>
              <w:t>20</w:t>
            </w:r>
            <w:r w:rsidR="005A5C6F">
              <w:rPr>
                <w:rFonts w:ascii="Arial" w:hAnsi="Arial"/>
                <w:bCs/>
                <w:iCs/>
                <w:color w:val="000000" w:themeColor="text1"/>
                <w:sz w:val="20"/>
                <w:szCs w:val="20"/>
                <w:lang w:val="mk-MK"/>
              </w:rPr>
              <w:t>23</w:t>
            </w:r>
            <w:r w:rsidR="002872B5" w:rsidRPr="00350C8C">
              <w:rPr>
                <w:rFonts w:ascii="Arial" w:hAnsi="Arial"/>
                <w:bCs/>
                <w:iCs/>
                <w:color w:val="000000" w:themeColor="text1"/>
                <w:sz w:val="20"/>
                <w:szCs w:val="20"/>
                <w:lang w:val="mk-MK"/>
              </w:rPr>
              <w:t>-202</w:t>
            </w:r>
            <w:r w:rsidR="005A5C6F">
              <w:rPr>
                <w:rFonts w:ascii="Arial" w:hAnsi="Arial"/>
                <w:bCs/>
                <w:iCs/>
                <w:color w:val="000000" w:themeColor="text1"/>
                <w:sz w:val="20"/>
                <w:szCs w:val="20"/>
                <w:lang w:val="mk-MK"/>
              </w:rPr>
              <w:t>5</w:t>
            </w:r>
            <w:r w:rsidR="00F9140E" w:rsidRPr="00350C8C">
              <w:rPr>
                <w:rFonts w:ascii="Arial" w:hAnsi="Arial"/>
                <w:bCs/>
                <w:iCs/>
                <w:color w:val="000000" w:themeColor="text1"/>
                <w:sz w:val="20"/>
                <w:szCs w:val="20"/>
                <w:lang w:val="mk-MK"/>
              </w:rPr>
              <w:t xml:space="preserve"> година („Службен весник на Република </w:t>
            </w:r>
            <w:r w:rsidR="005A5C6F">
              <w:rPr>
                <w:rFonts w:ascii="Arial" w:hAnsi="Arial"/>
                <w:bCs/>
                <w:iCs/>
                <w:color w:val="000000" w:themeColor="text1"/>
                <w:sz w:val="20"/>
                <w:szCs w:val="20"/>
                <w:lang w:val="mk-MK"/>
              </w:rPr>
              <w:t xml:space="preserve">Северна </w:t>
            </w:r>
            <w:r w:rsidR="00F9140E" w:rsidRPr="00350C8C">
              <w:rPr>
                <w:rFonts w:ascii="Arial" w:hAnsi="Arial"/>
                <w:bCs/>
                <w:iCs/>
                <w:color w:val="000000" w:themeColor="text1"/>
                <w:sz w:val="20"/>
                <w:szCs w:val="20"/>
                <w:lang w:val="mk-MK"/>
              </w:rPr>
              <w:t>Македонија“ бр.</w:t>
            </w:r>
            <w:r w:rsidR="005A5C6F">
              <w:rPr>
                <w:rFonts w:ascii="Arial" w:hAnsi="Arial"/>
                <w:bCs/>
                <w:iCs/>
                <w:color w:val="000000" w:themeColor="text1"/>
                <w:sz w:val="20"/>
                <w:szCs w:val="20"/>
                <w:lang w:val="mk-MK"/>
              </w:rPr>
              <w:t>249</w:t>
            </w:r>
            <w:r w:rsidR="002872B5" w:rsidRPr="00350C8C">
              <w:rPr>
                <w:rFonts w:ascii="Arial" w:hAnsi="Arial"/>
                <w:bCs/>
                <w:iCs/>
                <w:color w:val="000000" w:themeColor="text1"/>
                <w:sz w:val="20"/>
                <w:szCs w:val="20"/>
                <w:lang w:val="mk-MK"/>
              </w:rPr>
              <w:t>/</w:t>
            </w:r>
            <w:r w:rsidR="005A5C6F">
              <w:rPr>
                <w:rFonts w:ascii="Arial" w:hAnsi="Arial"/>
                <w:bCs/>
                <w:iCs/>
                <w:color w:val="000000" w:themeColor="text1"/>
                <w:sz w:val="20"/>
                <w:szCs w:val="20"/>
                <w:lang w:val="mk-MK"/>
              </w:rPr>
              <w:t>22</w:t>
            </w:r>
            <w:r w:rsidR="00F9140E" w:rsidRPr="00350C8C">
              <w:rPr>
                <w:rFonts w:ascii="Arial" w:hAnsi="Arial"/>
                <w:bCs/>
                <w:iCs/>
                <w:color w:val="000000" w:themeColor="text1"/>
                <w:sz w:val="20"/>
                <w:szCs w:val="20"/>
                <w:lang w:val="mk-MK"/>
              </w:rPr>
              <w:t>)</w:t>
            </w:r>
            <w:r w:rsidR="00576469" w:rsidRPr="00350C8C">
              <w:rPr>
                <w:rFonts w:ascii="Arial" w:hAnsi="Arial"/>
                <w:bCs/>
                <w:iCs/>
                <w:color w:val="000000" w:themeColor="text1"/>
                <w:sz w:val="20"/>
                <w:szCs w:val="20"/>
                <w:lang w:val="mk-MK"/>
              </w:rPr>
              <w:t>.</w:t>
            </w:r>
          </w:p>
          <w:p w14:paraId="79D9B578" w14:textId="77777777" w:rsidR="008E173B" w:rsidRPr="00350C8C" w:rsidRDefault="008E173B" w:rsidP="00F9140E">
            <w:pPr>
              <w:ind w:left="36"/>
              <w:jc w:val="both"/>
              <w:rPr>
                <w:rFonts w:ascii="Arial" w:hAnsi="Arial"/>
                <w:bCs/>
                <w:iCs/>
                <w:color w:val="000000" w:themeColor="text1"/>
                <w:sz w:val="20"/>
                <w:szCs w:val="20"/>
                <w:lang w:val="mk-MK"/>
              </w:rPr>
            </w:pPr>
          </w:p>
          <w:p w14:paraId="3013C0B2" w14:textId="77777777" w:rsidR="005A5C6F" w:rsidRPr="005A5C6F" w:rsidRDefault="005A5C6F" w:rsidP="005A5C6F">
            <w:pPr>
              <w:ind w:left="36"/>
              <w:jc w:val="both"/>
              <w:rPr>
                <w:rFonts w:ascii="Arial" w:hAnsi="Arial"/>
                <w:bCs/>
                <w:iCs/>
                <w:color w:val="000000" w:themeColor="text1"/>
                <w:sz w:val="20"/>
                <w:szCs w:val="20"/>
                <w:lang w:val="mk-MK"/>
              </w:rPr>
            </w:pPr>
            <w:r>
              <w:rPr>
                <w:rFonts w:ascii="Arial" w:hAnsi="Arial"/>
                <w:bCs/>
                <w:iCs/>
                <w:color w:val="000000" w:themeColor="text1"/>
                <w:sz w:val="20"/>
                <w:szCs w:val="20"/>
                <w:lang w:val="mk-MK"/>
              </w:rPr>
              <w:t>Ф</w:t>
            </w:r>
            <w:r w:rsidRPr="005A5C6F">
              <w:rPr>
                <w:rFonts w:ascii="Arial" w:hAnsi="Arial"/>
                <w:bCs/>
                <w:iCs/>
                <w:color w:val="000000" w:themeColor="text1"/>
                <w:sz w:val="20"/>
                <w:szCs w:val="20"/>
                <w:lang w:val="mk-MK"/>
              </w:rPr>
              <w:t>инансиската  поддршка  ќе  се  доделува  согласно</w:t>
            </w:r>
            <w:r>
              <w:rPr>
                <w:rFonts w:ascii="Arial" w:hAnsi="Arial"/>
                <w:bCs/>
                <w:iCs/>
                <w:color w:val="000000" w:themeColor="text1"/>
                <w:sz w:val="20"/>
                <w:szCs w:val="20"/>
                <w:lang w:val="mk-MK"/>
              </w:rPr>
              <w:t xml:space="preserve"> </w:t>
            </w:r>
            <w:r w:rsidRPr="005A5C6F">
              <w:rPr>
                <w:rFonts w:ascii="Arial" w:hAnsi="Arial"/>
                <w:bCs/>
                <w:iCs/>
                <w:color w:val="000000" w:themeColor="text1"/>
                <w:sz w:val="20"/>
                <w:szCs w:val="20"/>
                <w:lang w:val="mk-MK"/>
              </w:rPr>
              <w:t xml:space="preserve">критериумите  за  рангирање  на  новите  дестинации  и тоа по следниот редослед: </w:t>
            </w:r>
          </w:p>
          <w:p w14:paraId="00D42923" w14:textId="7777777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lastRenderedPageBreak/>
              <w:t xml:space="preserve">- период на оперирање на дестинацијата;  </w:t>
            </w:r>
          </w:p>
          <w:p w14:paraId="663AC73B" w14:textId="7777777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 број на неделни летови;  </w:t>
            </w:r>
          </w:p>
          <w:p w14:paraId="77FA0004" w14:textId="7777777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 атрактивност на аеродромот, односно аеродром со </w:t>
            </w:r>
          </w:p>
          <w:p w14:paraId="4CDFA019" w14:textId="7777777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поголем  број  на  опслужени  патници  во  2019  година </w:t>
            </w:r>
          </w:p>
          <w:p w14:paraId="3A0DC8A8" w14:textId="482A2706"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според Извештајот на Меѓународниот совет на аеродроми  (ACI-Airport  Council  International),  во  случај  на поднесено барање за иста дестинација  и </w:t>
            </w:r>
          </w:p>
          <w:p w14:paraId="3DD7AC40" w14:textId="7777777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 број на седишта понудени на продажба. </w:t>
            </w:r>
          </w:p>
          <w:p w14:paraId="15F7D736" w14:textId="171DC427" w:rsidR="005A5C6F" w:rsidRP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Во случај на поднесени исти барања согласно критериумите </w:t>
            </w:r>
            <w:r w:rsidR="00334EC4">
              <w:rPr>
                <w:rFonts w:ascii="Arial" w:hAnsi="Arial"/>
                <w:bCs/>
                <w:iCs/>
                <w:color w:val="000000" w:themeColor="text1"/>
                <w:sz w:val="20"/>
                <w:szCs w:val="20"/>
                <w:lang w:val="mk-MK"/>
              </w:rPr>
              <w:t>погоре</w:t>
            </w:r>
            <w:r w:rsidRPr="005A5C6F">
              <w:rPr>
                <w:rFonts w:ascii="Arial" w:hAnsi="Arial"/>
                <w:bCs/>
                <w:iCs/>
                <w:color w:val="000000" w:themeColor="text1"/>
                <w:sz w:val="20"/>
                <w:szCs w:val="20"/>
                <w:lang w:val="mk-MK"/>
              </w:rPr>
              <w:t xml:space="preserve"> за рангирање на дестинацијата, ќе се примени принципот на првенство при поднесување на барање за доделување на финансиска </w:t>
            </w:r>
          </w:p>
          <w:p w14:paraId="600802CA" w14:textId="77777777" w:rsidR="005A5C6F"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 xml:space="preserve">поддршка. </w:t>
            </w:r>
          </w:p>
          <w:p w14:paraId="2E5FE6DC" w14:textId="1427F895" w:rsidR="008E173B" w:rsidRPr="00350C8C" w:rsidRDefault="005A5C6F" w:rsidP="005A5C6F">
            <w:pPr>
              <w:ind w:left="36"/>
              <w:jc w:val="both"/>
              <w:rPr>
                <w:rFonts w:ascii="Arial" w:hAnsi="Arial"/>
                <w:bCs/>
                <w:iCs/>
                <w:color w:val="000000" w:themeColor="text1"/>
                <w:sz w:val="20"/>
                <w:szCs w:val="20"/>
                <w:lang w:val="mk-MK"/>
              </w:rPr>
            </w:pPr>
            <w:r w:rsidRPr="005A5C6F">
              <w:rPr>
                <w:rFonts w:ascii="Arial" w:hAnsi="Arial"/>
                <w:bCs/>
                <w:iCs/>
                <w:color w:val="000000" w:themeColor="text1"/>
                <w:sz w:val="20"/>
                <w:szCs w:val="20"/>
                <w:lang w:val="mk-MK"/>
              </w:rPr>
              <w:t>По  извршеното  рангирање  на  новите  дестинации</w:t>
            </w:r>
            <w:r>
              <w:rPr>
                <w:rFonts w:ascii="Arial" w:hAnsi="Arial"/>
                <w:bCs/>
                <w:iCs/>
                <w:color w:val="000000" w:themeColor="text1"/>
                <w:sz w:val="20"/>
                <w:szCs w:val="20"/>
                <w:lang w:val="mk-MK"/>
              </w:rPr>
              <w:t xml:space="preserve"> </w:t>
            </w:r>
            <w:r w:rsidRPr="005A5C6F">
              <w:rPr>
                <w:rFonts w:ascii="Arial" w:hAnsi="Arial"/>
                <w:bCs/>
                <w:iCs/>
                <w:color w:val="000000" w:themeColor="text1"/>
                <w:sz w:val="20"/>
                <w:szCs w:val="20"/>
                <w:lang w:val="mk-MK"/>
              </w:rPr>
              <w:t>Комисијата врши пресметка на потребните средства за секоја нова дестинација согласно планираните трошоци кои авиопревозникот задолжително ги внел во Оперативниот план од доставен со Барањето и утврдува  ранг листата на нови дестинации и предлага избор на корисници на финансиска поддршка</w:t>
            </w:r>
            <w:r>
              <w:rPr>
                <w:rFonts w:ascii="Arial" w:hAnsi="Arial"/>
                <w:bCs/>
                <w:iCs/>
                <w:color w:val="000000" w:themeColor="text1"/>
                <w:sz w:val="20"/>
                <w:szCs w:val="20"/>
                <w:lang w:val="mk-MK"/>
              </w:rPr>
              <w:t>.</w:t>
            </w:r>
          </w:p>
        </w:tc>
      </w:tr>
      <w:tr w:rsidR="008E173B" w:rsidRPr="00350C8C" w14:paraId="5B0B2AEC" w14:textId="77777777">
        <w:trPr>
          <w:trHeight w:val="896"/>
          <w:jc w:val="center"/>
        </w:trPr>
        <w:tc>
          <w:tcPr>
            <w:tcW w:w="1939" w:type="dxa"/>
          </w:tcPr>
          <w:p w14:paraId="170B77BB" w14:textId="77777777" w:rsidR="008E173B" w:rsidRPr="00350C8C" w:rsidRDefault="00F02A69" w:rsidP="00F408E4">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lastRenderedPageBreak/>
              <w:t>4.</w:t>
            </w:r>
            <w:r w:rsidR="00F408E4" w:rsidRPr="00350C8C">
              <w:rPr>
                <w:rFonts w:ascii="Arial" w:hAnsi="Arial"/>
                <w:color w:val="000000" w:themeColor="text1"/>
                <w:sz w:val="20"/>
                <w:szCs w:val="20"/>
                <w:lang w:val="mk-MK"/>
              </w:rPr>
              <w:t>4</w:t>
            </w:r>
            <w:r w:rsidR="00FC76D8" w:rsidRPr="00350C8C">
              <w:rPr>
                <w:rFonts w:ascii="Arial" w:hAnsi="Arial"/>
                <w:color w:val="000000" w:themeColor="text1"/>
                <w:sz w:val="20"/>
                <w:szCs w:val="20"/>
                <w:lang w:val="mk-MK"/>
              </w:rPr>
              <w:t xml:space="preserve"> Извештај </w:t>
            </w:r>
            <w:r w:rsidRPr="00350C8C">
              <w:rPr>
                <w:rFonts w:ascii="Arial" w:hAnsi="Arial"/>
                <w:color w:val="000000" w:themeColor="text1"/>
                <w:sz w:val="20"/>
                <w:szCs w:val="20"/>
                <w:lang w:val="mk-MK"/>
              </w:rPr>
              <w:t>од евалуација</w:t>
            </w:r>
            <w:r w:rsidR="00FC76D8" w:rsidRPr="00350C8C">
              <w:rPr>
                <w:rFonts w:ascii="Arial" w:hAnsi="Arial"/>
                <w:color w:val="000000" w:themeColor="text1"/>
                <w:sz w:val="20"/>
                <w:szCs w:val="20"/>
                <w:lang w:val="mk-MK"/>
              </w:rPr>
              <w:t xml:space="preserve"> и Решение</w:t>
            </w:r>
          </w:p>
        </w:tc>
        <w:tc>
          <w:tcPr>
            <w:tcW w:w="7182" w:type="dxa"/>
            <w:gridSpan w:val="2"/>
          </w:tcPr>
          <w:p w14:paraId="2DFD069E" w14:textId="6BFADA8A" w:rsidR="008E173B" w:rsidRDefault="005A5C6F" w:rsidP="005A5C6F">
            <w:pPr>
              <w:ind w:left="36"/>
              <w:jc w:val="both"/>
              <w:rPr>
                <w:rFonts w:ascii="Arial" w:hAnsi="Arial"/>
                <w:color w:val="000000" w:themeColor="text1"/>
                <w:sz w:val="20"/>
                <w:szCs w:val="20"/>
                <w:lang w:val="mk-MK"/>
              </w:rPr>
            </w:pPr>
            <w:r w:rsidRPr="005A5C6F">
              <w:rPr>
                <w:rFonts w:ascii="Arial" w:hAnsi="Arial"/>
                <w:color w:val="000000" w:themeColor="text1"/>
                <w:sz w:val="20"/>
                <w:szCs w:val="20"/>
                <w:lang w:val="mk-MK"/>
              </w:rPr>
              <w:t>Евалуација на пристигнатите барања по објавениот јавен повик за финансиска поддршка се врши исклучиво во согласност со условите и критериумите наведени во јавниот повик.</w:t>
            </w:r>
            <w:r>
              <w:rPr>
                <w:rFonts w:ascii="Arial" w:hAnsi="Arial"/>
                <w:color w:val="000000" w:themeColor="text1"/>
                <w:sz w:val="20"/>
                <w:szCs w:val="20"/>
                <w:lang w:val="mk-MK"/>
              </w:rPr>
              <w:t xml:space="preserve"> </w:t>
            </w:r>
            <w:r w:rsidRPr="005A5C6F">
              <w:rPr>
                <w:rFonts w:ascii="Arial" w:hAnsi="Arial"/>
                <w:color w:val="000000" w:themeColor="text1"/>
                <w:sz w:val="20"/>
                <w:szCs w:val="20"/>
                <w:lang w:val="mk-MK"/>
              </w:rPr>
              <w:t>Комисијата ја проверува валидноста и комплетноста на доставената документација од страна на барателите</w:t>
            </w:r>
            <w:r w:rsidR="00F02A69" w:rsidRPr="00350C8C">
              <w:rPr>
                <w:rFonts w:ascii="Arial" w:hAnsi="Arial"/>
                <w:color w:val="000000" w:themeColor="text1"/>
                <w:sz w:val="20"/>
                <w:szCs w:val="20"/>
                <w:lang w:val="mk-MK"/>
              </w:rPr>
              <w:t>.</w:t>
            </w:r>
            <w:r>
              <w:t xml:space="preserve"> </w:t>
            </w:r>
            <w:r w:rsidRPr="005A5C6F">
              <w:rPr>
                <w:rFonts w:ascii="Arial" w:hAnsi="Arial"/>
                <w:color w:val="000000" w:themeColor="text1"/>
                <w:sz w:val="20"/>
                <w:szCs w:val="20"/>
                <w:lang w:val="mk-MK"/>
              </w:rPr>
              <w:t>Комисијата по извршената евалуација ќе пристапи кон рангирање на новите дестинации  и предлага избор  на корисници со кои ќе се склучат Договори за финансиска поддршка.</w:t>
            </w:r>
          </w:p>
          <w:p w14:paraId="5EF3B263" w14:textId="563326BC" w:rsidR="00FB6644" w:rsidRDefault="00FB6644" w:rsidP="00FB6644">
            <w:pPr>
              <w:ind w:left="36"/>
              <w:jc w:val="both"/>
              <w:rPr>
                <w:rFonts w:ascii="Arial" w:hAnsi="Arial"/>
                <w:color w:val="000000" w:themeColor="text1"/>
                <w:sz w:val="20"/>
                <w:szCs w:val="20"/>
                <w:lang w:val="mk-MK"/>
              </w:rPr>
            </w:pPr>
            <w:r w:rsidRPr="00FB6644">
              <w:rPr>
                <w:rFonts w:ascii="Arial" w:hAnsi="Arial"/>
                <w:color w:val="000000" w:themeColor="text1"/>
                <w:sz w:val="20"/>
                <w:szCs w:val="20"/>
                <w:lang w:val="mk-MK"/>
              </w:rPr>
              <w:t>Комисијата по спроведената постапка до министерот за транспорт и врски доставува Извештај од спроведена  евалуација  на  барањата  за  финансиска  поддршка за нови дестинации со предлог за избор на корисници за склучување на договор за финансиска поддршка или Извештај од спроведена евалуација со предлог за поништување на постапката. Министерот за транспорт и врски врз основа на извештајот донесува решение за избор на дестинации и корисници или решение со кое ја поништува постапката, врз основа на предлогот на Комисијата.</w:t>
            </w:r>
            <w:r w:rsidR="00334EC4">
              <w:rPr>
                <w:rFonts w:ascii="Arial" w:hAnsi="Arial"/>
                <w:color w:val="000000" w:themeColor="text1"/>
                <w:sz w:val="20"/>
                <w:szCs w:val="20"/>
                <w:lang w:val="mk-MK"/>
              </w:rPr>
              <w:t xml:space="preserve"> </w:t>
            </w:r>
            <w:r w:rsidRPr="00FB6644">
              <w:rPr>
                <w:rFonts w:ascii="Arial" w:hAnsi="Arial"/>
                <w:color w:val="000000" w:themeColor="text1"/>
                <w:sz w:val="20"/>
                <w:szCs w:val="20"/>
                <w:lang w:val="mk-MK"/>
              </w:rPr>
              <w:t xml:space="preserve">Решението се објавува во „Службен весник на </w:t>
            </w:r>
            <w:r w:rsidR="006A7DC7">
              <w:rPr>
                <w:rFonts w:ascii="Arial" w:hAnsi="Arial"/>
                <w:color w:val="000000" w:themeColor="text1"/>
                <w:sz w:val="20"/>
                <w:szCs w:val="20"/>
                <w:lang w:val="mk-MK"/>
              </w:rPr>
              <w:t>Република Северна Македонија</w:t>
            </w:r>
            <w:r w:rsidRPr="00FB6644">
              <w:rPr>
                <w:rFonts w:ascii="Arial" w:hAnsi="Arial"/>
                <w:color w:val="000000" w:themeColor="text1"/>
                <w:sz w:val="20"/>
                <w:szCs w:val="20"/>
                <w:lang w:val="mk-MK"/>
              </w:rPr>
              <w:t>“</w:t>
            </w:r>
            <w:r w:rsidR="00334EC4">
              <w:rPr>
                <w:rFonts w:ascii="Arial" w:hAnsi="Arial"/>
                <w:color w:val="000000" w:themeColor="text1"/>
                <w:sz w:val="20"/>
                <w:szCs w:val="20"/>
                <w:lang w:val="mk-MK"/>
              </w:rPr>
              <w:t xml:space="preserve"> и </w:t>
            </w:r>
            <w:r w:rsidRPr="00FB6644">
              <w:rPr>
                <w:rFonts w:ascii="Arial" w:hAnsi="Arial"/>
                <w:color w:val="000000" w:themeColor="text1"/>
                <w:sz w:val="20"/>
                <w:szCs w:val="20"/>
                <w:lang w:val="mk-MK"/>
              </w:rPr>
              <w:t>Комисијата го доставува до сите баратели во рок не подолг од три дена од денот на објавувањето во „Службен весник на Република Северна Македонија“</w:t>
            </w:r>
            <w:r>
              <w:rPr>
                <w:rFonts w:ascii="Arial" w:hAnsi="Arial"/>
                <w:color w:val="000000" w:themeColor="text1"/>
                <w:sz w:val="20"/>
                <w:szCs w:val="20"/>
                <w:lang w:val="mk-MK"/>
              </w:rPr>
              <w:t>.</w:t>
            </w:r>
          </w:p>
          <w:p w14:paraId="460F7BBF" w14:textId="77777777" w:rsidR="005A5C6F" w:rsidRPr="00350C8C" w:rsidRDefault="005A5C6F" w:rsidP="005A5C6F">
            <w:pPr>
              <w:ind w:left="36"/>
              <w:jc w:val="both"/>
              <w:rPr>
                <w:rFonts w:ascii="Arial" w:hAnsi="Arial"/>
                <w:color w:val="000000" w:themeColor="text1"/>
                <w:sz w:val="20"/>
                <w:szCs w:val="20"/>
                <w:lang w:val="mk-MK"/>
              </w:rPr>
            </w:pPr>
          </w:p>
        </w:tc>
      </w:tr>
      <w:tr w:rsidR="008E173B" w:rsidRPr="00350C8C" w14:paraId="3576D87A" w14:textId="77777777">
        <w:trPr>
          <w:trHeight w:val="412"/>
          <w:jc w:val="center"/>
        </w:trPr>
        <w:tc>
          <w:tcPr>
            <w:tcW w:w="9121" w:type="dxa"/>
            <w:gridSpan w:val="3"/>
            <w:vAlign w:val="center"/>
          </w:tcPr>
          <w:p w14:paraId="567A8616" w14:textId="77777777" w:rsidR="008E173B" w:rsidRPr="00350C8C" w:rsidRDefault="00607C21" w:rsidP="00F029FD">
            <w:pPr>
              <w:ind w:left="36"/>
              <w:rPr>
                <w:rFonts w:ascii="Arial" w:hAnsi="Arial"/>
                <w:b/>
                <w:color w:val="000000" w:themeColor="text1"/>
                <w:sz w:val="20"/>
                <w:szCs w:val="20"/>
                <w:lang w:val="mk-MK"/>
              </w:rPr>
            </w:pPr>
            <w:r w:rsidRPr="00350C8C">
              <w:rPr>
                <w:rFonts w:ascii="Arial" w:hAnsi="Arial"/>
                <w:b/>
                <w:color w:val="000000" w:themeColor="text1"/>
                <w:sz w:val="20"/>
                <w:szCs w:val="20"/>
                <w:lang w:val="mk-MK"/>
              </w:rPr>
              <w:t>5.</w:t>
            </w:r>
            <w:r w:rsidR="009C45C7" w:rsidRPr="00350C8C">
              <w:rPr>
                <w:rFonts w:ascii="Arial" w:hAnsi="Arial"/>
                <w:b/>
                <w:color w:val="000000" w:themeColor="text1"/>
                <w:sz w:val="20"/>
                <w:szCs w:val="20"/>
                <w:lang w:val="mk-MK"/>
              </w:rPr>
              <w:t xml:space="preserve">ВИСИНА, </w:t>
            </w:r>
            <w:r w:rsidRPr="00350C8C">
              <w:rPr>
                <w:rFonts w:ascii="Arial" w:hAnsi="Arial"/>
                <w:b/>
                <w:color w:val="000000" w:themeColor="text1"/>
                <w:sz w:val="20"/>
                <w:szCs w:val="20"/>
                <w:lang w:val="mk-MK"/>
              </w:rPr>
              <w:t xml:space="preserve">НАЧИН, </w:t>
            </w:r>
            <w:r w:rsidR="00F02A69" w:rsidRPr="00350C8C">
              <w:rPr>
                <w:rFonts w:ascii="Arial" w:hAnsi="Arial"/>
                <w:b/>
                <w:color w:val="000000" w:themeColor="text1"/>
                <w:sz w:val="20"/>
                <w:szCs w:val="20"/>
                <w:lang w:val="mk-MK"/>
              </w:rPr>
              <w:t xml:space="preserve">УСЛОВИ </w:t>
            </w:r>
            <w:r w:rsidRPr="00350C8C">
              <w:rPr>
                <w:rFonts w:ascii="Arial" w:hAnsi="Arial"/>
                <w:b/>
                <w:color w:val="000000" w:themeColor="text1"/>
                <w:sz w:val="20"/>
                <w:szCs w:val="20"/>
                <w:lang w:val="mk-MK"/>
              </w:rPr>
              <w:t xml:space="preserve">И РОК </w:t>
            </w:r>
            <w:r w:rsidR="00F02A69" w:rsidRPr="00350C8C">
              <w:rPr>
                <w:rFonts w:ascii="Arial" w:hAnsi="Arial"/>
                <w:b/>
                <w:color w:val="000000" w:themeColor="text1"/>
                <w:sz w:val="20"/>
                <w:szCs w:val="20"/>
                <w:lang w:val="mk-MK"/>
              </w:rPr>
              <w:t>НА ПЛАЌАЊЕ</w:t>
            </w:r>
          </w:p>
        </w:tc>
      </w:tr>
      <w:tr w:rsidR="008E173B" w:rsidRPr="00350C8C" w14:paraId="7DD946F7" w14:textId="77777777">
        <w:trPr>
          <w:trHeight w:val="337"/>
          <w:jc w:val="center"/>
        </w:trPr>
        <w:tc>
          <w:tcPr>
            <w:tcW w:w="1939" w:type="dxa"/>
          </w:tcPr>
          <w:p w14:paraId="2B5B9C09" w14:textId="77777777" w:rsidR="008E173B" w:rsidRPr="00350C8C" w:rsidRDefault="00FC76D8" w:rsidP="00607C21">
            <w:pPr>
              <w:spacing w:before="120"/>
              <w:rPr>
                <w:rFonts w:ascii="Arial" w:hAnsi="Arial"/>
                <w:color w:val="000000" w:themeColor="text1"/>
                <w:sz w:val="20"/>
                <w:szCs w:val="20"/>
                <w:lang w:val="mk-MK"/>
              </w:rPr>
            </w:pPr>
            <w:r w:rsidRPr="00350C8C">
              <w:rPr>
                <w:rFonts w:ascii="Arial" w:hAnsi="Arial"/>
                <w:color w:val="000000" w:themeColor="text1"/>
                <w:sz w:val="20"/>
                <w:szCs w:val="20"/>
                <w:lang w:val="mk-MK"/>
              </w:rPr>
              <w:t>5.1 Висина, начин, услови и рок на плаќање</w:t>
            </w:r>
          </w:p>
        </w:tc>
        <w:tc>
          <w:tcPr>
            <w:tcW w:w="7182" w:type="dxa"/>
            <w:gridSpan w:val="2"/>
          </w:tcPr>
          <w:p w14:paraId="747DC555" w14:textId="77777777" w:rsidR="00927841" w:rsidRPr="00350C8C" w:rsidRDefault="00D86026" w:rsidP="00FB6644">
            <w:pPr>
              <w:tabs>
                <w:tab w:val="left" w:pos="284"/>
                <w:tab w:val="left" w:pos="568"/>
                <w:tab w:val="right" w:pos="9072"/>
              </w:tabs>
              <w:jc w:val="both"/>
              <w:rPr>
                <w:rFonts w:ascii="Arial" w:hAnsi="Arial"/>
                <w:color w:val="000000" w:themeColor="text1"/>
                <w:spacing w:val="-5"/>
                <w:sz w:val="20"/>
                <w:szCs w:val="20"/>
              </w:rPr>
            </w:pPr>
            <w:r w:rsidRPr="00350C8C">
              <w:rPr>
                <w:color w:val="000000" w:themeColor="text1"/>
              </w:rPr>
              <w:t xml:space="preserve"> </w:t>
            </w:r>
          </w:p>
          <w:p w14:paraId="18083356" w14:textId="77777777" w:rsidR="00927841" w:rsidRPr="00350C8C" w:rsidRDefault="00D86026" w:rsidP="00D86026">
            <w:pPr>
              <w:tabs>
                <w:tab w:val="left" w:pos="284"/>
                <w:tab w:val="left" w:pos="568"/>
                <w:tab w:val="right" w:pos="9072"/>
              </w:tabs>
              <w:jc w:val="both"/>
              <w:rPr>
                <w:rFonts w:ascii="Arial" w:hAnsi="Arial"/>
                <w:color w:val="000000" w:themeColor="text1"/>
                <w:spacing w:val="-5"/>
                <w:sz w:val="20"/>
                <w:szCs w:val="20"/>
              </w:rPr>
            </w:pPr>
            <w:r w:rsidRPr="00350C8C">
              <w:rPr>
                <w:rFonts w:ascii="Arial" w:hAnsi="Arial"/>
                <w:color w:val="000000" w:themeColor="text1"/>
                <w:spacing w:val="-5"/>
                <w:sz w:val="20"/>
                <w:szCs w:val="20"/>
                <w:lang w:val="mk-MK"/>
              </w:rPr>
              <w:t>Договорниот орган се обврзува на корисникот на финансиската поддршка да му исплати за секоја нова дестинација воведена за периодот за кој се доделува финансиската поддршка од „Меѓународен аеродром Скопје“ финансиска</w:t>
            </w:r>
          </w:p>
          <w:p w14:paraId="0DA61BA0" w14:textId="60D437E4" w:rsidR="00D86026" w:rsidRDefault="00D86026" w:rsidP="00D86026">
            <w:pPr>
              <w:tabs>
                <w:tab w:val="left" w:pos="284"/>
                <w:tab w:val="left" w:pos="568"/>
                <w:tab w:val="right" w:pos="9072"/>
              </w:tabs>
              <w:jc w:val="both"/>
              <w:rPr>
                <w:rFonts w:ascii="Arial" w:hAnsi="Arial"/>
                <w:color w:val="000000" w:themeColor="text1"/>
                <w:spacing w:val="-5"/>
                <w:sz w:val="20"/>
                <w:szCs w:val="20"/>
                <w:lang w:val="mk-MK"/>
              </w:rPr>
            </w:pPr>
            <w:r w:rsidRPr="00350C8C">
              <w:rPr>
                <w:rFonts w:ascii="Arial" w:hAnsi="Arial"/>
                <w:color w:val="000000" w:themeColor="text1"/>
                <w:spacing w:val="-5"/>
                <w:sz w:val="20"/>
                <w:szCs w:val="20"/>
                <w:lang w:val="mk-MK"/>
              </w:rPr>
              <w:t xml:space="preserve">поддршка во износ од </w:t>
            </w:r>
            <w:r w:rsidR="00FB6644">
              <w:rPr>
                <w:rFonts w:ascii="Arial" w:hAnsi="Arial"/>
                <w:color w:val="000000" w:themeColor="text1"/>
                <w:spacing w:val="-5"/>
                <w:sz w:val="20"/>
                <w:szCs w:val="20"/>
                <w:lang w:val="mk-MK"/>
              </w:rPr>
              <w:t>7</w:t>
            </w:r>
            <w:r w:rsidRPr="00350C8C">
              <w:rPr>
                <w:rFonts w:ascii="Arial" w:hAnsi="Arial"/>
                <w:color w:val="000000" w:themeColor="text1"/>
                <w:spacing w:val="-5"/>
                <w:sz w:val="20"/>
                <w:szCs w:val="20"/>
                <w:lang w:val="mk-MK"/>
              </w:rPr>
              <w:t xml:space="preserve"> евра во денарска противвредност по патник во заминување</w:t>
            </w:r>
            <w:r w:rsidR="00FB6644">
              <w:rPr>
                <w:rFonts w:ascii="Arial" w:hAnsi="Arial"/>
                <w:color w:val="000000" w:themeColor="text1"/>
                <w:spacing w:val="-5"/>
                <w:sz w:val="20"/>
                <w:szCs w:val="20"/>
                <w:lang w:val="mk-MK"/>
              </w:rPr>
              <w:t xml:space="preserve"> за времетраење</w:t>
            </w:r>
            <w:r w:rsidRPr="00350C8C">
              <w:rPr>
                <w:rFonts w:ascii="Arial" w:hAnsi="Arial"/>
                <w:color w:val="000000" w:themeColor="text1"/>
                <w:spacing w:val="-5"/>
                <w:sz w:val="20"/>
                <w:szCs w:val="20"/>
                <w:lang w:val="mk-MK"/>
              </w:rPr>
              <w:t xml:space="preserve"> </w:t>
            </w:r>
            <w:r w:rsidR="00FB6644">
              <w:rPr>
                <w:rFonts w:ascii="Arial" w:hAnsi="Arial"/>
                <w:color w:val="000000" w:themeColor="text1"/>
                <w:spacing w:val="-5"/>
                <w:sz w:val="20"/>
                <w:szCs w:val="20"/>
                <w:lang w:val="mk-MK"/>
              </w:rPr>
              <w:t>на</w:t>
            </w:r>
            <w:r w:rsidRPr="00350C8C">
              <w:rPr>
                <w:rFonts w:ascii="Arial" w:hAnsi="Arial"/>
                <w:color w:val="000000" w:themeColor="text1"/>
                <w:spacing w:val="-5"/>
                <w:sz w:val="20"/>
                <w:szCs w:val="20"/>
                <w:lang w:val="mk-MK"/>
              </w:rPr>
              <w:t xml:space="preserve"> договорот за финансиска поддршка</w:t>
            </w:r>
            <w:r w:rsidR="00664F0B">
              <w:rPr>
                <w:rFonts w:ascii="Arial" w:hAnsi="Arial"/>
                <w:color w:val="000000" w:themeColor="text1"/>
                <w:spacing w:val="-5"/>
                <w:sz w:val="20"/>
                <w:szCs w:val="20"/>
                <w:lang w:val="mk-MK"/>
              </w:rPr>
              <w:t>.</w:t>
            </w:r>
          </w:p>
          <w:p w14:paraId="387E7123" w14:textId="77777777" w:rsidR="00FB6644" w:rsidRDefault="00FB6644" w:rsidP="00D86026">
            <w:pPr>
              <w:tabs>
                <w:tab w:val="left" w:pos="284"/>
                <w:tab w:val="left" w:pos="568"/>
                <w:tab w:val="right" w:pos="9072"/>
              </w:tabs>
              <w:jc w:val="both"/>
              <w:rPr>
                <w:rFonts w:ascii="Arial" w:hAnsi="Arial"/>
                <w:color w:val="000000" w:themeColor="text1"/>
                <w:spacing w:val="-5"/>
                <w:sz w:val="20"/>
                <w:szCs w:val="20"/>
                <w:lang w:val="mk-MK"/>
              </w:rPr>
            </w:pPr>
          </w:p>
          <w:p w14:paraId="65C72567" w14:textId="76E7E210" w:rsidR="00FB6644" w:rsidRDefault="00FB6644" w:rsidP="00FB6644">
            <w:pPr>
              <w:tabs>
                <w:tab w:val="left" w:pos="284"/>
                <w:tab w:val="left" w:pos="568"/>
                <w:tab w:val="right" w:pos="9072"/>
              </w:tabs>
              <w:jc w:val="both"/>
              <w:rPr>
                <w:rFonts w:ascii="Arial" w:hAnsi="Arial"/>
                <w:color w:val="000000" w:themeColor="text1"/>
                <w:spacing w:val="-5"/>
                <w:sz w:val="20"/>
                <w:szCs w:val="20"/>
                <w:lang w:val="mk-MK"/>
              </w:rPr>
            </w:pPr>
            <w:r w:rsidRPr="00FB6644">
              <w:rPr>
                <w:rFonts w:ascii="Arial" w:hAnsi="Arial"/>
                <w:color w:val="000000" w:themeColor="text1"/>
                <w:spacing w:val="-5"/>
                <w:sz w:val="20"/>
                <w:szCs w:val="20"/>
                <w:lang w:val="mk-MK"/>
              </w:rPr>
              <w:t xml:space="preserve">Договорниот орган се обврзува на корисникот на финансиската поддршка да му исплати за секоја нова дестинација воведена за периодот за кој се доделува финансиската поддршка од аеродромот „Св. Апостол Павле“ – Охрид финансискаподдршка во износ од </w:t>
            </w:r>
            <w:r>
              <w:rPr>
                <w:rFonts w:ascii="Arial" w:hAnsi="Arial"/>
                <w:color w:val="000000" w:themeColor="text1"/>
                <w:spacing w:val="-5"/>
                <w:sz w:val="20"/>
                <w:szCs w:val="20"/>
                <w:lang w:val="mk-MK"/>
              </w:rPr>
              <w:t>4,5</w:t>
            </w:r>
            <w:r w:rsidRPr="00FB6644">
              <w:rPr>
                <w:rFonts w:ascii="Arial" w:hAnsi="Arial"/>
                <w:color w:val="000000" w:themeColor="text1"/>
                <w:spacing w:val="-5"/>
                <w:sz w:val="20"/>
                <w:szCs w:val="20"/>
                <w:lang w:val="mk-MK"/>
              </w:rPr>
              <w:t xml:space="preserve"> евра во денарска противвредност по патник во заминување за време траење на договорот за финансиска поддршка</w:t>
            </w:r>
          </w:p>
          <w:p w14:paraId="23F2CA85" w14:textId="77777777" w:rsidR="00FB6644" w:rsidRDefault="00280C92" w:rsidP="00280C92">
            <w:pPr>
              <w:tabs>
                <w:tab w:val="left" w:pos="284"/>
                <w:tab w:val="left" w:pos="568"/>
                <w:tab w:val="right" w:pos="9072"/>
              </w:tabs>
              <w:jc w:val="both"/>
              <w:rPr>
                <w:rFonts w:ascii="Arial" w:hAnsi="Arial"/>
                <w:color w:val="000000" w:themeColor="text1"/>
                <w:spacing w:val="-5"/>
                <w:sz w:val="20"/>
                <w:szCs w:val="20"/>
                <w:lang w:val="mk-MK"/>
              </w:rPr>
            </w:pPr>
            <w:r w:rsidRPr="00280C92">
              <w:rPr>
                <w:rFonts w:ascii="Arial" w:hAnsi="Arial"/>
                <w:color w:val="000000" w:themeColor="text1"/>
                <w:spacing w:val="-5"/>
                <w:sz w:val="20"/>
                <w:szCs w:val="20"/>
                <w:lang w:val="mk-MK"/>
              </w:rPr>
              <w:t>Износот за финансиската поддршка може да биде намален доколку истиот изне-сува повеќе од 50 проценти од износот на најниските аеродромски надоместоци во согласност со Информацијата  за  најниските  аеродромски  надоместоци</w:t>
            </w:r>
            <w:r>
              <w:rPr>
                <w:rFonts w:ascii="Arial" w:hAnsi="Arial"/>
                <w:color w:val="000000" w:themeColor="text1"/>
                <w:spacing w:val="-5"/>
                <w:sz w:val="20"/>
                <w:szCs w:val="20"/>
                <w:lang w:val="mk-MK"/>
              </w:rPr>
              <w:t>.</w:t>
            </w:r>
            <w:r w:rsidRPr="00280C92">
              <w:rPr>
                <w:rFonts w:ascii="Arial" w:hAnsi="Arial"/>
                <w:color w:val="000000" w:themeColor="text1"/>
                <w:spacing w:val="-5"/>
                <w:sz w:val="20"/>
                <w:szCs w:val="20"/>
                <w:lang w:val="mk-MK"/>
              </w:rPr>
              <w:t xml:space="preserve">  </w:t>
            </w:r>
          </w:p>
          <w:p w14:paraId="34500B96" w14:textId="77777777" w:rsidR="008E173B" w:rsidRPr="00350C8C" w:rsidRDefault="002872B5" w:rsidP="005645D8">
            <w:pPr>
              <w:tabs>
                <w:tab w:val="left" w:pos="284"/>
                <w:tab w:val="left" w:pos="568"/>
                <w:tab w:val="right" w:pos="9072"/>
              </w:tabs>
              <w:jc w:val="both"/>
              <w:rPr>
                <w:rFonts w:ascii="Arial" w:hAnsi="Arial"/>
                <w:color w:val="000000" w:themeColor="text1"/>
                <w:spacing w:val="-5"/>
                <w:sz w:val="20"/>
                <w:szCs w:val="20"/>
                <w:lang w:val="mk-MK"/>
              </w:rPr>
            </w:pPr>
            <w:r w:rsidRPr="00350C8C">
              <w:rPr>
                <w:rFonts w:ascii="Arial" w:hAnsi="Arial"/>
                <w:color w:val="000000" w:themeColor="text1"/>
                <w:spacing w:val="-5"/>
                <w:sz w:val="20"/>
                <w:szCs w:val="20"/>
                <w:lang w:val="mk-MK"/>
              </w:rPr>
              <w:t>Месечните финансиски средства се исплаќаат во рок од 30 дена од доставено барање д</w:t>
            </w:r>
            <w:r w:rsidR="005645D8" w:rsidRPr="00350C8C">
              <w:rPr>
                <w:rFonts w:ascii="Arial" w:hAnsi="Arial"/>
                <w:color w:val="000000" w:themeColor="text1"/>
                <w:spacing w:val="-5"/>
                <w:sz w:val="20"/>
                <w:szCs w:val="20"/>
                <w:lang w:val="mk-MK"/>
              </w:rPr>
              <w:t>о Министерството за транспорт и врски од</w:t>
            </w:r>
            <w:r w:rsidRPr="00350C8C">
              <w:rPr>
                <w:rFonts w:ascii="Arial" w:hAnsi="Arial"/>
                <w:color w:val="000000" w:themeColor="text1"/>
                <w:spacing w:val="-5"/>
                <w:sz w:val="20"/>
                <w:szCs w:val="20"/>
                <w:lang w:val="mk-MK"/>
              </w:rPr>
              <w:t xml:space="preserve"> корисникот на финансиската поддршка.</w:t>
            </w:r>
          </w:p>
        </w:tc>
      </w:tr>
      <w:tr w:rsidR="008E173B" w:rsidRPr="00350C8C" w14:paraId="5A057BBA" w14:textId="77777777">
        <w:trPr>
          <w:trHeight w:val="387"/>
          <w:jc w:val="center"/>
        </w:trPr>
        <w:tc>
          <w:tcPr>
            <w:tcW w:w="9121" w:type="dxa"/>
            <w:gridSpan w:val="3"/>
            <w:vAlign w:val="center"/>
          </w:tcPr>
          <w:p w14:paraId="13846AE4" w14:textId="77777777" w:rsidR="008E173B" w:rsidRPr="00350C8C" w:rsidRDefault="009B2131"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6</w:t>
            </w:r>
            <w:r w:rsidR="00353573" w:rsidRPr="00350C8C">
              <w:rPr>
                <w:rFonts w:ascii="Arial" w:hAnsi="Arial"/>
                <w:b/>
                <w:color w:val="000000" w:themeColor="text1"/>
                <w:sz w:val="20"/>
                <w:szCs w:val="20"/>
                <w:lang w:val="mk-MK"/>
              </w:rPr>
              <w:t xml:space="preserve">. </w:t>
            </w:r>
            <w:r w:rsidR="00353573" w:rsidRPr="00350C8C">
              <w:rPr>
                <w:rStyle w:val="longtext"/>
                <w:rFonts w:ascii="Arial" w:hAnsi="Arial"/>
                <w:b/>
                <w:color w:val="000000" w:themeColor="text1"/>
                <w:sz w:val="20"/>
                <w:szCs w:val="20"/>
                <w:shd w:val="clear" w:color="auto" w:fill="FFFFFF"/>
                <w:lang w:val="mk-MK"/>
              </w:rPr>
              <w:t xml:space="preserve">ПЕРИОД НА ВАЖНОСТ НА </w:t>
            </w:r>
            <w:r w:rsidR="00F42343" w:rsidRPr="00350C8C">
              <w:rPr>
                <w:rStyle w:val="longtext"/>
                <w:rFonts w:ascii="Arial" w:hAnsi="Arial"/>
                <w:b/>
                <w:color w:val="000000" w:themeColor="text1"/>
                <w:sz w:val="20"/>
                <w:szCs w:val="20"/>
                <w:shd w:val="clear" w:color="auto" w:fill="FFFFFF"/>
                <w:lang w:val="mk-MK"/>
              </w:rPr>
              <w:t>БАРАЊЕТО</w:t>
            </w:r>
          </w:p>
        </w:tc>
      </w:tr>
      <w:tr w:rsidR="008E173B" w:rsidRPr="00350C8C" w14:paraId="0AE9B757" w14:textId="77777777">
        <w:trPr>
          <w:trHeight w:val="387"/>
          <w:jc w:val="center"/>
        </w:trPr>
        <w:tc>
          <w:tcPr>
            <w:tcW w:w="2028" w:type="dxa"/>
            <w:gridSpan w:val="2"/>
            <w:vAlign w:val="center"/>
          </w:tcPr>
          <w:p w14:paraId="1F6872AD" w14:textId="77777777" w:rsidR="008E173B" w:rsidRPr="00350C8C" w:rsidRDefault="009B2131" w:rsidP="00353573">
            <w:pPr>
              <w:ind w:left="408" w:hanging="360"/>
              <w:rPr>
                <w:rFonts w:ascii="Arial" w:hAnsi="Arial"/>
                <w:b/>
                <w:color w:val="000000" w:themeColor="text1"/>
                <w:sz w:val="20"/>
                <w:szCs w:val="20"/>
                <w:lang w:val="mk-MK"/>
              </w:rPr>
            </w:pPr>
            <w:r w:rsidRPr="00350C8C">
              <w:rPr>
                <w:rFonts w:ascii="Arial" w:hAnsi="Arial"/>
                <w:b/>
                <w:color w:val="000000" w:themeColor="text1"/>
                <w:sz w:val="20"/>
                <w:szCs w:val="20"/>
                <w:lang w:val="mk-MK"/>
              </w:rPr>
              <w:lastRenderedPageBreak/>
              <w:t>6</w:t>
            </w:r>
            <w:r w:rsidR="00353573" w:rsidRPr="00350C8C">
              <w:rPr>
                <w:rFonts w:ascii="Arial" w:hAnsi="Arial"/>
                <w:b/>
                <w:color w:val="000000" w:themeColor="text1"/>
                <w:sz w:val="20"/>
                <w:szCs w:val="20"/>
                <w:lang w:val="mk-MK"/>
              </w:rPr>
              <w:t xml:space="preserve">.1 </w:t>
            </w:r>
            <w:r w:rsidR="00353573" w:rsidRPr="00350C8C">
              <w:rPr>
                <w:rStyle w:val="longtext"/>
                <w:rFonts w:ascii="Arial" w:hAnsi="Arial"/>
                <w:color w:val="000000" w:themeColor="text1"/>
                <w:sz w:val="20"/>
                <w:szCs w:val="20"/>
                <w:shd w:val="clear" w:color="auto" w:fill="FFFFFF"/>
                <w:lang w:val="mk-MK"/>
              </w:rPr>
              <w:t xml:space="preserve">Периодот на важност на </w:t>
            </w:r>
            <w:r w:rsidR="00F42343" w:rsidRPr="00350C8C">
              <w:rPr>
                <w:rStyle w:val="longtext"/>
                <w:rFonts w:ascii="Arial" w:hAnsi="Arial"/>
                <w:color w:val="000000" w:themeColor="text1"/>
                <w:sz w:val="20"/>
                <w:szCs w:val="20"/>
                <w:shd w:val="clear" w:color="auto" w:fill="FFFFFF"/>
                <w:lang w:val="mk-MK"/>
              </w:rPr>
              <w:t>барањето</w:t>
            </w:r>
          </w:p>
        </w:tc>
        <w:tc>
          <w:tcPr>
            <w:tcW w:w="7093" w:type="dxa"/>
            <w:vAlign w:val="center"/>
          </w:tcPr>
          <w:p w14:paraId="0504241A" w14:textId="1AA7A0C6" w:rsidR="008E173B" w:rsidRPr="00350C8C" w:rsidRDefault="00353573" w:rsidP="00B879C8">
            <w:pPr>
              <w:jc w:val="both"/>
              <w:rPr>
                <w:rFonts w:ascii="Arial" w:hAnsi="Arial"/>
                <w:b/>
                <w:color w:val="000000" w:themeColor="text1"/>
                <w:sz w:val="20"/>
                <w:szCs w:val="20"/>
                <w:highlight w:val="yellow"/>
                <w:lang w:val="mk-MK"/>
              </w:rPr>
            </w:pPr>
            <w:r w:rsidRPr="00350C8C">
              <w:rPr>
                <w:rStyle w:val="longtext"/>
                <w:rFonts w:ascii="Arial" w:hAnsi="Arial"/>
                <w:color w:val="000000" w:themeColor="text1"/>
                <w:sz w:val="20"/>
                <w:szCs w:val="20"/>
                <w:shd w:val="clear" w:color="auto" w:fill="FFFFFF"/>
                <w:lang w:val="mk-MK"/>
              </w:rPr>
              <w:t xml:space="preserve">Периодот на важност на </w:t>
            </w:r>
            <w:r w:rsidR="00983B39" w:rsidRPr="00350C8C">
              <w:rPr>
                <w:rStyle w:val="longtext"/>
                <w:rFonts w:ascii="Arial" w:hAnsi="Arial"/>
                <w:color w:val="000000" w:themeColor="text1"/>
                <w:sz w:val="20"/>
                <w:szCs w:val="20"/>
                <w:shd w:val="clear" w:color="auto" w:fill="FFFFFF"/>
                <w:lang w:val="mk-MK"/>
              </w:rPr>
              <w:t>барањето</w:t>
            </w:r>
            <w:r w:rsidR="00FC76D8" w:rsidRPr="00350C8C">
              <w:rPr>
                <w:rStyle w:val="longtext"/>
                <w:rFonts w:ascii="Arial" w:hAnsi="Arial"/>
                <w:color w:val="000000" w:themeColor="text1"/>
                <w:sz w:val="20"/>
                <w:szCs w:val="20"/>
                <w:shd w:val="clear" w:color="auto" w:fill="FFFFFF"/>
                <w:lang w:val="mk-MK"/>
              </w:rPr>
              <w:t xml:space="preserve"> за финансиска</w:t>
            </w:r>
            <w:r w:rsidRPr="00350C8C">
              <w:rPr>
                <w:rStyle w:val="longtext"/>
                <w:rFonts w:ascii="Arial" w:hAnsi="Arial"/>
                <w:color w:val="000000" w:themeColor="text1"/>
                <w:sz w:val="20"/>
                <w:szCs w:val="20"/>
                <w:shd w:val="clear" w:color="auto" w:fill="FFFFFF"/>
                <w:lang w:val="mk-MK"/>
              </w:rPr>
              <w:t xml:space="preserve"> </w:t>
            </w:r>
            <w:r w:rsidR="00FC76D8" w:rsidRPr="00350C8C">
              <w:rPr>
                <w:rStyle w:val="longtext"/>
                <w:rFonts w:ascii="Arial" w:hAnsi="Arial"/>
                <w:color w:val="000000" w:themeColor="text1"/>
                <w:sz w:val="20"/>
                <w:szCs w:val="20"/>
                <w:shd w:val="clear" w:color="auto" w:fill="FFFFFF"/>
                <w:lang w:val="mk-MK"/>
              </w:rPr>
              <w:t xml:space="preserve">поддршка </w:t>
            </w:r>
            <w:r w:rsidRPr="00350C8C">
              <w:rPr>
                <w:rStyle w:val="longtext"/>
                <w:rFonts w:ascii="Arial" w:hAnsi="Arial"/>
                <w:color w:val="000000" w:themeColor="text1"/>
                <w:sz w:val="20"/>
                <w:szCs w:val="20"/>
                <w:shd w:val="clear" w:color="auto" w:fill="FFFFFF"/>
                <w:lang w:val="mk-MK"/>
              </w:rPr>
              <w:t xml:space="preserve">е </w:t>
            </w:r>
            <w:r w:rsidR="00B879C8" w:rsidRPr="00350C8C">
              <w:rPr>
                <w:rStyle w:val="longtext"/>
                <w:rFonts w:ascii="Arial" w:hAnsi="Arial"/>
                <w:color w:val="000000" w:themeColor="text1"/>
                <w:sz w:val="20"/>
                <w:szCs w:val="20"/>
                <w:shd w:val="clear" w:color="auto" w:fill="FFFFFF"/>
                <w:lang w:val="mk-MK"/>
              </w:rPr>
              <w:t>30</w:t>
            </w:r>
            <w:r w:rsidRPr="00350C8C">
              <w:rPr>
                <w:rStyle w:val="longtext"/>
                <w:rFonts w:ascii="Arial" w:hAnsi="Arial"/>
                <w:color w:val="000000" w:themeColor="text1"/>
                <w:sz w:val="20"/>
                <w:szCs w:val="20"/>
                <w:shd w:val="clear" w:color="auto" w:fill="FFFFFF"/>
                <w:lang w:val="mk-MK"/>
              </w:rPr>
              <w:t xml:space="preserve"> дена од денот на јавното </w:t>
            </w:r>
            <w:r w:rsidR="006A7DC7">
              <w:rPr>
                <w:rStyle w:val="longtext"/>
                <w:rFonts w:ascii="Arial" w:hAnsi="Arial"/>
                <w:color w:val="000000" w:themeColor="text1"/>
                <w:sz w:val="20"/>
                <w:szCs w:val="20"/>
                <w:shd w:val="clear" w:color="auto" w:fill="FFFFFF"/>
                <w:lang w:val="mk-MK"/>
              </w:rPr>
              <w:t>Отворање</w:t>
            </w:r>
            <w:r w:rsidRPr="00350C8C">
              <w:rPr>
                <w:rStyle w:val="longtext"/>
                <w:rFonts w:ascii="Arial" w:hAnsi="Arial"/>
                <w:color w:val="000000" w:themeColor="text1"/>
                <w:sz w:val="20"/>
                <w:szCs w:val="20"/>
                <w:shd w:val="clear" w:color="auto" w:fill="FFFFFF"/>
                <w:lang w:val="mk-MK"/>
              </w:rPr>
              <w:t xml:space="preserve"> на </w:t>
            </w:r>
            <w:r w:rsidR="00983B39" w:rsidRPr="00350C8C">
              <w:rPr>
                <w:rStyle w:val="longtext"/>
                <w:rFonts w:ascii="Arial" w:hAnsi="Arial"/>
                <w:color w:val="000000" w:themeColor="text1"/>
                <w:sz w:val="20"/>
                <w:szCs w:val="20"/>
                <w:shd w:val="clear" w:color="auto" w:fill="FFFFFF"/>
                <w:lang w:val="mk-MK"/>
              </w:rPr>
              <w:t>барањата</w:t>
            </w:r>
            <w:r w:rsidRPr="00350C8C">
              <w:rPr>
                <w:rStyle w:val="longtext"/>
                <w:rFonts w:ascii="Arial" w:hAnsi="Arial"/>
                <w:color w:val="000000" w:themeColor="text1"/>
                <w:sz w:val="20"/>
                <w:szCs w:val="20"/>
                <w:shd w:val="clear" w:color="auto" w:fill="FFFFFF"/>
                <w:lang w:val="mk-MK"/>
              </w:rPr>
              <w:t>.</w:t>
            </w:r>
          </w:p>
        </w:tc>
      </w:tr>
      <w:tr w:rsidR="008E173B" w:rsidRPr="00350C8C" w14:paraId="6C470CF8" w14:textId="77777777">
        <w:trPr>
          <w:trHeight w:val="387"/>
          <w:jc w:val="center"/>
        </w:trPr>
        <w:tc>
          <w:tcPr>
            <w:tcW w:w="9121" w:type="dxa"/>
            <w:gridSpan w:val="3"/>
            <w:vAlign w:val="center"/>
          </w:tcPr>
          <w:p w14:paraId="432B396E" w14:textId="77777777" w:rsidR="008E173B" w:rsidRPr="00350C8C" w:rsidRDefault="009B2131"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7</w:t>
            </w:r>
            <w:r w:rsidR="00F02A69" w:rsidRPr="00350C8C">
              <w:rPr>
                <w:rFonts w:ascii="Arial" w:hAnsi="Arial"/>
                <w:b/>
                <w:color w:val="000000" w:themeColor="text1"/>
                <w:sz w:val="20"/>
                <w:szCs w:val="20"/>
                <w:lang w:val="mk-MK"/>
              </w:rPr>
              <w:t>. КОРУПЦИСКИ ИЛИ ИЗМАМНИЧКИ АКТИВНОСТИ</w:t>
            </w:r>
          </w:p>
        </w:tc>
      </w:tr>
      <w:tr w:rsidR="008E173B" w:rsidRPr="00350C8C" w14:paraId="424E4A86" w14:textId="77777777">
        <w:trPr>
          <w:jc w:val="center"/>
        </w:trPr>
        <w:tc>
          <w:tcPr>
            <w:tcW w:w="1939" w:type="dxa"/>
          </w:tcPr>
          <w:p w14:paraId="7CC98864" w14:textId="77777777" w:rsidR="008E173B" w:rsidRPr="00350C8C" w:rsidRDefault="009B2131" w:rsidP="000D27BB">
            <w:pPr>
              <w:spacing w:before="120"/>
              <w:ind w:left="379" w:hanging="379"/>
              <w:rPr>
                <w:rFonts w:ascii="Arial" w:hAnsi="Arial"/>
                <w:color w:val="000000" w:themeColor="text1"/>
                <w:sz w:val="20"/>
                <w:szCs w:val="20"/>
                <w:lang w:val="mk-MK"/>
              </w:rPr>
            </w:pPr>
            <w:r w:rsidRPr="00350C8C">
              <w:rPr>
                <w:rFonts w:ascii="Arial" w:hAnsi="Arial"/>
                <w:color w:val="000000" w:themeColor="text1"/>
                <w:sz w:val="20"/>
                <w:szCs w:val="20"/>
                <w:lang w:val="mk-MK"/>
              </w:rPr>
              <w:t>7</w:t>
            </w:r>
            <w:r w:rsidR="00F02A69" w:rsidRPr="00350C8C">
              <w:rPr>
                <w:rFonts w:ascii="Arial" w:hAnsi="Arial"/>
                <w:color w:val="000000" w:themeColor="text1"/>
                <w:sz w:val="20"/>
                <w:szCs w:val="20"/>
                <w:lang w:val="mk-MK"/>
              </w:rPr>
              <w:t>.1 Корупциски или измамнички активности</w:t>
            </w:r>
          </w:p>
        </w:tc>
        <w:tc>
          <w:tcPr>
            <w:tcW w:w="7182" w:type="dxa"/>
            <w:gridSpan w:val="2"/>
          </w:tcPr>
          <w:p w14:paraId="5A825FBC" w14:textId="77777777" w:rsidR="008E173B" w:rsidRPr="00350C8C" w:rsidRDefault="00F02A69" w:rsidP="000D27BB">
            <w:pPr>
              <w:spacing w:before="120"/>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Во согласност со законска регулатива на Република</w:t>
            </w:r>
            <w:r w:rsidR="00280C92">
              <w:rPr>
                <w:rFonts w:ascii="Arial" w:hAnsi="Arial"/>
                <w:color w:val="000000" w:themeColor="text1"/>
                <w:sz w:val="20"/>
                <w:szCs w:val="20"/>
                <w:lang w:val="mk-MK"/>
              </w:rPr>
              <w:t xml:space="preserve"> Северна</w:t>
            </w:r>
            <w:r w:rsidRPr="00350C8C">
              <w:rPr>
                <w:rFonts w:ascii="Arial" w:hAnsi="Arial"/>
                <w:color w:val="000000" w:themeColor="text1"/>
                <w:sz w:val="20"/>
                <w:szCs w:val="20"/>
                <w:lang w:val="mk-MK"/>
              </w:rPr>
              <w:t xml:space="preserve"> Македонија, </w:t>
            </w:r>
            <w:r w:rsidR="009844F4" w:rsidRPr="00350C8C">
              <w:rPr>
                <w:rFonts w:ascii="Arial" w:hAnsi="Arial"/>
                <w:color w:val="000000" w:themeColor="text1"/>
                <w:sz w:val="20"/>
                <w:szCs w:val="20"/>
                <w:lang w:val="mk-MK"/>
              </w:rPr>
              <w:t>барателите</w:t>
            </w:r>
            <w:r w:rsidRPr="00350C8C">
              <w:rPr>
                <w:rFonts w:ascii="Arial" w:hAnsi="Arial"/>
                <w:color w:val="000000" w:themeColor="text1"/>
                <w:sz w:val="20"/>
                <w:szCs w:val="20"/>
                <w:lang w:val="mk-MK"/>
              </w:rPr>
              <w:t xml:space="preserve"> се должни да ги почитуваат највисоките етички стандарди во текот на целокупната </w:t>
            </w:r>
            <w:r w:rsidR="0051425C" w:rsidRPr="00350C8C">
              <w:rPr>
                <w:rFonts w:ascii="Arial" w:hAnsi="Arial"/>
                <w:color w:val="000000" w:themeColor="text1"/>
                <w:sz w:val="20"/>
                <w:szCs w:val="20"/>
                <w:lang w:val="mk-MK"/>
              </w:rPr>
              <w:t>постапка</w:t>
            </w:r>
            <w:r w:rsidRPr="00350C8C">
              <w:rPr>
                <w:rFonts w:ascii="Arial" w:hAnsi="Arial"/>
                <w:color w:val="000000" w:themeColor="text1"/>
                <w:sz w:val="20"/>
                <w:szCs w:val="20"/>
                <w:lang w:val="mk-MK"/>
              </w:rPr>
              <w:t xml:space="preserve">. </w:t>
            </w:r>
          </w:p>
          <w:p w14:paraId="569F8F6E" w14:textId="66DA55BA" w:rsidR="008E173B" w:rsidRPr="00350C8C" w:rsidRDefault="00FC76D8" w:rsidP="000D27BB">
            <w:pPr>
              <w:spacing w:before="120"/>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Комисијата</w:t>
            </w:r>
            <w:r w:rsidR="00F02A69" w:rsidRPr="00350C8C">
              <w:rPr>
                <w:rFonts w:ascii="Arial" w:hAnsi="Arial"/>
                <w:color w:val="000000" w:themeColor="text1"/>
                <w:sz w:val="20"/>
                <w:szCs w:val="20"/>
                <w:lang w:val="mk-MK"/>
              </w:rPr>
              <w:t xml:space="preserve"> ќе г</w:t>
            </w:r>
            <w:r w:rsidR="00E4473C">
              <w:rPr>
                <w:rFonts w:ascii="Arial" w:hAnsi="Arial"/>
                <w:color w:val="000000" w:themeColor="text1"/>
                <w:sz w:val="20"/>
                <w:szCs w:val="20"/>
                <w:lang w:val="mk-MK"/>
              </w:rPr>
              <w:t>о</w:t>
            </w:r>
            <w:r w:rsidR="00F02A69" w:rsidRPr="00350C8C">
              <w:rPr>
                <w:rFonts w:ascii="Arial" w:hAnsi="Arial"/>
                <w:color w:val="000000" w:themeColor="text1"/>
                <w:sz w:val="20"/>
                <w:szCs w:val="20"/>
                <w:lang w:val="mk-MK"/>
              </w:rPr>
              <w:t xml:space="preserve"> отфрли </w:t>
            </w:r>
            <w:r w:rsidR="00983B39" w:rsidRPr="00350C8C">
              <w:rPr>
                <w:rFonts w:ascii="Arial" w:hAnsi="Arial"/>
                <w:color w:val="000000" w:themeColor="text1"/>
                <w:sz w:val="20"/>
                <w:szCs w:val="20"/>
                <w:lang w:val="mk-MK"/>
              </w:rPr>
              <w:t>барањ</w:t>
            </w:r>
            <w:r w:rsidR="00E4473C">
              <w:rPr>
                <w:rFonts w:ascii="Arial" w:hAnsi="Arial"/>
                <w:color w:val="000000" w:themeColor="text1"/>
                <w:sz w:val="20"/>
                <w:szCs w:val="20"/>
                <w:lang w:val="mk-MK"/>
              </w:rPr>
              <w:t>ето</w:t>
            </w:r>
            <w:r w:rsidR="00F02A69" w:rsidRPr="00350C8C">
              <w:rPr>
                <w:rFonts w:ascii="Arial" w:hAnsi="Arial"/>
                <w:color w:val="000000" w:themeColor="text1"/>
                <w:sz w:val="20"/>
                <w:szCs w:val="20"/>
                <w:lang w:val="mk-MK"/>
              </w:rPr>
              <w:t xml:space="preserve"> </w:t>
            </w:r>
            <w:r w:rsidR="00E4473C">
              <w:rPr>
                <w:rFonts w:ascii="Arial" w:hAnsi="Arial"/>
                <w:color w:val="000000" w:themeColor="text1"/>
                <w:sz w:val="20"/>
                <w:szCs w:val="20"/>
                <w:lang w:val="mk-MK"/>
              </w:rPr>
              <w:t xml:space="preserve"> доставено од барателот за кој ќе утврди дека </w:t>
            </w:r>
            <w:r w:rsidR="00F02A69" w:rsidRPr="00350C8C">
              <w:rPr>
                <w:rFonts w:ascii="Arial" w:hAnsi="Arial"/>
                <w:color w:val="000000" w:themeColor="text1"/>
                <w:sz w:val="20"/>
                <w:szCs w:val="20"/>
                <w:lang w:val="mk-MK"/>
              </w:rPr>
              <w:t xml:space="preserve">е вклучен во корупциски или измамнички активности. </w:t>
            </w:r>
          </w:p>
        </w:tc>
      </w:tr>
      <w:tr w:rsidR="008E173B" w:rsidRPr="00350C8C" w14:paraId="6B519250" w14:textId="77777777">
        <w:trPr>
          <w:trHeight w:val="391"/>
          <w:jc w:val="center"/>
        </w:trPr>
        <w:tc>
          <w:tcPr>
            <w:tcW w:w="9121" w:type="dxa"/>
            <w:gridSpan w:val="3"/>
            <w:vAlign w:val="center"/>
          </w:tcPr>
          <w:p w14:paraId="508DCF2B" w14:textId="77777777" w:rsidR="008E173B" w:rsidRPr="00350C8C" w:rsidRDefault="009B2131"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8</w:t>
            </w:r>
            <w:r w:rsidR="004A3049" w:rsidRPr="00350C8C">
              <w:rPr>
                <w:rFonts w:ascii="Arial" w:hAnsi="Arial"/>
                <w:b/>
                <w:color w:val="000000" w:themeColor="text1"/>
                <w:sz w:val="20"/>
                <w:szCs w:val="20"/>
                <w:lang w:val="mk-MK"/>
              </w:rPr>
              <w:t>. ПРАВО НА ПРИГОВОР</w:t>
            </w:r>
          </w:p>
        </w:tc>
      </w:tr>
      <w:tr w:rsidR="008E173B" w:rsidRPr="00350C8C" w14:paraId="07F20213" w14:textId="77777777">
        <w:trPr>
          <w:jc w:val="center"/>
        </w:trPr>
        <w:tc>
          <w:tcPr>
            <w:tcW w:w="1939" w:type="dxa"/>
          </w:tcPr>
          <w:p w14:paraId="33670445" w14:textId="77777777" w:rsidR="008E173B" w:rsidRPr="00350C8C" w:rsidRDefault="009B2131" w:rsidP="000D27BB">
            <w:pPr>
              <w:spacing w:before="120"/>
              <w:ind w:left="398" w:hanging="360"/>
              <w:rPr>
                <w:rFonts w:ascii="Arial" w:hAnsi="Arial"/>
                <w:color w:val="000000" w:themeColor="text1"/>
                <w:sz w:val="20"/>
                <w:szCs w:val="20"/>
                <w:lang w:val="mk-MK"/>
              </w:rPr>
            </w:pPr>
            <w:r w:rsidRPr="00350C8C">
              <w:rPr>
                <w:rFonts w:ascii="Arial" w:hAnsi="Arial"/>
                <w:color w:val="000000" w:themeColor="text1"/>
                <w:sz w:val="20"/>
                <w:szCs w:val="20"/>
                <w:lang w:val="mk-MK"/>
              </w:rPr>
              <w:t>8</w:t>
            </w:r>
            <w:r w:rsidR="00F02A69" w:rsidRPr="00350C8C">
              <w:rPr>
                <w:rFonts w:ascii="Arial" w:hAnsi="Arial"/>
                <w:color w:val="000000" w:themeColor="text1"/>
                <w:sz w:val="20"/>
                <w:szCs w:val="20"/>
                <w:lang w:val="mk-MK"/>
              </w:rPr>
              <w:t>.</w:t>
            </w:r>
            <w:r w:rsidR="00983B39" w:rsidRPr="00350C8C">
              <w:rPr>
                <w:rFonts w:ascii="Arial" w:hAnsi="Arial"/>
                <w:color w:val="000000" w:themeColor="text1"/>
                <w:sz w:val="20"/>
                <w:szCs w:val="20"/>
                <w:lang w:val="mk-MK"/>
              </w:rPr>
              <w:t xml:space="preserve">1 Право на </w:t>
            </w:r>
            <w:r w:rsidR="004A3049" w:rsidRPr="00350C8C">
              <w:rPr>
                <w:rFonts w:ascii="Arial" w:hAnsi="Arial"/>
                <w:color w:val="000000" w:themeColor="text1"/>
                <w:sz w:val="20"/>
                <w:szCs w:val="20"/>
                <w:lang w:val="mk-MK"/>
              </w:rPr>
              <w:t>приговор</w:t>
            </w:r>
            <w:r w:rsidR="00983B39" w:rsidRPr="00350C8C">
              <w:rPr>
                <w:rFonts w:ascii="Arial" w:hAnsi="Arial"/>
                <w:color w:val="000000" w:themeColor="text1"/>
                <w:sz w:val="20"/>
                <w:szCs w:val="20"/>
                <w:lang w:val="mk-MK"/>
              </w:rPr>
              <w:t xml:space="preserve"> на барателите</w:t>
            </w:r>
          </w:p>
        </w:tc>
        <w:tc>
          <w:tcPr>
            <w:tcW w:w="7182" w:type="dxa"/>
            <w:gridSpan w:val="2"/>
          </w:tcPr>
          <w:p w14:paraId="121B92A0" w14:textId="77777777" w:rsidR="005645D8" w:rsidRPr="00350C8C" w:rsidRDefault="005645D8" w:rsidP="005645D8">
            <w:pPr>
              <w:spacing w:before="120"/>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Барателите на финансиската поддршка во текот на постапката имааат  право на приговор до Комисијата.</w:t>
            </w:r>
          </w:p>
          <w:p w14:paraId="46D4C982" w14:textId="77777777" w:rsidR="005645D8" w:rsidRPr="00350C8C" w:rsidRDefault="005645D8" w:rsidP="005645D8">
            <w:pPr>
              <w:spacing w:before="120"/>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Комисијата, доколку оцени дека поднесениот приговор е оправдан, може да го прифати и да го измени својот став.</w:t>
            </w:r>
          </w:p>
          <w:p w14:paraId="6C4361B5" w14:textId="77777777" w:rsidR="005645D8" w:rsidRPr="00350C8C" w:rsidRDefault="005645D8" w:rsidP="005645D8">
            <w:pPr>
              <w:spacing w:before="120"/>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Доколку Комисијата го одбие приговорот, подносителот на приговорот по  донесувањето на решението за избор или поништување на постапката има право да поведе управен спор.</w:t>
            </w:r>
          </w:p>
          <w:p w14:paraId="700842A7" w14:textId="77777777" w:rsidR="008E173B" w:rsidRPr="00350C8C" w:rsidRDefault="005645D8" w:rsidP="005645D8">
            <w:pPr>
              <w:spacing w:before="120"/>
              <w:ind w:left="36"/>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Управниот спор не го одложува склучувањето на договорот за финансиска поддршка.</w:t>
            </w:r>
          </w:p>
        </w:tc>
      </w:tr>
      <w:tr w:rsidR="008E173B" w:rsidRPr="00350C8C" w14:paraId="23465D16" w14:textId="77777777">
        <w:trPr>
          <w:trHeight w:val="293"/>
          <w:jc w:val="center"/>
        </w:trPr>
        <w:tc>
          <w:tcPr>
            <w:tcW w:w="9121" w:type="dxa"/>
            <w:gridSpan w:val="3"/>
            <w:vAlign w:val="center"/>
          </w:tcPr>
          <w:p w14:paraId="6A463AB0" w14:textId="77777777" w:rsidR="008E173B" w:rsidRPr="00350C8C" w:rsidRDefault="00C031B2" w:rsidP="000D27BB">
            <w:pPr>
              <w:rPr>
                <w:rFonts w:ascii="Arial" w:hAnsi="Arial"/>
                <w:b/>
                <w:color w:val="000000" w:themeColor="text1"/>
                <w:sz w:val="20"/>
                <w:szCs w:val="20"/>
                <w:lang w:val="mk-MK"/>
              </w:rPr>
            </w:pPr>
            <w:r w:rsidRPr="00350C8C">
              <w:rPr>
                <w:rFonts w:ascii="Arial" w:hAnsi="Arial"/>
                <w:b/>
                <w:color w:val="000000" w:themeColor="text1"/>
                <w:sz w:val="20"/>
                <w:szCs w:val="20"/>
                <w:lang w:val="mk-MK"/>
              </w:rPr>
              <w:t>9</w:t>
            </w:r>
            <w:r w:rsidR="005C1F5D" w:rsidRPr="00350C8C">
              <w:rPr>
                <w:rFonts w:ascii="Arial" w:hAnsi="Arial"/>
                <w:b/>
                <w:color w:val="000000" w:themeColor="text1"/>
                <w:sz w:val="20"/>
                <w:szCs w:val="20"/>
                <w:lang w:val="mk-MK"/>
              </w:rPr>
              <w:t>. РОК З</w:t>
            </w:r>
            <w:r w:rsidR="00F02A69" w:rsidRPr="00350C8C">
              <w:rPr>
                <w:rFonts w:ascii="Arial" w:hAnsi="Arial"/>
                <w:b/>
                <w:color w:val="000000" w:themeColor="text1"/>
                <w:sz w:val="20"/>
                <w:szCs w:val="20"/>
                <w:lang w:val="mk-MK"/>
              </w:rPr>
              <w:t xml:space="preserve">А СКЛУЧУВАЊЕ </w:t>
            </w:r>
            <w:r w:rsidR="005C1F5D" w:rsidRPr="00350C8C">
              <w:rPr>
                <w:rFonts w:ascii="Arial" w:hAnsi="Arial"/>
                <w:b/>
                <w:color w:val="000000" w:themeColor="text1"/>
                <w:sz w:val="20"/>
                <w:szCs w:val="20"/>
                <w:lang w:val="mk-MK"/>
              </w:rPr>
              <w:t xml:space="preserve">И ВРЕМЕТРАЕЊЕ </w:t>
            </w:r>
            <w:r w:rsidR="00F02A69" w:rsidRPr="00350C8C">
              <w:rPr>
                <w:rFonts w:ascii="Arial" w:hAnsi="Arial"/>
                <w:b/>
                <w:color w:val="000000" w:themeColor="text1"/>
                <w:sz w:val="20"/>
                <w:szCs w:val="20"/>
                <w:lang w:val="mk-MK"/>
              </w:rPr>
              <w:t>НА ДОГОВОРОТ</w:t>
            </w:r>
            <w:r w:rsidR="005C1F5D" w:rsidRPr="00350C8C">
              <w:rPr>
                <w:rFonts w:ascii="Arial" w:hAnsi="Arial"/>
                <w:b/>
                <w:color w:val="000000" w:themeColor="text1"/>
                <w:sz w:val="20"/>
                <w:szCs w:val="20"/>
                <w:lang w:val="mk-MK"/>
              </w:rPr>
              <w:t xml:space="preserve"> ЗА ФИНАНСИСКА ПОДДРШКА</w:t>
            </w:r>
          </w:p>
        </w:tc>
      </w:tr>
      <w:tr w:rsidR="008E173B" w:rsidRPr="00350C8C" w14:paraId="34A18D54" w14:textId="77777777">
        <w:trPr>
          <w:jc w:val="center"/>
        </w:trPr>
        <w:tc>
          <w:tcPr>
            <w:tcW w:w="1939" w:type="dxa"/>
          </w:tcPr>
          <w:p w14:paraId="5D6DE517" w14:textId="77777777" w:rsidR="008E173B" w:rsidRPr="00350C8C" w:rsidRDefault="00C031B2" w:rsidP="00C031B2">
            <w:pPr>
              <w:spacing w:before="120"/>
              <w:ind w:left="398" w:hanging="398"/>
              <w:rPr>
                <w:rFonts w:ascii="Arial" w:hAnsi="Arial"/>
                <w:color w:val="000000" w:themeColor="text1"/>
                <w:sz w:val="20"/>
                <w:szCs w:val="20"/>
                <w:lang w:val="mk-MK"/>
              </w:rPr>
            </w:pPr>
            <w:r w:rsidRPr="00350C8C">
              <w:rPr>
                <w:rFonts w:ascii="Arial" w:hAnsi="Arial"/>
                <w:color w:val="000000" w:themeColor="text1"/>
                <w:sz w:val="20"/>
                <w:szCs w:val="20"/>
                <w:lang w:val="mk-MK"/>
              </w:rPr>
              <w:t>9</w:t>
            </w:r>
            <w:r w:rsidR="00F02A69" w:rsidRPr="00350C8C">
              <w:rPr>
                <w:rFonts w:ascii="Arial" w:hAnsi="Arial"/>
                <w:color w:val="000000" w:themeColor="text1"/>
                <w:sz w:val="20"/>
                <w:szCs w:val="20"/>
                <w:lang w:val="mk-MK"/>
              </w:rPr>
              <w:t xml:space="preserve">.1 </w:t>
            </w:r>
            <w:r w:rsidR="005C1F5D" w:rsidRPr="00350C8C">
              <w:rPr>
                <w:rFonts w:ascii="Arial" w:hAnsi="Arial"/>
                <w:color w:val="000000" w:themeColor="text1"/>
                <w:sz w:val="20"/>
                <w:szCs w:val="20"/>
                <w:lang w:val="mk-MK"/>
              </w:rPr>
              <w:t xml:space="preserve"> Рок за склучување</w:t>
            </w:r>
            <w:r w:rsidR="00F02A69" w:rsidRPr="00350C8C">
              <w:rPr>
                <w:rFonts w:ascii="Arial" w:hAnsi="Arial"/>
                <w:color w:val="000000" w:themeColor="text1"/>
                <w:sz w:val="20"/>
                <w:szCs w:val="20"/>
                <w:lang w:val="mk-MK"/>
              </w:rPr>
              <w:t xml:space="preserve"> на договорот</w:t>
            </w:r>
            <w:r w:rsidR="00695D8E" w:rsidRPr="00350C8C">
              <w:rPr>
                <w:rFonts w:ascii="Arial" w:hAnsi="Arial"/>
                <w:color w:val="000000" w:themeColor="text1"/>
                <w:sz w:val="20"/>
                <w:szCs w:val="20"/>
                <w:lang w:val="mk-MK"/>
              </w:rPr>
              <w:t xml:space="preserve"> за финансиска поддршка</w:t>
            </w:r>
          </w:p>
        </w:tc>
        <w:tc>
          <w:tcPr>
            <w:tcW w:w="7182" w:type="dxa"/>
            <w:gridSpan w:val="2"/>
          </w:tcPr>
          <w:p w14:paraId="5BFA83DD" w14:textId="04806777" w:rsidR="008E173B" w:rsidRPr="00350C8C" w:rsidRDefault="005C1F5D" w:rsidP="00280C92">
            <w:pPr>
              <w:spacing w:before="120"/>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Договорниот орган и избранит</w:t>
            </w:r>
            <w:r w:rsidR="00280C92">
              <w:rPr>
                <w:rFonts w:ascii="Arial" w:hAnsi="Arial"/>
                <w:color w:val="000000" w:themeColor="text1"/>
                <w:sz w:val="20"/>
                <w:szCs w:val="20"/>
                <w:lang w:val="mk-MK"/>
              </w:rPr>
              <w:t>е</w:t>
            </w:r>
            <w:r w:rsidRPr="00350C8C">
              <w:rPr>
                <w:rFonts w:ascii="Arial" w:hAnsi="Arial"/>
                <w:color w:val="000000" w:themeColor="text1"/>
                <w:sz w:val="20"/>
                <w:szCs w:val="20"/>
                <w:lang w:val="mk-MK"/>
              </w:rPr>
              <w:t xml:space="preserve"> барател</w:t>
            </w:r>
            <w:r w:rsidR="00280C92">
              <w:rPr>
                <w:rFonts w:ascii="Arial" w:hAnsi="Arial"/>
                <w:color w:val="000000" w:themeColor="text1"/>
                <w:sz w:val="20"/>
                <w:szCs w:val="20"/>
                <w:lang w:val="mk-MK"/>
              </w:rPr>
              <w:t>и</w:t>
            </w:r>
            <w:r w:rsidRPr="00350C8C">
              <w:rPr>
                <w:rFonts w:ascii="Arial" w:hAnsi="Arial"/>
                <w:color w:val="000000" w:themeColor="text1"/>
                <w:sz w:val="20"/>
                <w:szCs w:val="20"/>
                <w:lang w:val="mk-MK"/>
              </w:rPr>
              <w:t xml:space="preserve"> </w:t>
            </w:r>
            <w:r w:rsidR="00723636" w:rsidRPr="00350C8C">
              <w:rPr>
                <w:rFonts w:ascii="Arial" w:hAnsi="Arial"/>
                <w:color w:val="000000" w:themeColor="text1"/>
                <w:sz w:val="20"/>
                <w:szCs w:val="20"/>
                <w:lang w:val="mk-MK"/>
              </w:rPr>
              <w:t xml:space="preserve">за доделување </w:t>
            </w:r>
            <w:r w:rsidRPr="00350C8C">
              <w:rPr>
                <w:rFonts w:ascii="Arial" w:hAnsi="Arial"/>
                <w:color w:val="000000" w:themeColor="text1"/>
                <w:sz w:val="20"/>
                <w:szCs w:val="20"/>
                <w:lang w:val="mk-MK"/>
              </w:rPr>
              <w:t>на финансиската поддршка го склучуваат Договор</w:t>
            </w:r>
            <w:r w:rsidR="00DA43BF">
              <w:rPr>
                <w:rFonts w:ascii="Arial" w:hAnsi="Arial"/>
                <w:color w:val="000000" w:themeColor="text1"/>
                <w:sz w:val="20"/>
                <w:szCs w:val="20"/>
                <w:lang w:val="mk-MK"/>
              </w:rPr>
              <w:t>о</w:t>
            </w:r>
            <w:r w:rsidRPr="00350C8C">
              <w:rPr>
                <w:rFonts w:ascii="Arial" w:hAnsi="Arial"/>
                <w:color w:val="000000" w:themeColor="text1"/>
                <w:sz w:val="20"/>
                <w:szCs w:val="20"/>
                <w:lang w:val="mk-MK"/>
              </w:rPr>
              <w:t xml:space="preserve">т за финансиска поддршка во рок од </w:t>
            </w:r>
            <w:r w:rsidR="0039173B" w:rsidRPr="00350C8C">
              <w:rPr>
                <w:rFonts w:ascii="Arial" w:hAnsi="Arial"/>
                <w:color w:val="000000" w:themeColor="text1"/>
                <w:sz w:val="20"/>
                <w:szCs w:val="20"/>
                <w:lang w:val="mk-MK"/>
              </w:rPr>
              <w:t>седум</w:t>
            </w:r>
            <w:r w:rsidRPr="00350C8C">
              <w:rPr>
                <w:rFonts w:ascii="Arial" w:hAnsi="Arial"/>
                <w:color w:val="000000" w:themeColor="text1"/>
                <w:sz w:val="20"/>
                <w:szCs w:val="20"/>
                <w:lang w:val="mk-MK"/>
              </w:rPr>
              <w:t xml:space="preserve"> дена од донесувањето на </w:t>
            </w:r>
            <w:r w:rsidRPr="00350C8C">
              <w:rPr>
                <w:rFonts w:ascii="Arial" w:hAnsi="Arial"/>
                <w:bCs/>
                <w:iCs/>
                <w:color w:val="000000" w:themeColor="text1"/>
                <w:sz w:val="20"/>
                <w:szCs w:val="20"/>
                <w:lang w:val="mk-MK"/>
              </w:rPr>
              <w:t>решението</w:t>
            </w:r>
            <w:r w:rsidR="00DB1BA1" w:rsidRPr="00350C8C">
              <w:rPr>
                <w:rFonts w:ascii="Arial" w:hAnsi="Arial"/>
                <w:bCs/>
                <w:iCs/>
                <w:color w:val="000000" w:themeColor="text1"/>
                <w:sz w:val="20"/>
                <w:szCs w:val="20"/>
                <w:lang w:val="mk-MK"/>
              </w:rPr>
              <w:t xml:space="preserve"> за избор на најповолен барател</w:t>
            </w:r>
            <w:r w:rsidRPr="00350C8C">
              <w:rPr>
                <w:rFonts w:ascii="Arial" w:hAnsi="Arial"/>
                <w:bCs/>
                <w:iCs/>
                <w:color w:val="000000" w:themeColor="text1"/>
                <w:sz w:val="20"/>
                <w:szCs w:val="20"/>
                <w:lang w:val="mk-MK"/>
              </w:rPr>
              <w:t>.</w:t>
            </w:r>
          </w:p>
        </w:tc>
      </w:tr>
      <w:tr w:rsidR="008E173B" w:rsidRPr="00350C8C" w14:paraId="3D5E825C" w14:textId="77777777">
        <w:trPr>
          <w:jc w:val="center"/>
        </w:trPr>
        <w:tc>
          <w:tcPr>
            <w:tcW w:w="1939" w:type="dxa"/>
          </w:tcPr>
          <w:p w14:paraId="34B79367" w14:textId="77777777" w:rsidR="008E173B" w:rsidRPr="00350C8C" w:rsidRDefault="005C1F5D" w:rsidP="00C031B2">
            <w:pPr>
              <w:spacing w:before="120"/>
              <w:ind w:left="398" w:hanging="398"/>
              <w:rPr>
                <w:rFonts w:ascii="Arial" w:hAnsi="Arial"/>
                <w:color w:val="000000" w:themeColor="text1"/>
                <w:sz w:val="20"/>
                <w:szCs w:val="20"/>
                <w:lang w:val="mk-MK"/>
              </w:rPr>
            </w:pPr>
            <w:r w:rsidRPr="00350C8C">
              <w:rPr>
                <w:rFonts w:ascii="Arial" w:hAnsi="Arial"/>
                <w:color w:val="000000" w:themeColor="text1"/>
                <w:sz w:val="20"/>
                <w:szCs w:val="20"/>
                <w:lang w:val="mk-MK"/>
              </w:rPr>
              <w:t>9.2  Времетраење на договорот за финансиска поддршка</w:t>
            </w:r>
          </w:p>
        </w:tc>
        <w:tc>
          <w:tcPr>
            <w:tcW w:w="7182" w:type="dxa"/>
            <w:gridSpan w:val="2"/>
          </w:tcPr>
          <w:p w14:paraId="019E9FA1" w14:textId="2E6F724B" w:rsidR="008E173B" w:rsidRPr="00350C8C" w:rsidRDefault="002872B5" w:rsidP="00280C92">
            <w:pPr>
              <w:spacing w:before="120"/>
              <w:ind w:left="36"/>
              <w:jc w:val="both"/>
              <w:rPr>
                <w:rFonts w:ascii="Arial" w:hAnsi="Arial"/>
                <w:color w:val="000000" w:themeColor="text1"/>
                <w:sz w:val="20"/>
                <w:szCs w:val="20"/>
                <w:lang w:val="mk-MK"/>
              </w:rPr>
            </w:pPr>
            <w:r w:rsidRPr="00350C8C">
              <w:rPr>
                <w:rFonts w:ascii="Arial" w:hAnsi="Arial"/>
                <w:color w:val="000000" w:themeColor="text1"/>
                <w:sz w:val="20"/>
                <w:szCs w:val="20"/>
                <w:lang w:val="mk-MK"/>
              </w:rPr>
              <w:t>Договорот за финансиска поддршка се склучува за периодот</w:t>
            </w:r>
            <w:r w:rsidR="00280C92">
              <w:rPr>
                <w:rFonts w:ascii="Arial" w:hAnsi="Arial"/>
                <w:color w:val="000000" w:themeColor="text1"/>
                <w:sz w:val="20"/>
                <w:szCs w:val="20"/>
                <w:lang w:val="mk-MK"/>
              </w:rPr>
              <w:t xml:space="preserve"> наведен</w:t>
            </w:r>
            <w:r w:rsidRPr="00350C8C">
              <w:rPr>
                <w:rFonts w:ascii="Arial" w:hAnsi="Arial"/>
                <w:color w:val="000000" w:themeColor="text1"/>
                <w:sz w:val="20"/>
                <w:szCs w:val="20"/>
                <w:lang w:val="mk-MK"/>
              </w:rPr>
              <w:t xml:space="preserve"> </w:t>
            </w:r>
            <w:r w:rsidR="00280C92">
              <w:rPr>
                <w:rFonts w:ascii="Arial" w:hAnsi="Arial"/>
                <w:bCs/>
                <w:iCs/>
                <w:color w:val="000000" w:themeColor="text1"/>
                <w:sz w:val="20"/>
                <w:szCs w:val="20"/>
                <w:lang w:val="mk-MK"/>
              </w:rPr>
              <w:t>во оперативниот план во рамки на периодот на доделување на финансиска поддршка 1</w:t>
            </w:r>
            <w:r w:rsidR="00E4473C">
              <w:rPr>
                <w:rFonts w:ascii="Arial" w:hAnsi="Arial"/>
                <w:bCs/>
                <w:iCs/>
                <w:color w:val="000000" w:themeColor="text1"/>
                <w:sz w:val="20"/>
                <w:szCs w:val="20"/>
                <w:lang w:val="mk-MK"/>
              </w:rPr>
              <w:t xml:space="preserve"> јануари </w:t>
            </w:r>
            <w:r w:rsidR="00280C92">
              <w:rPr>
                <w:rFonts w:ascii="Arial" w:hAnsi="Arial"/>
                <w:bCs/>
                <w:iCs/>
                <w:color w:val="000000" w:themeColor="text1"/>
                <w:sz w:val="20"/>
                <w:szCs w:val="20"/>
                <w:lang w:val="mk-MK"/>
              </w:rPr>
              <w:t>2023</w:t>
            </w:r>
            <w:r w:rsidR="00E4473C">
              <w:rPr>
                <w:rFonts w:ascii="Arial" w:hAnsi="Arial"/>
                <w:bCs/>
                <w:iCs/>
                <w:color w:val="000000" w:themeColor="text1"/>
                <w:sz w:val="20"/>
                <w:szCs w:val="20"/>
                <w:lang w:val="mk-MK"/>
              </w:rPr>
              <w:t xml:space="preserve"> година до </w:t>
            </w:r>
            <w:r w:rsidR="00280C92">
              <w:rPr>
                <w:rFonts w:ascii="Arial" w:hAnsi="Arial"/>
                <w:bCs/>
                <w:iCs/>
                <w:color w:val="000000" w:themeColor="text1"/>
                <w:sz w:val="20"/>
                <w:szCs w:val="20"/>
                <w:lang w:val="mk-MK"/>
              </w:rPr>
              <w:t>31</w:t>
            </w:r>
            <w:r w:rsidR="00E4473C">
              <w:rPr>
                <w:rFonts w:ascii="Arial" w:hAnsi="Arial"/>
                <w:bCs/>
                <w:iCs/>
                <w:color w:val="000000" w:themeColor="text1"/>
                <w:sz w:val="20"/>
                <w:szCs w:val="20"/>
                <w:lang w:val="mk-MK"/>
              </w:rPr>
              <w:t xml:space="preserve"> декември </w:t>
            </w:r>
            <w:r w:rsidR="00280C92">
              <w:rPr>
                <w:rFonts w:ascii="Arial" w:hAnsi="Arial"/>
                <w:bCs/>
                <w:iCs/>
                <w:color w:val="000000" w:themeColor="text1"/>
                <w:sz w:val="20"/>
                <w:szCs w:val="20"/>
                <w:lang w:val="mk-MK"/>
              </w:rPr>
              <w:t xml:space="preserve">2025 </w:t>
            </w:r>
            <w:r w:rsidR="00E4473C">
              <w:rPr>
                <w:rFonts w:ascii="Arial" w:hAnsi="Arial"/>
                <w:bCs/>
                <w:iCs/>
                <w:color w:val="000000" w:themeColor="text1"/>
                <w:sz w:val="20"/>
                <w:szCs w:val="20"/>
                <w:lang w:val="mk-MK"/>
              </w:rPr>
              <w:t>година</w:t>
            </w:r>
            <w:r w:rsidRPr="00350C8C">
              <w:rPr>
                <w:rFonts w:ascii="Arial" w:hAnsi="Arial"/>
                <w:color w:val="000000" w:themeColor="text1"/>
                <w:sz w:val="20"/>
                <w:szCs w:val="20"/>
                <w:lang w:val="mk-MK"/>
              </w:rPr>
              <w:t>.</w:t>
            </w:r>
          </w:p>
        </w:tc>
      </w:tr>
    </w:tbl>
    <w:p w14:paraId="6DBBD6F7" w14:textId="77777777" w:rsidR="008E173B" w:rsidRPr="00350C8C" w:rsidRDefault="008E173B" w:rsidP="00A52FEB">
      <w:pPr>
        <w:jc w:val="both"/>
        <w:rPr>
          <w:rFonts w:ascii="Arial" w:hAnsi="Arial"/>
          <w:b/>
          <w:color w:val="000000" w:themeColor="text1"/>
          <w:sz w:val="20"/>
          <w:szCs w:val="20"/>
          <w:lang w:val="mk-MK"/>
        </w:rPr>
      </w:pPr>
    </w:p>
    <w:p w14:paraId="5A32BB56" w14:textId="77777777" w:rsidR="008E173B" w:rsidRPr="00350C8C" w:rsidRDefault="008E173B" w:rsidP="00A52FEB">
      <w:pPr>
        <w:jc w:val="both"/>
        <w:rPr>
          <w:rFonts w:ascii="Arial" w:hAnsi="Arial"/>
          <w:b/>
          <w:color w:val="000000" w:themeColor="text1"/>
          <w:sz w:val="20"/>
          <w:szCs w:val="20"/>
          <w:lang w:val="mk-MK"/>
        </w:rPr>
      </w:pPr>
    </w:p>
    <w:p w14:paraId="6749CAF3" w14:textId="77777777" w:rsidR="008E173B" w:rsidRPr="00350C8C" w:rsidRDefault="008E173B" w:rsidP="00A52FEB">
      <w:pPr>
        <w:jc w:val="both"/>
        <w:rPr>
          <w:rFonts w:ascii="Arial" w:hAnsi="Arial"/>
          <w:b/>
          <w:color w:val="000000" w:themeColor="text1"/>
          <w:sz w:val="20"/>
          <w:szCs w:val="20"/>
          <w:lang w:val="mk-MK"/>
        </w:rPr>
      </w:pPr>
    </w:p>
    <w:p w14:paraId="14FBBE05" w14:textId="77777777" w:rsidR="008E173B" w:rsidRPr="00350C8C" w:rsidRDefault="008E173B" w:rsidP="00A52FEB">
      <w:pPr>
        <w:jc w:val="both"/>
        <w:rPr>
          <w:rFonts w:ascii="Arial" w:hAnsi="Arial"/>
          <w:b/>
          <w:color w:val="000000" w:themeColor="text1"/>
          <w:sz w:val="20"/>
          <w:szCs w:val="20"/>
          <w:lang w:val="mk-MK"/>
        </w:rPr>
      </w:pPr>
    </w:p>
    <w:p w14:paraId="18B59551" w14:textId="77777777" w:rsidR="008E173B" w:rsidRPr="00350C8C" w:rsidRDefault="008E173B" w:rsidP="00A52FEB">
      <w:pPr>
        <w:jc w:val="both"/>
        <w:rPr>
          <w:rFonts w:ascii="Arial" w:hAnsi="Arial"/>
          <w:b/>
          <w:color w:val="000000" w:themeColor="text1"/>
          <w:sz w:val="20"/>
          <w:szCs w:val="20"/>
          <w:lang w:val="mk-MK"/>
        </w:rPr>
      </w:pPr>
    </w:p>
    <w:p w14:paraId="092E138E" w14:textId="77777777" w:rsidR="008E173B" w:rsidRPr="00350C8C" w:rsidRDefault="008E173B" w:rsidP="00A52FEB">
      <w:pPr>
        <w:jc w:val="both"/>
        <w:rPr>
          <w:rFonts w:ascii="Arial" w:hAnsi="Arial"/>
          <w:b/>
          <w:color w:val="000000" w:themeColor="text1"/>
          <w:sz w:val="20"/>
          <w:szCs w:val="20"/>
          <w:lang w:val="mk-MK"/>
        </w:rPr>
      </w:pPr>
    </w:p>
    <w:p w14:paraId="47B0DADE" w14:textId="77777777" w:rsidR="008E173B" w:rsidRPr="00350C8C" w:rsidRDefault="008E173B" w:rsidP="00A52FEB">
      <w:pPr>
        <w:jc w:val="both"/>
        <w:rPr>
          <w:rFonts w:ascii="Arial" w:hAnsi="Arial"/>
          <w:b/>
          <w:color w:val="000000" w:themeColor="text1"/>
          <w:sz w:val="20"/>
          <w:szCs w:val="20"/>
          <w:lang w:val="mk-MK"/>
        </w:rPr>
      </w:pPr>
    </w:p>
    <w:p w14:paraId="66C95DE6" w14:textId="77777777" w:rsidR="008E173B" w:rsidRPr="00350C8C" w:rsidRDefault="008E173B" w:rsidP="00A52FEB">
      <w:pPr>
        <w:jc w:val="both"/>
        <w:rPr>
          <w:rFonts w:ascii="Arial" w:hAnsi="Arial"/>
          <w:b/>
          <w:color w:val="000000" w:themeColor="text1"/>
          <w:sz w:val="20"/>
          <w:szCs w:val="20"/>
          <w:lang w:val="mk-MK"/>
        </w:rPr>
      </w:pPr>
    </w:p>
    <w:p w14:paraId="562425EE" w14:textId="77777777" w:rsidR="008E173B" w:rsidRPr="00350C8C" w:rsidRDefault="008E173B" w:rsidP="00A52FEB">
      <w:pPr>
        <w:jc w:val="both"/>
        <w:rPr>
          <w:rFonts w:ascii="Arial" w:hAnsi="Arial"/>
          <w:b/>
          <w:color w:val="000000" w:themeColor="text1"/>
          <w:sz w:val="20"/>
          <w:szCs w:val="20"/>
          <w:lang w:val="mk-MK"/>
        </w:rPr>
      </w:pPr>
    </w:p>
    <w:p w14:paraId="43D01272" w14:textId="77777777" w:rsidR="008E173B" w:rsidRPr="00350C8C" w:rsidRDefault="008E173B" w:rsidP="00A52FEB">
      <w:pPr>
        <w:jc w:val="both"/>
        <w:rPr>
          <w:rFonts w:ascii="Arial" w:hAnsi="Arial"/>
          <w:b/>
          <w:color w:val="000000" w:themeColor="text1"/>
          <w:sz w:val="20"/>
          <w:szCs w:val="20"/>
          <w:lang w:val="mk-MK"/>
        </w:rPr>
      </w:pPr>
    </w:p>
    <w:p w14:paraId="20608A57" w14:textId="77777777" w:rsidR="008E173B" w:rsidRPr="00350C8C" w:rsidRDefault="008E173B" w:rsidP="00A52FEB">
      <w:pPr>
        <w:jc w:val="both"/>
        <w:rPr>
          <w:rFonts w:ascii="Arial" w:hAnsi="Arial"/>
          <w:b/>
          <w:color w:val="000000" w:themeColor="text1"/>
          <w:sz w:val="20"/>
          <w:szCs w:val="20"/>
          <w:lang w:val="mk-MK"/>
        </w:rPr>
      </w:pPr>
    </w:p>
    <w:p w14:paraId="32A7E6CD" w14:textId="77777777" w:rsidR="008E173B" w:rsidRPr="00350C8C" w:rsidRDefault="008E173B" w:rsidP="00A52FEB">
      <w:pPr>
        <w:jc w:val="both"/>
        <w:rPr>
          <w:rFonts w:ascii="Arial" w:hAnsi="Arial"/>
          <w:b/>
          <w:color w:val="000000" w:themeColor="text1"/>
          <w:sz w:val="20"/>
          <w:szCs w:val="20"/>
          <w:lang w:val="mk-MK"/>
        </w:rPr>
      </w:pPr>
    </w:p>
    <w:p w14:paraId="6E4E0CFA" w14:textId="77777777" w:rsidR="00620A7A" w:rsidRPr="00350C8C" w:rsidRDefault="00620A7A" w:rsidP="002D35CB">
      <w:pPr>
        <w:jc w:val="both"/>
        <w:rPr>
          <w:rFonts w:ascii="Arial" w:hAnsi="Arial"/>
          <w:b/>
          <w:color w:val="000000" w:themeColor="text1"/>
          <w:sz w:val="20"/>
          <w:szCs w:val="20"/>
          <w:lang w:val="mk-MK"/>
        </w:rPr>
        <w:sectPr w:rsidR="00620A7A" w:rsidRPr="00350C8C" w:rsidSect="00E005CA">
          <w:headerReference w:type="default" r:id="rId9"/>
          <w:footerReference w:type="default" r:id="rId10"/>
          <w:pgSz w:w="11906" w:h="16838"/>
          <w:pgMar w:top="1440" w:right="1800" w:bottom="1440" w:left="1800" w:header="708" w:footer="708" w:gutter="0"/>
          <w:cols w:space="720"/>
          <w:docGrid w:linePitch="360"/>
        </w:sectPr>
      </w:pPr>
    </w:p>
    <w:p w14:paraId="4354D01A" w14:textId="77777777" w:rsidR="008E173B" w:rsidRPr="00350C8C" w:rsidRDefault="002D35CB" w:rsidP="002D35CB">
      <w:pPr>
        <w:jc w:val="both"/>
        <w:rPr>
          <w:rFonts w:ascii="Arial" w:hAnsi="Arial"/>
          <w:b/>
          <w:color w:val="000000" w:themeColor="text1"/>
          <w:sz w:val="20"/>
          <w:szCs w:val="20"/>
          <w:lang w:val="mk-MK"/>
        </w:rPr>
      </w:pPr>
      <w:r w:rsidRPr="00350C8C">
        <w:rPr>
          <w:rFonts w:ascii="Arial" w:hAnsi="Arial"/>
          <w:b/>
          <w:color w:val="000000" w:themeColor="text1"/>
          <w:sz w:val="20"/>
          <w:szCs w:val="20"/>
          <w:lang w:val="mk-MK"/>
        </w:rPr>
        <w:lastRenderedPageBreak/>
        <w:t>ОБРАЗЕЦ БР.1</w:t>
      </w:r>
    </w:p>
    <w:p w14:paraId="27C043E6" w14:textId="77777777" w:rsidR="008E173B" w:rsidRPr="00350C8C" w:rsidRDefault="008E173B" w:rsidP="002D35CB">
      <w:pPr>
        <w:jc w:val="both"/>
        <w:rPr>
          <w:rFonts w:ascii="Arial" w:hAnsi="Arial"/>
          <w:b/>
          <w:color w:val="000000" w:themeColor="text1"/>
          <w:sz w:val="20"/>
          <w:szCs w:val="20"/>
          <w:lang w:val="mk-MK"/>
        </w:rPr>
      </w:pPr>
    </w:p>
    <w:p w14:paraId="15F988DA" w14:textId="77777777" w:rsidR="008E173B" w:rsidRPr="00350C8C" w:rsidRDefault="008E173B" w:rsidP="002D35CB">
      <w:pPr>
        <w:jc w:val="center"/>
        <w:rPr>
          <w:rFonts w:ascii="Arial" w:hAnsi="Arial"/>
          <w:b/>
          <w:color w:val="000000" w:themeColor="text1"/>
          <w:sz w:val="20"/>
          <w:szCs w:val="20"/>
          <w:lang w:val="mk-MK"/>
        </w:rPr>
      </w:pPr>
    </w:p>
    <w:p w14:paraId="2103D2D0" w14:textId="77777777" w:rsidR="008E173B" w:rsidRPr="00350C8C" w:rsidRDefault="008E173B" w:rsidP="002D35CB">
      <w:pPr>
        <w:jc w:val="center"/>
        <w:rPr>
          <w:rFonts w:ascii="Arial" w:hAnsi="Arial"/>
          <w:b/>
          <w:color w:val="000000" w:themeColor="text1"/>
          <w:sz w:val="20"/>
          <w:szCs w:val="20"/>
          <w:lang w:val="mk-MK"/>
        </w:rPr>
      </w:pPr>
    </w:p>
    <w:p w14:paraId="2ABB3135" w14:textId="77777777" w:rsidR="008E173B" w:rsidRPr="00350C8C" w:rsidRDefault="002D35CB" w:rsidP="002D35CB">
      <w:pPr>
        <w:jc w:val="center"/>
        <w:rPr>
          <w:rFonts w:ascii="Arial" w:hAnsi="Arial"/>
          <w:b/>
          <w:color w:val="000000" w:themeColor="text1"/>
          <w:sz w:val="20"/>
          <w:szCs w:val="20"/>
          <w:lang w:val="mk-MK"/>
        </w:rPr>
      </w:pPr>
      <w:r w:rsidRPr="00350C8C">
        <w:rPr>
          <w:rFonts w:ascii="Arial" w:hAnsi="Arial"/>
          <w:b/>
          <w:color w:val="000000" w:themeColor="text1"/>
          <w:sz w:val="20"/>
          <w:szCs w:val="20"/>
          <w:lang w:val="mk-MK"/>
        </w:rPr>
        <w:t>О Б Р А З Е Ц   НА   Б А Р А Њ Е</w:t>
      </w:r>
    </w:p>
    <w:p w14:paraId="6A5B8835" w14:textId="77777777" w:rsidR="008E173B" w:rsidRPr="00350C8C" w:rsidRDefault="008E173B" w:rsidP="002D35CB">
      <w:pPr>
        <w:pStyle w:val="Header"/>
        <w:jc w:val="both"/>
        <w:rPr>
          <w:rFonts w:ascii="Arial" w:hAnsi="Arial"/>
          <w:color w:val="000000" w:themeColor="text1"/>
          <w:sz w:val="20"/>
          <w:szCs w:val="20"/>
          <w:lang w:val="mk-MK"/>
        </w:rPr>
      </w:pPr>
    </w:p>
    <w:p w14:paraId="54853DCF" w14:textId="77777777" w:rsidR="008E173B" w:rsidRPr="00350C8C" w:rsidRDefault="008E173B" w:rsidP="002D35CB">
      <w:pPr>
        <w:jc w:val="both"/>
        <w:rPr>
          <w:rFonts w:ascii="Arial" w:hAnsi="Arial"/>
          <w:color w:val="000000" w:themeColor="text1"/>
          <w:sz w:val="20"/>
          <w:szCs w:val="20"/>
          <w:lang w:val="mk-MK"/>
        </w:rPr>
      </w:pPr>
    </w:p>
    <w:p w14:paraId="16A0FEE6" w14:textId="77777777" w:rsidR="008E173B" w:rsidRPr="00350C8C" w:rsidRDefault="008E173B" w:rsidP="002D35CB">
      <w:pPr>
        <w:jc w:val="both"/>
        <w:rPr>
          <w:rFonts w:ascii="Arial" w:hAnsi="Arial"/>
          <w:color w:val="000000" w:themeColor="text1"/>
          <w:sz w:val="20"/>
          <w:szCs w:val="20"/>
          <w:lang w:val="mk-MK"/>
        </w:rPr>
      </w:pPr>
    </w:p>
    <w:p w14:paraId="395F8915" w14:textId="77777777" w:rsidR="008E173B" w:rsidRPr="00350C8C" w:rsidRDefault="008E173B" w:rsidP="002D35CB">
      <w:pPr>
        <w:jc w:val="center"/>
        <w:rPr>
          <w:rFonts w:ascii="Arial" w:hAnsi="Arial"/>
          <w:color w:val="000000" w:themeColor="text1"/>
          <w:sz w:val="20"/>
          <w:szCs w:val="20"/>
          <w:lang w:val="mk-MK"/>
        </w:rPr>
      </w:pPr>
    </w:p>
    <w:p w14:paraId="211AC811" w14:textId="77777777" w:rsidR="008E173B" w:rsidRPr="00350C8C" w:rsidRDefault="002D35CB" w:rsidP="002D35CB">
      <w:pPr>
        <w:jc w:val="center"/>
        <w:rPr>
          <w:rFonts w:ascii="Arial" w:hAnsi="Arial"/>
          <w:color w:val="000000" w:themeColor="text1"/>
          <w:sz w:val="20"/>
          <w:szCs w:val="20"/>
          <w:lang w:val="mk-MK"/>
        </w:rPr>
      </w:pPr>
      <w:r w:rsidRPr="00350C8C">
        <w:rPr>
          <w:rFonts w:ascii="Arial" w:hAnsi="Arial"/>
          <w:color w:val="000000" w:themeColor="text1"/>
          <w:sz w:val="20"/>
          <w:szCs w:val="20"/>
          <w:lang w:val="mk-MK"/>
        </w:rPr>
        <w:t>__________________________________________________________________________</w:t>
      </w:r>
    </w:p>
    <w:p w14:paraId="1B79FB0F" w14:textId="67077A4C" w:rsidR="008E173B" w:rsidRDefault="002D35CB" w:rsidP="002D35CB">
      <w:pPr>
        <w:jc w:val="center"/>
        <w:rPr>
          <w:rFonts w:ascii="Arial" w:hAnsi="Arial"/>
          <w:i/>
          <w:sz w:val="20"/>
          <w:szCs w:val="20"/>
          <w:lang w:val="mk-MK"/>
        </w:rPr>
      </w:pPr>
      <w:r w:rsidRPr="00350C8C">
        <w:rPr>
          <w:rFonts w:ascii="Arial" w:hAnsi="Arial"/>
          <w:i/>
          <w:color w:val="000000" w:themeColor="text1"/>
          <w:sz w:val="20"/>
          <w:szCs w:val="20"/>
          <w:lang w:val="mk-MK"/>
        </w:rPr>
        <w:t>(целосен назив на</w:t>
      </w:r>
      <w:r w:rsidRPr="00192D3C">
        <w:rPr>
          <w:rFonts w:ascii="Arial" w:hAnsi="Arial"/>
          <w:i/>
          <w:sz w:val="20"/>
          <w:szCs w:val="20"/>
          <w:lang w:val="mk-MK"/>
        </w:rPr>
        <w:t xml:space="preserve"> барателот)</w:t>
      </w:r>
    </w:p>
    <w:p w14:paraId="31A141D8" w14:textId="77777777" w:rsidR="008E173B" w:rsidRDefault="008E173B" w:rsidP="002D35CB">
      <w:pPr>
        <w:jc w:val="both"/>
        <w:rPr>
          <w:rFonts w:ascii="Arial" w:hAnsi="Arial"/>
          <w:sz w:val="20"/>
          <w:szCs w:val="20"/>
          <w:lang w:val="mk-MK"/>
        </w:rPr>
      </w:pPr>
    </w:p>
    <w:p w14:paraId="1267DBAE" w14:textId="77777777" w:rsidR="008E173B" w:rsidRDefault="008E173B" w:rsidP="002D35CB">
      <w:pPr>
        <w:jc w:val="both"/>
        <w:rPr>
          <w:rFonts w:ascii="Arial" w:hAnsi="Arial"/>
          <w:sz w:val="20"/>
          <w:szCs w:val="20"/>
          <w:lang w:val="mk-MK"/>
        </w:rPr>
      </w:pPr>
    </w:p>
    <w:p w14:paraId="35635E61" w14:textId="77777777" w:rsidR="008E173B" w:rsidRDefault="008E173B" w:rsidP="002D35CB">
      <w:pPr>
        <w:jc w:val="both"/>
        <w:rPr>
          <w:rFonts w:ascii="Arial" w:hAnsi="Arial"/>
          <w:sz w:val="20"/>
          <w:szCs w:val="20"/>
          <w:lang w:val="mk-MK"/>
        </w:rPr>
      </w:pPr>
    </w:p>
    <w:p w14:paraId="4028839C" w14:textId="77777777" w:rsidR="008E173B" w:rsidRDefault="00947ECB" w:rsidP="002D35CB">
      <w:pPr>
        <w:jc w:val="both"/>
        <w:rPr>
          <w:rFonts w:ascii="Arial" w:hAnsi="Arial"/>
          <w:sz w:val="20"/>
          <w:szCs w:val="20"/>
          <w:lang w:val="mk-MK"/>
        </w:rPr>
      </w:pPr>
      <w:r>
        <w:rPr>
          <w:rFonts w:ascii="Arial" w:hAnsi="Arial"/>
          <w:sz w:val="20"/>
          <w:szCs w:val="20"/>
          <w:lang w:val="mk-MK"/>
        </w:rPr>
        <w:t>Датум</w:t>
      </w:r>
      <w:r>
        <w:rPr>
          <w:rFonts w:ascii="Arial" w:hAnsi="Arial"/>
          <w:sz w:val="20"/>
          <w:szCs w:val="20"/>
        </w:rPr>
        <w:t>: _____</w:t>
      </w:r>
      <w:r w:rsidR="0039173B">
        <w:rPr>
          <w:rFonts w:ascii="Arial" w:hAnsi="Arial"/>
          <w:sz w:val="20"/>
          <w:szCs w:val="20"/>
          <w:lang w:val="mk-MK"/>
        </w:rPr>
        <w:t xml:space="preserve">  </w:t>
      </w:r>
      <w:r w:rsidR="00196FC6" w:rsidRPr="00C7310F">
        <w:rPr>
          <w:rFonts w:ascii="Arial" w:hAnsi="Arial"/>
          <w:sz w:val="20"/>
          <w:szCs w:val="20"/>
          <w:lang w:val="mk-MK"/>
        </w:rPr>
        <w:t>20</w:t>
      </w:r>
      <w:r w:rsidR="00280C92">
        <w:rPr>
          <w:rFonts w:ascii="Arial" w:hAnsi="Arial"/>
          <w:sz w:val="20"/>
          <w:szCs w:val="20"/>
          <w:lang w:val="mk-MK"/>
        </w:rPr>
        <w:t>22</w:t>
      </w:r>
      <w:r w:rsidR="00196FC6" w:rsidRPr="00196FC6">
        <w:rPr>
          <w:rFonts w:ascii="Arial" w:hAnsi="Arial"/>
          <w:sz w:val="20"/>
          <w:szCs w:val="20"/>
          <w:lang w:val="mk-MK"/>
        </w:rPr>
        <w:t xml:space="preserve"> </w:t>
      </w:r>
      <w:r w:rsidR="002D35CB" w:rsidRPr="00196FC6">
        <w:rPr>
          <w:rFonts w:ascii="Arial" w:hAnsi="Arial"/>
          <w:sz w:val="20"/>
          <w:szCs w:val="20"/>
          <w:lang w:val="mk-MK"/>
        </w:rPr>
        <w:t>година</w:t>
      </w:r>
    </w:p>
    <w:p w14:paraId="6D4DBF60" w14:textId="77777777" w:rsidR="008E173B" w:rsidRDefault="008E173B" w:rsidP="002D35CB">
      <w:pPr>
        <w:jc w:val="both"/>
        <w:rPr>
          <w:rFonts w:ascii="Arial" w:hAnsi="Arial"/>
          <w:sz w:val="20"/>
          <w:szCs w:val="20"/>
          <w:lang w:val="mk-MK"/>
        </w:rPr>
      </w:pPr>
    </w:p>
    <w:p w14:paraId="5AB3BF8F"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До:</w:t>
      </w:r>
      <w:r w:rsidRPr="00192D3C">
        <w:rPr>
          <w:rFonts w:ascii="Arial" w:hAnsi="Arial"/>
          <w:sz w:val="20"/>
          <w:szCs w:val="20"/>
          <w:lang w:val="mk-MK"/>
        </w:rPr>
        <w:tab/>
      </w:r>
      <w:r w:rsidR="007B29C5" w:rsidRPr="00192D3C">
        <w:rPr>
          <w:rFonts w:ascii="Arial" w:hAnsi="Arial"/>
          <w:sz w:val="20"/>
          <w:szCs w:val="20"/>
          <w:lang w:val="mk-MK"/>
        </w:rPr>
        <w:t>Министерство за транспорт и врски</w:t>
      </w:r>
    </w:p>
    <w:p w14:paraId="3CC8AA30" w14:textId="77777777" w:rsidR="008E173B" w:rsidRDefault="008E173B" w:rsidP="002D35CB">
      <w:pPr>
        <w:jc w:val="both"/>
        <w:rPr>
          <w:rFonts w:ascii="Arial" w:hAnsi="Arial"/>
          <w:sz w:val="20"/>
          <w:szCs w:val="20"/>
          <w:lang w:val="mk-MK"/>
        </w:rPr>
      </w:pPr>
    </w:p>
    <w:p w14:paraId="7935DA16" w14:textId="77777777" w:rsidR="008E173B" w:rsidRDefault="008E173B" w:rsidP="002D35CB">
      <w:pPr>
        <w:jc w:val="both"/>
        <w:rPr>
          <w:rFonts w:ascii="Arial" w:hAnsi="Arial"/>
          <w:sz w:val="20"/>
          <w:szCs w:val="20"/>
          <w:lang w:val="mk-MK"/>
        </w:rPr>
      </w:pPr>
    </w:p>
    <w:p w14:paraId="21FC785A" w14:textId="77777777" w:rsidR="008E173B" w:rsidRDefault="008E173B" w:rsidP="002D35CB">
      <w:pPr>
        <w:jc w:val="both"/>
        <w:rPr>
          <w:rFonts w:ascii="Arial" w:hAnsi="Arial"/>
          <w:sz w:val="20"/>
          <w:szCs w:val="20"/>
          <w:lang w:val="mk-MK"/>
        </w:rPr>
      </w:pPr>
    </w:p>
    <w:p w14:paraId="6DA1DFFF"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Почитувани,</w:t>
      </w:r>
    </w:p>
    <w:p w14:paraId="761B2887" w14:textId="77777777" w:rsidR="008E173B" w:rsidRDefault="008E173B" w:rsidP="002D35CB">
      <w:pPr>
        <w:jc w:val="both"/>
        <w:rPr>
          <w:rFonts w:ascii="Arial" w:hAnsi="Arial"/>
          <w:sz w:val="20"/>
          <w:szCs w:val="20"/>
          <w:lang w:val="mk-MK"/>
        </w:rPr>
      </w:pPr>
    </w:p>
    <w:p w14:paraId="0AEEBCA8"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I.1. По извршениот преглед и целосно разбирање на сите информации за </w:t>
      </w:r>
      <w:r w:rsidR="006A279D" w:rsidRPr="00192D3C">
        <w:rPr>
          <w:rFonts w:ascii="Arial" w:hAnsi="Arial"/>
          <w:sz w:val="20"/>
          <w:szCs w:val="20"/>
          <w:lang w:val="mk-MK"/>
        </w:rPr>
        <w:t>Јавниот</w:t>
      </w:r>
      <w:r w:rsidRPr="00192D3C">
        <w:rPr>
          <w:rFonts w:ascii="Arial" w:hAnsi="Arial"/>
          <w:sz w:val="20"/>
          <w:szCs w:val="20"/>
          <w:lang w:val="mk-MK"/>
        </w:rPr>
        <w:t xml:space="preserve"> повик во </w:t>
      </w:r>
      <w:r w:rsidR="0051425C" w:rsidRPr="00192D3C">
        <w:rPr>
          <w:rFonts w:ascii="Arial" w:hAnsi="Arial"/>
          <w:sz w:val="20"/>
          <w:szCs w:val="20"/>
          <w:lang w:val="mk-MK"/>
        </w:rPr>
        <w:t>постапка</w:t>
      </w:r>
      <w:r w:rsidRPr="00192D3C">
        <w:rPr>
          <w:rFonts w:ascii="Arial" w:hAnsi="Arial"/>
          <w:sz w:val="20"/>
          <w:szCs w:val="20"/>
          <w:lang w:val="mk-MK"/>
        </w:rPr>
        <w:t xml:space="preserve"> за доделување на финансиска поддршка, ние долу потпишаните _____________________________________________со ова се пријавуваме за учество во </w:t>
      </w:r>
      <w:r w:rsidR="0051425C" w:rsidRPr="00192D3C">
        <w:rPr>
          <w:rFonts w:ascii="Arial" w:hAnsi="Arial"/>
          <w:sz w:val="20"/>
          <w:szCs w:val="20"/>
          <w:lang w:val="mk-MK"/>
        </w:rPr>
        <w:t>постапка</w:t>
      </w:r>
      <w:r w:rsidRPr="00192D3C">
        <w:rPr>
          <w:rFonts w:ascii="Arial" w:hAnsi="Arial"/>
          <w:sz w:val="20"/>
          <w:szCs w:val="20"/>
          <w:lang w:val="mk-MK"/>
        </w:rPr>
        <w:t>та за доделување на финансиска поддршка како барател за доделување на финансиска поддршка</w:t>
      </w:r>
      <w:r w:rsidRPr="00192D3C">
        <w:rPr>
          <w:rFonts w:ascii="Arial" w:hAnsi="Arial"/>
          <w:i/>
          <w:sz w:val="20"/>
          <w:szCs w:val="20"/>
          <w:lang w:val="mk-MK"/>
        </w:rPr>
        <w:t>.</w:t>
      </w:r>
    </w:p>
    <w:p w14:paraId="03C82505" w14:textId="77777777" w:rsidR="008E173B" w:rsidRDefault="002D35CB" w:rsidP="002D35CB">
      <w:pPr>
        <w:jc w:val="both"/>
        <w:rPr>
          <w:rFonts w:ascii="Arial" w:hAnsi="Arial"/>
          <w:sz w:val="20"/>
          <w:szCs w:val="20"/>
          <w:lang w:val="mk-MK"/>
        </w:rPr>
      </w:pPr>
      <w:r w:rsidRPr="00192D3C">
        <w:rPr>
          <w:rFonts w:ascii="Arial" w:hAnsi="Arial"/>
          <w:sz w:val="20"/>
          <w:szCs w:val="20"/>
          <w:lang w:val="mk-MK"/>
        </w:rPr>
        <w:tab/>
      </w:r>
    </w:p>
    <w:p w14:paraId="3040D5D5" w14:textId="77777777" w:rsidR="008E173B" w:rsidRDefault="002D35CB" w:rsidP="002D35CB">
      <w:pPr>
        <w:jc w:val="both"/>
        <w:rPr>
          <w:rFonts w:ascii="Arial" w:hAnsi="Arial"/>
          <w:sz w:val="20"/>
          <w:szCs w:val="20"/>
          <w:lang w:val="mk-MK"/>
        </w:rPr>
      </w:pPr>
      <w:r w:rsidRPr="00192D3C">
        <w:rPr>
          <w:rFonts w:ascii="Arial" w:hAnsi="Arial"/>
          <w:sz w:val="20"/>
          <w:szCs w:val="20"/>
          <w:lang w:val="mk-MK"/>
        </w:rPr>
        <w:t>I.2. Кон ова барање се приложени докази со кои се потврдуваат критериумите за утврдување на способност, согласно точките 3.2; 3.3; 3.4 и 3.5 од документацијата за барање.</w:t>
      </w:r>
    </w:p>
    <w:p w14:paraId="42581BE1" w14:textId="77777777" w:rsidR="008E173B" w:rsidRDefault="008E173B" w:rsidP="002D35CB">
      <w:pPr>
        <w:jc w:val="both"/>
        <w:rPr>
          <w:rFonts w:ascii="Arial" w:hAnsi="Arial"/>
          <w:sz w:val="20"/>
          <w:szCs w:val="20"/>
          <w:lang w:val="mk-MK"/>
        </w:rPr>
      </w:pPr>
    </w:p>
    <w:p w14:paraId="493255DD"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I.3. Вашите ополномоштени претставници, ги овластуваме да ги преземат сите испитувања или истражувања за проверка на изјавите, документите и информациите поднесени во врска со ова барање, како и да побарате појаснување од нашите банкари и клиенти во поглед на сите финансиски и технички аспекти. </w:t>
      </w:r>
    </w:p>
    <w:p w14:paraId="2B14D1EF"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Исто така, ова барање ќе ни послужи како овластување на секој самостоен или ополномоштен претставник од која било институција наведена во придружните информации, за да се обезбедат такви информации кои се сметаат за неопходни и како што е побарано од ваша страна да се верификуваат информациите дадени во ова барање. </w:t>
      </w:r>
    </w:p>
    <w:p w14:paraId="58C67EB6" w14:textId="77777777" w:rsidR="008E173B" w:rsidRDefault="008E173B" w:rsidP="002D35CB">
      <w:pPr>
        <w:jc w:val="both"/>
        <w:rPr>
          <w:rFonts w:ascii="Arial" w:hAnsi="Arial"/>
          <w:sz w:val="20"/>
          <w:szCs w:val="20"/>
          <w:lang w:val="mk-MK"/>
        </w:rPr>
      </w:pPr>
    </w:p>
    <w:p w14:paraId="51F7F17F"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I.4. За дополнителни писмени информации подготвени сме за целосна соработка. </w:t>
      </w:r>
    </w:p>
    <w:p w14:paraId="2FF865C3" w14:textId="77777777" w:rsidR="008E173B" w:rsidRDefault="008E173B" w:rsidP="002D35CB">
      <w:pPr>
        <w:jc w:val="both"/>
        <w:rPr>
          <w:rFonts w:ascii="Arial" w:hAnsi="Arial"/>
          <w:sz w:val="20"/>
          <w:szCs w:val="20"/>
          <w:lang w:val="mk-MK"/>
        </w:rPr>
      </w:pPr>
    </w:p>
    <w:p w14:paraId="6764AE66" w14:textId="77777777" w:rsidR="008E173B" w:rsidRDefault="002D35CB" w:rsidP="002D35CB">
      <w:pPr>
        <w:jc w:val="both"/>
        <w:rPr>
          <w:rFonts w:ascii="Arial" w:hAnsi="Arial"/>
          <w:sz w:val="20"/>
          <w:szCs w:val="20"/>
          <w:lang w:val="mk-MK"/>
        </w:rPr>
      </w:pPr>
      <w:r w:rsidRPr="00192D3C">
        <w:rPr>
          <w:rFonts w:ascii="Arial" w:hAnsi="Arial"/>
          <w:sz w:val="20"/>
          <w:szCs w:val="20"/>
          <w:lang w:val="mk-MK"/>
        </w:rPr>
        <w:t>I.5. Ова барање е изработен</w:t>
      </w:r>
      <w:r w:rsidR="00BD2D5A">
        <w:rPr>
          <w:rFonts w:ascii="Arial" w:hAnsi="Arial"/>
          <w:sz w:val="20"/>
          <w:szCs w:val="20"/>
          <w:lang w:val="mk-MK"/>
        </w:rPr>
        <w:t>о</w:t>
      </w:r>
      <w:r w:rsidRPr="00192D3C">
        <w:rPr>
          <w:rFonts w:ascii="Arial" w:hAnsi="Arial"/>
          <w:sz w:val="20"/>
          <w:szCs w:val="20"/>
          <w:lang w:val="mk-MK"/>
        </w:rPr>
        <w:t xml:space="preserve"> со целосна наша согласност дека:  </w:t>
      </w:r>
    </w:p>
    <w:p w14:paraId="1C83609D" w14:textId="77777777" w:rsidR="008E173B" w:rsidRDefault="008E173B" w:rsidP="002D35CB">
      <w:pPr>
        <w:jc w:val="both"/>
        <w:rPr>
          <w:rFonts w:ascii="Arial" w:hAnsi="Arial"/>
          <w:sz w:val="20"/>
          <w:szCs w:val="20"/>
          <w:lang w:val="mk-MK"/>
        </w:rPr>
      </w:pPr>
    </w:p>
    <w:p w14:paraId="771E2D8A" w14:textId="77777777" w:rsidR="008E173B" w:rsidRDefault="002D35CB" w:rsidP="002D35CB">
      <w:pPr>
        <w:ind w:left="360"/>
        <w:jc w:val="both"/>
        <w:rPr>
          <w:rFonts w:ascii="Arial" w:hAnsi="Arial"/>
          <w:sz w:val="20"/>
          <w:szCs w:val="20"/>
          <w:lang w:val="mk-MK"/>
        </w:rPr>
      </w:pPr>
      <w:r w:rsidRPr="00192D3C">
        <w:rPr>
          <w:rFonts w:ascii="Arial" w:hAnsi="Arial"/>
          <w:sz w:val="20"/>
          <w:szCs w:val="20"/>
          <w:lang w:val="mk-MK"/>
        </w:rPr>
        <w:t>(а) презентираните податоци и информации од барањата ќе бидат предмет на проверка од ваша страна;</w:t>
      </w:r>
    </w:p>
    <w:p w14:paraId="5BC60469" w14:textId="2A5F8A83" w:rsidR="008E173B" w:rsidRDefault="00FC76D8" w:rsidP="00FC76D8">
      <w:pPr>
        <w:ind w:left="360"/>
        <w:jc w:val="both"/>
        <w:rPr>
          <w:rFonts w:ascii="Arial" w:hAnsi="Arial"/>
          <w:sz w:val="20"/>
          <w:szCs w:val="20"/>
          <w:lang w:val="mk-MK"/>
        </w:rPr>
      </w:pPr>
      <w:r w:rsidRPr="00192D3C">
        <w:rPr>
          <w:rFonts w:ascii="Arial" w:hAnsi="Arial"/>
          <w:sz w:val="20"/>
          <w:szCs w:val="20"/>
          <w:lang w:val="mk-MK"/>
        </w:rPr>
        <w:t xml:space="preserve">(б) го задржувате правото </w:t>
      </w:r>
      <w:r w:rsidR="002D35CB" w:rsidRPr="00192D3C">
        <w:rPr>
          <w:rFonts w:ascii="Arial" w:hAnsi="Arial"/>
          <w:sz w:val="20"/>
          <w:szCs w:val="20"/>
          <w:lang w:val="mk-MK"/>
        </w:rPr>
        <w:t xml:space="preserve">на одбивање или прифаќање на кое било барање, поништување на целата </w:t>
      </w:r>
      <w:r w:rsidR="0051425C" w:rsidRPr="00192D3C">
        <w:rPr>
          <w:rFonts w:ascii="Arial" w:hAnsi="Arial"/>
          <w:sz w:val="20"/>
          <w:szCs w:val="20"/>
          <w:lang w:val="mk-MK"/>
        </w:rPr>
        <w:t>постапка</w:t>
      </w:r>
      <w:r w:rsidR="002D35CB" w:rsidRPr="00192D3C">
        <w:rPr>
          <w:rFonts w:ascii="Arial" w:hAnsi="Arial"/>
          <w:sz w:val="20"/>
          <w:szCs w:val="20"/>
          <w:lang w:val="mk-MK"/>
        </w:rPr>
        <w:t xml:space="preserve"> и одбивање на</w:t>
      </w:r>
      <w:r w:rsidR="00CC0F84">
        <w:rPr>
          <w:rFonts w:ascii="Arial" w:hAnsi="Arial"/>
          <w:sz w:val="20"/>
          <w:szCs w:val="20"/>
          <w:lang w:val="mk-MK"/>
        </w:rPr>
        <w:t xml:space="preserve"> барателот</w:t>
      </w:r>
      <w:r w:rsidR="002D35CB" w:rsidRPr="00192D3C">
        <w:rPr>
          <w:rFonts w:ascii="Arial" w:hAnsi="Arial"/>
          <w:sz w:val="20"/>
          <w:szCs w:val="20"/>
          <w:lang w:val="mk-MK"/>
        </w:rPr>
        <w:t xml:space="preserve">, согласно </w:t>
      </w:r>
      <w:r w:rsidR="00C77B82" w:rsidRPr="00192D3C">
        <w:rPr>
          <w:rFonts w:ascii="Arial" w:hAnsi="Arial"/>
          <w:sz w:val="20"/>
          <w:szCs w:val="20"/>
          <w:lang w:val="mk-MK"/>
        </w:rPr>
        <w:t xml:space="preserve">Уредбата за начинот, поблиските критериуми за доделување на финансиска поддршка на домашни и странски авиопревозници и потребната документација која треба да се достави од корисниците на финансиската поддршка </w:t>
      </w:r>
      <w:r w:rsidR="00C77B82" w:rsidRPr="00196FC6">
        <w:rPr>
          <w:rFonts w:ascii="Arial" w:hAnsi="Arial"/>
          <w:sz w:val="20"/>
          <w:szCs w:val="20"/>
          <w:lang w:val="mk-MK"/>
        </w:rPr>
        <w:t xml:space="preserve">(„Службен весник на </w:t>
      </w:r>
      <w:r w:rsidR="006A7DC7">
        <w:rPr>
          <w:rFonts w:ascii="Arial" w:hAnsi="Arial"/>
          <w:sz w:val="20"/>
          <w:szCs w:val="20"/>
          <w:lang w:val="mk-MK"/>
        </w:rPr>
        <w:t>Република Северна Македонија</w:t>
      </w:r>
      <w:r w:rsidR="00C77B82" w:rsidRPr="00196FC6">
        <w:rPr>
          <w:rFonts w:ascii="Arial" w:hAnsi="Arial"/>
          <w:sz w:val="20"/>
          <w:szCs w:val="20"/>
          <w:lang w:val="mk-MK"/>
        </w:rPr>
        <w:t>“ бр.</w:t>
      </w:r>
      <w:r w:rsidR="00DA43BF">
        <w:rPr>
          <w:rFonts w:ascii="Arial" w:hAnsi="Arial"/>
          <w:sz w:val="20"/>
          <w:szCs w:val="20"/>
          <w:lang w:val="mk-MK"/>
        </w:rPr>
        <w:t>249/22</w:t>
      </w:r>
      <w:r w:rsidR="00C77B82" w:rsidRPr="00196FC6">
        <w:rPr>
          <w:rFonts w:ascii="Arial" w:hAnsi="Arial"/>
          <w:sz w:val="20"/>
          <w:szCs w:val="20"/>
          <w:lang w:val="mk-MK"/>
        </w:rPr>
        <w:t>)</w:t>
      </w:r>
      <w:r w:rsidR="002D35CB" w:rsidRPr="00196FC6">
        <w:rPr>
          <w:rFonts w:ascii="Arial" w:hAnsi="Arial"/>
          <w:sz w:val="20"/>
          <w:szCs w:val="20"/>
          <w:lang w:val="mk-MK"/>
        </w:rPr>
        <w:t>;</w:t>
      </w:r>
    </w:p>
    <w:p w14:paraId="56A424F5" w14:textId="77777777" w:rsidR="008E173B" w:rsidRDefault="002D35CB" w:rsidP="002D35CB">
      <w:pPr>
        <w:ind w:left="360"/>
        <w:jc w:val="both"/>
        <w:rPr>
          <w:rFonts w:ascii="Arial" w:hAnsi="Arial"/>
          <w:sz w:val="20"/>
          <w:szCs w:val="20"/>
          <w:lang w:val="mk-MK"/>
        </w:rPr>
      </w:pPr>
      <w:r w:rsidRPr="00192D3C">
        <w:rPr>
          <w:rFonts w:ascii="Arial" w:hAnsi="Arial"/>
          <w:sz w:val="20"/>
          <w:szCs w:val="20"/>
          <w:lang w:val="mk-MK"/>
        </w:rPr>
        <w:t>(в) согласни сме дека нема да бидете одговорни за кои било такви постапки.</w:t>
      </w:r>
    </w:p>
    <w:p w14:paraId="722AABA9" w14:textId="77777777" w:rsidR="008E173B" w:rsidRDefault="008E173B" w:rsidP="002D35CB">
      <w:pPr>
        <w:jc w:val="both"/>
        <w:rPr>
          <w:rFonts w:ascii="Arial" w:hAnsi="Arial"/>
          <w:sz w:val="20"/>
          <w:szCs w:val="20"/>
          <w:lang w:val="mk-MK"/>
        </w:rPr>
      </w:pPr>
    </w:p>
    <w:p w14:paraId="6A08585F" w14:textId="77777777" w:rsidR="008E173B" w:rsidRDefault="002D35CB" w:rsidP="002D35CB">
      <w:pPr>
        <w:jc w:val="both"/>
        <w:rPr>
          <w:rFonts w:ascii="Arial" w:hAnsi="Arial"/>
          <w:sz w:val="20"/>
          <w:szCs w:val="20"/>
          <w:lang w:val="mk-MK"/>
        </w:rPr>
      </w:pPr>
      <w:r w:rsidRPr="00192D3C">
        <w:rPr>
          <w:rFonts w:ascii="Arial" w:hAnsi="Arial"/>
          <w:sz w:val="20"/>
          <w:szCs w:val="20"/>
          <w:lang w:val="mk-MK"/>
        </w:rPr>
        <w:t xml:space="preserve">I.6. Долупотпишаниот </w:t>
      </w:r>
      <w:r w:rsidR="00FC76D8" w:rsidRPr="00192D3C">
        <w:rPr>
          <w:rFonts w:ascii="Arial" w:hAnsi="Arial"/>
          <w:sz w:val="20"/>
          <w:szCs w:val="20"/>
          <w:lang w:val="mk-MK"/>
        </w:rPr>
        <w:t>потврдува</w:t>
      </w:r>
      <w:r w:rsidRPr="00192D3C">
        <w:rPr>
          <w:rFonts w:ascii="Arial" w:hAnsi="Arial"/>
          <w:sz w:val="20"/>
          <w:szCs w:val="20"/>
          <w:lang w:val="mk-MK"/>
        </w:rPr>
        <w:t xml:space="preserve"> дека изјавите и обезбедените податоци во правилно пополнетото барање се комплетни, вистинити и точни во секој поглед. </w:t>
      </w:r>
    </w:p>
    <w:p w14:paraId="5D331697" w14:textId="77777777" w:rsidR="008E173B" w:rsidRDefault="008E173B" w:rsidP="002D35CB">
      <w:pPr>
        <w:jc w:val="both"/>
        <w:rPr>
          <w:rFonts w:ascii="Arial" w:hAnsi="Arial"/>
          <w:sz w:val="20"/>
          <w:szCs w:val="20"/>
          <w:lang w:val="mk-MK"/>
        </w:rPr>
      </w:pPr>
    </w:p>
    <w:p w14:paraId="0BF69625" w14:textId="77777777" w:rsidR="008E173B" w:rsidRDefault="002D35CB" w:rsidP="002D35CB">
      <w:pPr>
        <w:jc w:val="both"/>
        <w:rPr>
          <w:rFonts w:ascii="Arial" w:hAnsi="Arial"/>
          <w:sz w:val="20"/>
          <w:szCs w:val="20"/>
          <w:lang w:val="mk-MK"/>
        </w:rPr>
      </w:pPr>
      <w:r w:rsidRPr="00192D3C">
        <w:rPr>
          <w:rFonts w:ascii="Arial" w:hAnsi="Arial"/>
          <w:sz w:val="20"/>
          <w:szCs w:val="20"/>
          <w:lang w:val="mk-MK"/>
        </w:rPr>
        <w:lastRenderedPageBreak/>
        <w:t xml:space="preserve">II.1. </w:t>
      </w:r>
      <w:r w:rsidR="00CC0F84">
        <w:rPr>
          <w:rFonts w:ascii="Arial" w:hAnsi="Arial"/>
          <w:sz w:val="20"/>
          <w:szCs w:val="20"/>
          <w:lang w:val="mk-MK"/>
        </w:rPr>
        <w:t>Б</w:t>
      </w:r>
      <w:r w:rsidRPr="00192D3C">
        <w:rPr>
          <w:rFonts w:ascii="Arial" w:hAnsi="Arial"/>
          <w:sz w:val="20"/>
          <w:szCs w:val="20"/>
          <w:lang w:val="mk-MK"/>
        </w:rPr>
        <w:t>арање</w:t>
      </w:r>
      <w:r w:rsidR="00CC0F84">
        <w:rPr>
          <w:rFonts w:ascii="Arial" w:hAnsi="Arial"/>
          <w:sz w:val="20"/>
          <w:szCs w:val="20"/>
          <w:lang w:val="mk-MK"/>
        </w:rPr>
        <w:t>то</w:t>
      </w:r>
      <w:r w:rsidRPr="00192D3C">
        <w:rPr>
          <w:rFonts w:ascii="Arial" w:hAnsi="Arial"/>
          <w:sz w:val="20"/>
          <w:szCs w:val="20"/>
          <w:lang w:val="mk-MK"/>
        </w:rPr>
        <w:t xml:space="preserve"> важи за периодот утврден во документацијата за барање. Се согласуваме со начинот на плаќање утврден во документацијата за барање.</w:t>
      </w:r>
    </w:p>
    <w:p w14:paraId="0DEAC384" w14:textId="77777777" w:rsidR="008E173B" w:rsidRDefault="008E173B" w:rsidP="002D35CB">
      <w:pPr>
        <w:jc w:val="both"/>
        <w:rPr>
          <w:rFonts w:ascii="Arial" w:hAnsi="Arial"/>
          <w:sz w:val="20"/>
          <w:szCs w:val="20"/>
          <w:lang w:val="mk-MK"/>
        </w:rPr>
      </w:pPr>
    </w:p>
    <w:p w14:paraId="025B49AB" w14:textId="77777777" w:rsidR="008E173B" w:rsidRDefault="002D35CB" w:rsidP="002D35CB">
      <w:pPr>
        <w:jc w:val="both"/>
        <w:rPr>
          <w:rFonts w:ascii="Arial" w:hAnsi="Arial"/>
          <w:sz w:val="20"/>
          <w:szCs w:val="20"/>
          <w:lang w:val="mk-MK"/>
        </w:rPr>
      </w:pPr>
      <w:r w:rsidRPr="00192D3C">
        <w:rPr>
          <w:rFonts w:ascii="Arial" w:hAnsi="Arial"/>
          <w:sz w:val="20"/>
          <w:szCs w:val="20"/>
          <w:lang w:val="mk-MK"/>
        </w:rPr>
        <w:t>II.2. Со поднесување на ова барање, во целост ги прифаќаме условите предвидени во документацијата за барање и приложениот предлог договор за финансиска поддршка.</w:t>
      </w:r>
    </w:p>
    <w:p w14:paraId="0325C6C5" w14:textId="77777777" w:rsidR="008E173B" w:rsidRDefault="008E173B" w:rsidP="002D35CB">
      <w:pPr>
        <w:jc w:val="both"/>
        <w:rPr>
          <w:rFonts w:ascii="Arial" w:hAnsi="Arial"/>
          <w:sz w:val="20"/>
          <w:szCs w:val="20"/>
          <w:lang w:val="mk-MK"/>
        </w:rPr>
      </w:pPr>
    </w:p>
    <w:p w14:paraId="5B471609" w14:textId="77777777" w:rsidR="008E173B" w:rsidRDefault="008E173B" w:rsidP="002D35CB">
      <w:pPr>
        <w:jc w:val="both"/>
        <w:rPr>
          <w:rFonts w:ascii="Arial" w:hAnsi="Arial"/>
          <w:sz w:val="20"/>
          <w:szCs w:val="20"/>
          <w:lang w:val="mk-MK"/>
        </w:rPr>
      </w:pPr>
    </w:p>
    <w:p w14:paraId="51253706" w14:textId="77777777" w:rsidR="008E173B" w:rsidRDefault="008E173B" w:rsidP="002D35CB">
      <w:pPr>
        <w:jc w:val="both"/>
        <w:rPr>
          <w:rFonts w:ascii="Arial" w:hAnsi="Arial"/>
          <w:sz w:val="20"/>
          <w:szCs w:val="20"/>
          <w:lang w:val="mk-MK"/>
        </w:rPr>
      </w:pPr>
    </w:p>
    <w:p w14:paraId="1BBCB8A0"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320384A1" w14:textId="77777777" w:rsidR="008E173B" w:rsidRDefault="008E173B" w:rsidP="002D35CB">
      <w:pPr>
        <w:jc w:val="both"/>
        <w:rPr>
          <w:rFonts w:ascii="Arial" w:hAnsi="Arial"/>
          <w:sz w:val="20"/>
          <w:szCs w:val="20"/>
          <w:lang w:val="mk-MK"/>
        </w:rPr>
      </w:pPr>
    </w:p>
    <w:p w14:paraId="4C03D84C"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A8DC435" w14:textId="77777777" w:rsidR="008E173B" w:rsidRDefault="008E173B" w:rsidP="002D35CB">
      <w:pPr>
        <w:jc w:val="both"/>
        <w:rPr>
          <w:rFonts w:ascii="Arial" w:hAnsi="Arial"/>
          <w:sz w:val="20"/>
          <w:szCs w:val="20"/>
          <w:lang w:val="mk-MK"/>
        </w:rPr>
      </w:pPr>
    </w:p>
    <w:p w14:paraId="3BAD14F9" w14:textId="77777777" w:rsidR="008E173B" w:rsidRDefault="008E173B" w:rsidP="002D35CB">
      <w:pPr>
        <w:jc w:val="both"/>
        <w:rPr>
          <w:rFonts w:ascii="Arial" w:hAnsi="Arial"/>
          <w:sz w:val="20"/>
          <w:szCs w:val="20"/>
          <w:lang w:val="mk-MK"/>
        </w:rPr>
      </w:pPr>
    </w:p>
    <w:p w14:paraId="7A0A67A0" w14:textId="77777777" w:rsidR="008E173B" w:rsidRDefault="008E173B" w:rsidP="002D35CB">
      <w:pPr>
        <w:jc w:val="both"/>
        <w:rPr>
          <w:rFonts w:ascii="Arial" w:hAnsi="Arial"/>
          <w:sz w:val="20"/>
          <w:szCs w:val="20"/>
          <w:lang w:val="mk-MK"/>
        </w:rPr>
      </w:pPr>
    </w:p>
    <w:p w14:paraId="7C3656CA" w14:textId="77777777" w:rsidR="008E173B" w:rsidRDefault="002D35CB" w:rsidP="002D35CB">
      <w:pPr>
        <w:jc w:val="both"/>
        <w:rPr>
          <w:rFonts w:ascii="Arial" w:hAnsi="Arial"/>
          <w:sz w:val="20"/>
          <w:szCs w:val="20"/>
          <w:lang w:val="mk-MK"/>
        </w:rPr>
      </w:pPr>
      <w:r w:rsidRPr="00192D3C">
        <w:rPr>
          <w:rFonts w:ascii="Arial" w:hAnsi="Arial"/>
          <w:sz w:val="20"/>
          <w:szCs w:val="20"/>
          <w:lang w:val="mk-MK"/>
        </w:rPr>
        <w:t>за и во име на барателот</w:t>
      </w:r>
    </w:p>
    <w:p w14:paraId="4BAC725A" w14:textId="77777777" w:rsidR="008E173B" w:rsidRDefault="008E173B" w:rsidP="002D35CB">
      <w:pPr>
        <w:jc w:val="both"/>
        <w:rPr>
          <w:rFonts w:ascii="Arial" w:hAnsi="Arial"/>
          <w:sz w:val="20"/>
          <w:szCs w:val="20"/>
          <w:lang w:val="mk-MK"/>
        </w:rPr>
      </w:pPr>
    </w:p>
    <w:p w14:paraId="31ABC0FC"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F96FFF" w:rsidRPr="00192D3C">
        <w:rPr>
          <w:rFonts w:ascii="Arial" w:hAnsi="Arial"/>
          <w:sz w:val="20"/>
          <w:szCs w:val="20"/>
          <w:lang w:val="mk-MK"/>
        </w:rPr>
        <w:t>_______________________</w:t>
      </w:r>
    </w:p>
    <w:p w14:paraId="251758AB" w14:textId="77777777" w:rsidR="008E173B" w:rsidRDefault="008E173B" w:rsidP="002D35CB">
      <w:pPr>
        <w:jc w:val="both"/>
        <w:rPr>
          <w:rFonts w:ascii="Arial" w:hAnsi="Arial"/>
          <w:sz w:val="20"/>
          <w:szCs w:val="20"/>
          <w:lang w:val="mk-MK"/>
        </w:rPr>
      </w:pPr>
    </w:p>
    <w:p w14:paraId="0BB158CA"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F96FFF" w:rsidRPr="00192D3C">
        <w:rPr>
          <w:rFonts w:ascii="Arial" w:hAnsi="Arial"/>
          <w:sz w:val="20"/>
          <w:szCs w:val="20"/>
          <w:lang w:val="mk-MK"/>
        </w:rPr>
        <w:t>_______________________</w:t>
      </w:r>
    </w:p>
    <w:p w14:paraId="2DA7E77E" w14:textId="77777777" w:rsidR="008E173B" w:rsidRDefault="008E173B" w:rsidP="002D35CB">
      <w:pPr>
        <w:jc w:val="both"/>
        <w:rPr>
          <w:rFonts w:ascii="Arial" w:hAnsi="Arial"/>
          <w:sz w:val="20"/>
          <w:szCs w:val="20"/>
          <w:lang w:val="mk-MK"/>
        </w:rPr>
      </w:pPr>
    </w:p>
    <w:p w14:paraId="1D68A9C3" w14:textId="77777777" w:rsidR="008E173B" w:rsidRDefault="008E173B" w:rsidP="002D35CB">
      <w:pPr>
        <w:jc w:val="both"/>
        <w:rPr>
          <w:rFonts w:ascii="Arial" w:hAnsi="Arial"/>
          <w:sz w:val="20"/>
          <w:szCs w:val="20"/>
          <w:lang w:val="mk-MK"/>
        </w:rPr>
      </w:pPr>
    </w:p>
    <w:p w14:paraId="53456146" w14:textId="77777777" w:rsidR="008E173B" w:rsidRDefault="008E173B" w:rsidP="002D35CB">
      <w:pPr>
        <w:jc w:val="both"/>
        <w:rPr>
          <w:rFonts w:ascii="Arial" w:hAnsi="Arial"/>
          <w:sz w:val="20"/>
          <w:szCs w:val="20"/>
          <w:lang w:val="mk-MK"/>
        </w:rPr>
      </w:pPr>
    </w:p>
    <w:p w14:paraId="27B1A68E"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654F4D2E" w14:textId="77777777" w:rsidR="008E173B" w:rsidRDefault="008E173B" w:rsidP="002D35CB">
      <w:pPr>
        <w:jc w:val="both"/>
        <w:rPr>
          <w:rFonts w:ascii="Arial" w:hAnsi="Arial"/>
          <w:sz w:val="20"/>
          <w:szCs w:val="20"/>
          <w:lang w:val="mk-MK"/>
        </w:rPr>
      </w:pPr>
    </w:p>
    <w:p w14:paraId="2E50D55F"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___________________________</w:t>
      </w:r>
    </w:p>
    <w:p w14:paraId="6E167A6C" w14:textId="77777777" w:rsidR="008E173B" w:rsidRDefault="008E173B" w:rsidP="002D35CB">
      <w:pPr>
        <w:jc w:val="both"/>
        <w:rPr>
          <w:rFonts w:ascii="Arial" w:hAnsi="Arial"/>
          <w:sz w:val="20"/>
          <w:szCs w:val="20"/>
          <w:lang w:val="mk-MK"/>
        </w:rPr>
      </w:pPr>
    </w:p>
    <w:p w14:paraId="6F636410" w14:textId="77777777" w:rsidR="008E173B" w:rsidRDefault="008E173B" w:rsidP="002D35CB">
      <w:pPr>
        <w:jc w:val="both"/>
        <w:rPr>
          <w:rFonts w:ascii="Arial" w:hAnsi="Arial"/>
          <w:sz w:val="20"/>
          <w:szCs w:val="20"/>
          <w:lang w:val="mk-MK"/>
        </w:rPr>
      </w:pPr>
    </w:p>
    <w:p w14:paraId="5302AA21" w14:textId="77777777" w:rsidR="008E173B" w:rsidRDefault="008E173B" w:rsidP="002D35CB">
      <w:pPr>
        <w:jc w:val="both"/>
        <w:rPr>
          <w:rFonts w:ascii="Arial" w:hAnsi="Arial"/>
          <w:sz w:val="20"/>
          <w:szCs w:val="20"/>
          <w:lang w:val="mk-MK"/>
        </w:rPr>
      </w:pPr>
    </w:p>
    <w:p w14:paraId="2845989E" w14:textId="77777777" w:rsidR="008E173B" w:rsidRDefault="008E173B" w:rsidP="002D35CB">
      <w:pPr>
        <w:jc w:val="both"/>
        <w:rPr>
          <w:lang w:val="mk-MK"/>
        </w:rPr>
      </w:pPr>
    </w:p>
    <w:p w14:paraId="10FCBD11" w14:textId="77777777" w:rsidR="008E173B" w:rsidRDefault="008E173B" w:rsidP="002D35CB">
      <w:pPr>
        <w:jc w:val="both"/>
        <w:rPr>
          <w:lang w:val="mk-MK"/>
        </w:rPr>
      </w:pPr>
    </w:p>
    <w:p w14:paraId="4AEDFC95" w14:textId="77777777" w:rsidR="008E173B" w:rsidRDefault="008E173B" w:rsidP="002D35CB">
      <w:pPr>
        <w:jc w:val="both"/>
        <w:rPr>
          <w:lang w:val="mk-MK"/>
        </w:rPr>
      </w:pPr>
    </w:p>
    <w:p w14:paraId="26FFBDF1" w14:textId="77777777" w:rsidR="00981993" w:rsidRDefault="00981993" w:rsidP="002D35CB">
      <w:pPr>
        <w:jc w:val="both"/>
        <w:rPr>
          <w:lang w:val="mk-MK"/>
        </w:rPr>
        <w:sectPr w:rsidR="00981993" w:rsidSect="00E005CA">
          <w:pgSz w:w="11906" w:h="16838"/>
          <w:pgMar w:top="1440" w:right="1800" w:bottom="1440" w:left="1800" w:header="708" w:footer="708" w:gutter="0"/>
          <w:cols w:space="720"/>
          <w:docGrid w:linePitch="360"/>
        </w:sectPr>
      </w:pPr>
    </w:p>
    <w:p w14:paraId="3C2689E9" w14:textId="77777777" w:rsidR="008E173B" w:rsidRDefault="002D35CB" w:rsidP="002D35CB">
      <w:pPr>
        <w:jc w:val="both"/>
        <w:rPr>
          <w:rFonts w:ascii="Arial" w:hAnsi="Arial"/>
          <w:b/>
          <w:sz w:val="20"/>
          <w:szCs w:val="20"/>
          <w:lang w:val="mk-MK"/>
        </w:rPr>
      </w:pPr>
      <w:r w:rsidRPr="00192D3C">
        <w:rPr>
          <w:rFonts w:ascii="Arial" w:hAnsi="Arial"/>
          <w:b/>
          <w:sz w:val="20"/>
          <w:szCs w:val="20"/>
          <w:lang w:val="mk-MK"/>
        </w:rPr>
        <w:lastRenderedPageBreak/>
        <w:t>ОБРАЗЕЦ БР.2</w:t>
      </w:r>
    </w:p>
    <w:p w14:paraId="2D8594CD" w14:textId="77777777" w:rsidR="008E173B" w:rsidRDefault="008E173B" w:rsidP="002D35CB">
      <w:pPr>
        <w:jc w:val="both"/>
        <w:rPr>
          <w:rFonts w:ascii="Arial" w:hAnsi="Arial"/>
          <w:b/>
          <w:sz w:val="20"/>
          <w:szCs w:val="20"/>
          <w:lang w:val="mk-MK"/>
        </w:rPr>
      </w:pPr>
    </w:p>
    <w:p w14:paraId="78AA3830" w14:textId="77777777" w:rsidR="008E173B" w:rsidRDefault="008E173B" w:rsidP="002D35CB">
      <w:pPr>
        <w:jc w:val="both"/>
        <w:rPr>
          <w:rFonts w:ascii="Arial" w:hAnsi="Arial"/>
          <w:b/>
          <w:sz w:val="20"/>
          <w:szCs w:val="20"/>
          <w:lang w:val="mk-MK"/>
        </w:rPr>
      </w:pPr>
    </w:p>
    <w:p w14:paraId="353A80B9" w14:textId="77777777" w:rsidR="008E173B" w:rsidRDefault="008E173B" w:rsidP="002D35CB">
      <w:pPr>
        <w:jc w:val="both"/>
        <w:rPr>
          <w:rFonts w:ascii="Arial" w:hAnsi="Arial"/>
          <w:b/>
          <w:sz w:val="20"/>
          <w:szCs w:val="20"/>
          <w:lang w:val="mk-MK"/>
        </w:rPr>
      </w:pPr>
    </w:p>
    <w:p w14:paraId="206919A4"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ЗА   О П Ш Т И   И Н Ф О Р М А Ц И И</w:t>
      </w:r>
    </w:p>
    <w:p w14:paraId="7B0979A6" w14:textId="77777777" w:rsidR="008E173B" w:rsidRDefault="008E173B" w:rsidP="002D35CB">
      <w:pPr>
        <w:jc w:val="both"/>
        <w:rPr>
          <w:rFonts w:ascii="Arial" w:hAnsi="Arial"/>
          <w:sz w:val="20"/>
          <w:szCs w:val="20"/>
          <w:lang w:val="mk-MK"/>
        </w:rPr>
      </w:pPr>
    </w:p>
    <w:p w14:paraId="358CC3AD" w14:textId="77777777" w:rsidR="008E173B" w:rsidRDefault="008E173B" w:rsidP="002D35CB">
      <w:pPr>
        <w:jc w:val="both"/>
        <w:rPr>
          <w:rFonts w:ascii="Arial" w:hAnsi="Arial"/>
          <w:sz w:val="20"/>
          <w:szCs w:val="20"/>
          <w:lang w:val="mk-MK"/>
        </w:rPr>
      </w:pPr>
    </w:p>
    <w:p w14:paraId="743B8CC0" w14:textId="77777777" w:rsidR="008E173B" w:rsidRDefault="008E173B" w:rsidP="002D35CB">
      <w:pPr>
        <w:jc w:val="both"/>
        <w:rPr>
          <w:rFonts w:ascii="Arial" w:hAnsi="Arial"/>
          <w:sz w:val="20"/>
          <w:szCs w:val="20"/>
          <w:lang w:val="mk-MK"/>
        </w:rPr>
      </w:pPr>
    </w:p>
    <w:p w14:paraId="2B9397D7" w14:textId="77777777" w:rsidR="008E173B" w:rsidRDefault="002D35CB" w:rsidP="002D35CB">
      <w:pPr>
        <w:jc w:val="both"/>
        <w:rPr>
          <w:rFonts w:ascii="Arial" w:hAnsi="Arial"/>
          <w:sz w:val="20"/>
          <w:szCs w:val="20"/>
          <w:lang w:val="mk-MK"/>
        </w:rPr>
      </w:pPr>
      <w:r w:rsidRPr="00192D3C">
        <w:rPr>
          <w:rFonts w:ascii="Arial" w:hAnsi="Arial"/>
          <w:sz w:val="20"/>
          <w:szCs w:val="20"/>
          <w:lang w:val="mk-MK"/>
        </w:rPr>
        <w:t>1. Општи информации.</w:t>
      </w:r>
      <w:r w:rsidRPr="00192D3C">
        <w:rPr>
          <w:rFonts w:ascii="Arial" w:hAnsi="Arial"/>
          <w:sz w:val="20"/>
          <w:szCs w:val="20"/>
          <w:lang w:val="mk-MK"/>
        </w:rPr>
        <w:tab/>
      </w:r>
    </w:p>
    <w:p w14:paraId="5834D0C5" w14:textId="77777777" w:rsidR="008E173B" w:rsidRDefault="008E173B" w:rsidP="002D35CB">
      <w:pPr>
        <w:jc w:val="both"/>
        <w:rPr>
          <w:rFonts w:ascii="Arial" w:hAnsi="Arial"/>
          <w:sz w:val="20"/>
          <w:szCs w:val="20"/>
          <w:lang w:val="mk-MK"/>
        </w:rPr>
      </w:pPr>
    </w:p>
    <w:tbl>
      <w:tblPr>
        <w:tblStyle w:val="TableGrid"/>
        <w:tblW w:w="9348" w:type="dxa"/>
        <w:jc w:val="center"/>
        <w:tblInd w:w="0" w:type="dxa"/>
        <w:tblLayout w:type="fixed"/>
        <w:tblCellMar>
          <w:left w:w="72" w:type="dxa"/>
          <w:right w:w="72" w:type="dxa"/>
        </w:tblCellMar>
        <w:tblLook w:val="04A0" w:firstRow="1" w:lastRow="0" w:firstColumn="1" w:lastColumn="0" w:noHBand="0" w:noVBand="1"/>
      </w:tblPr>
      <w:tblGrid>
        <w:gridCol w:w="720"/>
        <w:gridCol w:w="8628"/>
      </w:tblGrid>
      <w:tr w:rsidR="008E173B" w14:paraId="7AED2E1C" w14:textId="77777777">
        <w:trPr>
          <w:cantSplit/>
          <w:trHeight w:val="692"/>
          <w:jc w:val="center"/>
        </w:trPr>
        <w:tc>
          <w:tcPr>
            <w:tcW w:w="720" w:type="dxa"/>
          </w:tcPr>
          <w:p w14:paraId="7D3A0236" w14:textId="77777777" w:rsidR="008E173B" w:rsidRDefault="002D35CB" w:rsidP="003141DB">
            <w:pPr>
              <w:jc w:val="both"/>
              <w:rPr>
                <w:rFonts w:ascii="Arial" w:hAnsi="Arial"/>
                <w:sz w:val="20"/>
                <w:szCs w:val="20"/>
                <w:lang w:val="mk-MK"/>
              </w:rPr>
            </w:pPr>
            <w:r w:rsidRPr="00192D3C">
              <w:rPr>
                <w:rFonts w:ascii="Arial" w:hAnsi="Arial"/>
                <w:sz w:val="20"/>
                <w:szCs w:val="20"/>
                <w:lang w:val="mk-MK"/>
              </w:rPr>
              <w:t>1.</w:t>
            </w:r>
          </w:p>
        </w:tc>
        <w:tc>
          <w:tcPr>
            <w:tcW w:w="8628" w:type="dxa"/>
          </w:tcPr>
          <w:p w14:paraId="3573B9FE" w14:textId="77777777" w:rsidR="008E173B" w:rsidRDefault="002D35CB" w:rsidP="003141DB">
            <w:pPr>
              <w:jc w:val="both"/>
              <w:rPr>
                <w:rFonts w:ascii="Arial" w:hAnsi="Arial"/>
                <w:sz w:val="20"/>
                <w:szCs w:val="20"/>
                <w:lang w:val="mk-MK"/>
              </w:rPr>
            </w:pPr>
            <w:r w:rsidRPr="00192D3C">
              <w:rPr>
                <w:rFonts w:ascii="Arial" w:hAnsi="Arial"/>
                <w:sz w:val="20"/>
                <w:szCs w:val="20"/>
                <w:lang w:val="mk-MK"/>
              </w:rPr>
              <w:t>Назив на барателот</w:t>
            </w:r>
          </w:p>
          <w:p w14:paraId="33B3202A" w14:textId="77777777" w:rsidR="008E173B" w:rsidRDefault="008E173B" w:rsidP="003141DB">
            <w:pPr>
              <w:jc w:val="both"/>
              <w:rPr>
                <w:rFonts w:ascii="Arial" w:hAnsi="Arial"/>
                <w:sz w:val="20"/>
                <w:szCs w:val="20"/>
                <w:lang w:val="mk-MK"/>
              </w:rPr>
            </w:pPr>
          </w:p>
          <w:p w14:paraId="79E5AB65" w14:textId="77777777" w:rsidR="008E173B" w:rsidRDefault="008E173B" w:rsidP="003141DB">
            <w:pPr>
              <w:jc w:val="both"/>
              <w:rPr>
                <w:rFonts w:ascii="Arial" w:hAnsi="Arial"/>
                <w:sz w:val="20"/>
                <w:szCs w:val="20"/>
                <w:lang w:val="mk-MK"/>
              </w:rPr>
            </w:pPr>
          </w:p>
        </w:tc>
      </w:tr>
      <w:tr w:rsidR="008E173B" w14:paraId="3461BE48" w14:textId="77777777">
        <w:trPr>
          <w:cantSplit/>
          <w:trHeight w:val="693"/>
          <w:jc w:val="center"/>
        </w:trPr>
        <w:tc>
          <w:tcPr>
            <w:tcW w:w="720" w:type="dxa"/>
          </w:tcPr>
          <w:p w14:paraId="780EE214" w14:textId="77777777" w:rsidR="008E173B" w:rsidRDefault="002D35CB" w:rsidP="003141DB">
            <w:pPr>
              <w:jc w:val="both"/>
              <w:rPr>
                <w:rFonts w:ascii="Arial" w:hAnsi="Arial"/>
                <w:sz w:val="20"/>
                <w:szCs w:val="20"/>
                <w:lang w:val="mk-MK"/>
              </w:rPr>
            </w:pPr>
            <w:r w:rsidRPr="00192D3C">
              <w:rPr>
                <w:rFonts w:ascii="Arial" w:hAnsi="Arial"/>
                <w:sz w:val="20"/>
                <w:szCs w:val="20"/>
                <w:lang w:val="mk-MK"/>
              </w:rPr>
              <w:t>2.</w:t>
            </w:r>
          </w:p>
        </w:tc>
        <w:tc>
          <w:tcPr>
            <w:tcW w:w="8628" w:type="dxa"/>
          </w:tcPr>
          <w:p w14:paraId="6E04077C" w14:textId="77777777" w:rsidR="008E173B" w:rsidRDefault="002D35CB" w:rsidP="003141DB">
            <w:pPr>
              <w:jc w:val="both"/>
              <w:rPr>
                <w:rFonts w:ascii="Arial" w:hAnsi="Arial"/>
                <w:sz w:val="20"/>
                <w:szCs w:val="20"/>
                <w:lang w:val="mk-MK"/>
              </w:rPr>
            </w:pPr>
            <w:r w:rsidRPr="00192D3C">
              <w:rPr>
                <w:rFonts w:ascii="Arial" w:hAnsi="Arial"/>
                <w:sz w:val="20"/>
                <w:szCs w:val="20"/>
                <w:lang w:val="mk-MK"/>
              </w:rPr>
              <w:t>Адреса на седиштето</w:t>
            </w:r>
          </w:p>
          <w:p w14:paraId="2BA00161" w14:textId="77777777" w:rsidR="008E173B" w:rsidRDefault="008E173B" w:rsidP="003141DB">
            <w:pPr>
              <w:jc w:val="both"/>
              <w:rPr>
                <w:rFonts w:ascii="Arial" w:hAnsi="Arial"/>
                <w:sz w:val="20"/>
                <w:szCs w:val="20"/>
                <w:lang w:val="mk-MK"/>
              </w:rPr>
            </w:pPr>
          </w:p>
        </w:tc>
      </w:tr>
      <w:tr w:rsidR="00274D1C" w14:paraId="65E1067D" w14:textId="77777777" w:rsidTr="00D13823">
        <w:trPr>
          <w:cantSplit/>
          <w:trHeight w:val="693"/>
          <w:jc w:val="center"/>
        </w:trPr>
        <w:tc>
          <w:tcPr>
            <w:tcW w:w="720" w:type="dxa"/>
          </w:tcPr>
          <w:p w14:paraId="24CD940B" w14:textId="77777777" w:rsidR="00274D1C" w:rsidRDefault="00274D1C" w:rsidP="003141DB">
            <w:pPr>
              <w:jc w:val="both"/>
              <w:rPr>
                <w:rFonts w:ascii="Arial" w:hAnsi="Arial"/>
                <w:sz w:val="20"/>
                <w:szCs w:val="20"/>
                <w:lang w:val="mk-MK"/>
              </w:rPr>
            </w:pPr>
            <w:r w:rsidRPr="00192D3C">
              <w:rPr>
                <w:rFonts w:ascii="Arial" w:hAnsi="Arial"/>
                <w:sz w:val="20"/>
                <w:szCs w:val="20"/>
                <w:lang w:val="mk-MK"/>
              </w:rPr>
              <w:t>3.</w:t>
            </w:r>
          </w:p>
        </w:tc>
        <w:tc>
          <w:tcPr>
            <w:tcW w:w="8628" w:type="dxa"/>
          </w:tcPr>
          <w:p w14:paraId="624B51B7" w14:textId="77777777" w:rsidR="00274D1C" w:rsidRDefault="00274D1C" w:rsidP="00274D1C">
            <w:pPr>
              <w:jc w:val="both"/>
              <w:rPr>
                <w:rFonts w:ascii="Arial" w:hAnsi="Arial"/>
                <w:sz w:val="20"/>
                <w:szCs w:val="20"/>
                <w:lang w:val="mk-MK"/>
              </w:rPr>
            </w:pPr>
            <w:r w:rsidRPr="00192D3C">
              <w:rPr>
                <w:rFonts w:ascii="Arial" w:hAnsi="Arial"/>
                <w:sz w:val="20"/>
                <w:szCs w:val="20"/>
                <w:lang w:val="mk-MK"/>
              </w:rPr>
              <w:t>Контакт Телефон</w:t>
            </w:r>
          </w:p>
          <w:p w14:paraId="7E8AC5AC" w14:textId="77777777" w:rsidR="00274D1C" w:rsidRDefault="00274D1C" w:rsidP="003141DB">
            <w:pPr>
              <w:jc w:val="both"/>
              <w:rPr>
                <w:rFonts w:ascii="Arial" w:hAnsi="Arial"/>
                <w:sz w:val="20"/>
                <w:szCs w:val="20"/>
                <w:lang w:val="mk-MK"/>
              </w:rPr>
            </w:pPr>
          </w:p>
          <w:p w14:paraId="7CEB31C3" w14:textId="40C11B2A" w:rsidR="00274D1C" w:rsidRDefault="00274D1C" w:rsidP="003141DB">
            <w:pPr>
              <w:jc w:val="both"/>
              <w:rPr>
                <w:rFonts w:ascii="Arial" w:hAnsi="Arial"/>
                <w:sz w:val="20"/>
                <w:szCs w:val="20"/>
                <w:lang w:val="mk-MK"/>
              </w:rPr>
            </w:pPr>
          </w:p>
        </w:tc>
      </w:tr>
      <w:tr w:rsidR="00274D1C" w14:paraId="064F5328" w14:textId="77777777" w:rsidTr="009907A0">
        <w:trPr>
          <w:cantSplit/>
          <w:trHeight w:val="693"/>
          <w:jc w:val="center"/>
        </w:trPr>
        <w:tc>
          <w:tcPr>
            <w:tcW w:w="720" w:type="dxa"/>
          </w:tcPr>
          <w:p w14:paraId="04C2E4F9" w14:textId="77777777" w:rsidR="00274D1C" w:rsidRDefault="00274D1C" w:rsidP="003141DB">
            <w:pPr>
              <w:jc w:val="both"/>
              <w:rPr>
                <w:rFonts w:ascii="Arial" w:hAnsi="Arial"/>
                <w:sz w:val="20"/>
                <w:szCs w:val="20"/>
                <w:lang w:val="mk-MK"/>
              </w:rPr>
            </w:pPr>
            <w:r w:rsidRPr="00192D3C">
              <w:rPr>
                <w:rFonts w:ascii="Arial" w:hAnsi="Arial"/>
                <w:sz w:val="20"/>
                <w:szCs w:val="20"/>
                <w:lang w:val="mk-MK"/>
              </w:rPr>
              <w:t>4.</w:t>
            </w:r>
          </w:p>
        </w:tc>
        <w:tc>
          <w:tcPr>
            <w:tcW w:w="8628" w:type="dxa"/>
          </w:tcPr>
          <w:p w14:paraId="2C2C05C6" w14:textId="77777777" w:rsidR="00274D1C" w:rsidRDefault="00274D1C" w:rsidP="003141DB">
            <w:pPr>
              <w:jc w:val="both"/>
              <w:rPr>
                <w:rFonts w:ascii="Arial" w:hAnsi="Arial"/>
                <w:sz w:val="20"/>
                <w:szCs w:val="20"/>
                <w:lang w:val="mk-MK"/>
              </w:rPr>
            </w:pPr>
            <w:r w:rsidRPr="00192D3C">
              <w:rPr>
                <w:rFonts w:ascii="Arial" w:hAnsi="Arial"/>
                <w:sz w:val="20"/>
                <w:szCs w:val="20"/>
                <w:lang w:val="mk-MK"/>
              </w:rPr>
              <w:t>Електронска пошта</w:t>
            </w:r>
          </w:p>
          <w:p w14:paraId="2FE64ADB" w14:textId="77777777" w:rsidR="00274D1C" w:rsidRDefault="00274D1C" w:rsidP="003141DB">
            <w:pPr>
              <w:jc w:val="both"/>
              <w:rPr>
                <w:rFonts w:ascii="Arial" w:hAnsi="Arial"/>
                <w:sz w:val="20"/>
                <w:szCs w:val="20"/>
                <w:lang w:val="mk-MK"/>
              </w:rPr>
            </w:pPr>
          </w:p>
          <w:p w14:paraId="0E9F0A00" w14:textId="43A15390" w:rsidR="00274D1C" w:rsidRDefault="00274D1C" w:rsidP="003141DB">
            <w:pPr>
              <w:jc w:val="both"/>
              <w:rPr>
                <w:rFonts w:ascii="Arial" w:hAnsi="Arial"/>
                <w:sz w:val="20"/>
                <w:szCs w:val="20"/>
                <w:lang w:val="mk-MK"/>
              </w:rPr>
            </w:pPr>
          </w:p>
        </w:tc>
      </w:tr>
      <w:tr w:rsidR="00AD3761" w14:paraId="77E43C5E" w14:textId="77777777" w:rsidTr="00B63ECD">
        <w:trPr>
          <w:cantSplit/>
          <w:trHeight w:val="693"/>
          <w:jc w:val="center"/>
        </w:trPr>
        <w:tc>
          <w:tcPr>
            <w:tcW w:w="720" w:type="dxa"/>
          </w:tcPr>
          <w:p w14:paraId="2C35DF01" w14:textId="77777777" w:rsidR="00AD3761" w:rsidRDefault="00AD3761" w:rsidP="003141DB">
            <w:pPr>
              <w:jc w:val="both"/>
              <w:rPr>
                <w:rFonts w:ascii="Arial" w:hAnsi="Arial"/>
                <w:sz w:val="20"/>
                <w:szCs w:val="20"/>
                <w:lang w:val="mk-MK"/>
              </w:rPr>
            </w:pPr>
            <w:r w:rsidRPr="00192D3C">
              <w:rPr>
                <w:rFonts w:ascii="Arial" w:hAnsi="Arial"/>
                <w:sz w:val="20"/>
                <w:szCs w:val="20"/>
                <w:lang w:val="mk-MK"/>
              </w:rPr>
              <w:t>5.</w:t>
            </w:r>
          </w:p>
        </w:tc>
        <w:tc>
          <w:tcPr>
            <w:tcW w:w="8628" w:type="dxa"/>
          </w:tcPr>
          <w:p w14:paraId="6F6A4F00" w14:textId="77777777" w:rsidR="00AD3761" w:rsidRDefault="00AD3761" w:rsidP="003141DB">
            <w:pPr>
              <w:jc w:val="both"/>
              <w:rPr>
                <w:rFonts w:ascii="Arial" w:hAnsi="Arial"/>
                <w:sz w:val="20"/>
                <w:szCs w:val="20"/>
                <w:lang w:val="mk-MK"/>
              </w:rPr>
            </w:pPr>
            <w:r w:rsidRPr="00192D3C">
              <w:rPr>
                <w:rFonts w:ascii="Arial" w:hAnsi="Arial"/>
                <w:sz w:val="20"/>
                <w:szCs w:val="20"/>
                <w:lang w:val="mk-MK"/>
              </w:rPr>
              <w:t>Место на основањето/регистрацијата</w:t>
            </w:r>
          </w:p>
          <w:p w14:paraId="414318DC" w14:textId="09934D55" w:rsidR="00AD3761" w:rsidRDefault="00AD3761" w:rsidP="003141DB">
            <w:pPr>
              <w:jc w:val="both"/>
              <w:rPr>
                <w:rFonts w:ascii="Arial" w:hAnsi="Arial"/>
                <w:sz w:val="20"/>
                <w:szCs w:val="20"/>
                <w:lang w:val="mk-MK"/>
              </w:rPr>
            </w:pPr>
          </w:p>
          <w:p w14:paraId="461D94DA" w14:textId="77777777" w:rsidR="00AD3761" w:rsidRDefault="00AD3761" w:rsidP="003141DB">
            <w:pPr>
              <w:jc w:val="both"/>
              <w:rPr>
                <w:rFonts w:ascii="Arial" w:hAnsi="Arial"/>
                <w:sz w:val="20"/>
                <w:szCs w:val="20"/>
                <w:lang w:val="mk-MK"/>
              </w:rPr>
            </w:pPr>
          </w:p>
        </w:tc>
      </w:tr>
      <w:tr w:rsidR="00AD3761" w14:paraId="263E536E" w14:textId="77777777" w:rsidTr="00354E4E">
        <w:trPr>
          <w:cantSplit/>
          <w:trHeight w:val="693"/>
          <w:jc w:val="center"/>
        </w:trPr>
        <w:tc>
          <w:tcPr>
            <w:tcW w:w="720" w:type="dxa"/>
          </w:tcPr>
          <w:p w14:paraId="09ECE5CD" w14:textId="77777777" w:rsidR="00AD3761" w:rsidRDefault="00AD3761" w:rsidP="003141DB">
            <w:pPr>
              <w:jc w:val="both"/>
              <w:rPr>
                <w:rFonts w:ascii="Arial" w:hAnsi="Arial"/>
                <w:sz w:val="20"/>
                <w:szCs w:val="20"/>
                <w:lang w:val="mk-MK"/>
              </w:rPr>
            </w:pPr>
            <w:r w:rsidRPr="00192D3C">
              <w:rPr>
                <w:rFonts w:ascii="Arial" w:hAnsi="Arial"/>
                <w:sz w:val="20"/>
                <w:szCs w:val="20"/>
                <w:lang w:val="mk-MK"/>
              </w:rPr>
              <w:t>6.</w:t>
            </w:r>
          </w:p>
          <w:p w14:paraId="6038A27E" w14:textId="77777777" w:rsidR="00AD3761" w:rsidRDefault="00AD3761" w:rsidP="003141DB">
            <w:pPr>
              <w:jc w:val="both"/>
              <w:rPr>
                <w:rFonts w:ascii="Arial" w:hAnsi="Arial"/>
                <w:sz w:val="20"/>
                <w:szCs w:val="20"/>
                <w:lang w:val="mk-MK"/>
              </w:rPr>
            </w:pPr>
          </w:p>
        </w:tc>
        <w:tc>
          <w:tcPr>
            <w:tcW w:w="8628" w:type="dxa"/>
          </w:tcPr>
          <w:p w14:paraId="66CECA93" w14:textId="425602AE" w:rsidR="00AD3761" w:rsidRDefault="00AD3761" w:rsidP="003141DB">
            <w:pPr>
              <w:jc w:val="both"/>
              <w:rPr>
                <w:rFonts w:ascii="Arial" w:hAnsi="Arial"/>
                <w:sz w:val="20"/>
                <w:szCs w:val="20"/>
                <w:lang w:val="mk-MK"/>
              </w:rPr>
            </w:pPr>
            <w:r w:rsidRPr="00192D3C">
              <w:rPr>
                <w:rFonts w:ascii="Arial" w:hAnsi="Arial"/>
                <w:sz w:val="20"/>
                <w:szCs w:val="20"/>
                <w:lang w:val="mk-MK"/>
              </w:rPr>
              <w:t>Основни дејности на компанијата</w:t>
            </w:r>
          </w:p>
        </w:tc>
      </w:tr>
      <w:tr w:rsidR="00AD3761" w14:paraId="06CE3133" w14:textId="77777777" w:rsidTr="005A5795">
        <w:trPr>
          <w:cantSplit/>
          <w:trHeight w:val="693"/>
          <w:jc w:val="center"/>
        </w:trPr>
        <w:tc>
          <w:tcPr>
            <w:tcW w:w="720" w:type="dxa"/>
          </w:tcPr>
          <w:p w14:paraId="40135743" w14:textId="77777777" w:rsidR="00AD3761" w:rsidRDefault="00AD3761" w:rsidP="003141DB">
            <w:pPr>
              <w:jc w:val="both"/>
              <w:rPr>
                <w:rFonts w:ascii="Arial" w:hAnsi="Arial"/>
                <w:sz w:val="20"/>
                <w:szCs w:val="20"/>
                <w:lang w:val="mk-MK"/>
              </w:rPr>
            </w:pPr>
            <w:r w:rsidRPr="00192D3C">
              <w:rPr>
                <w:rFonts w:ascii="Arial" w:hAnsi="Arial"/>
                <w:sz w:val="20"/>
                <w:szCs w:val="20"/>
                <w:lang w:val="mk-MK"/>
              </w:rPr>
              <w:t>7.</w:t>
            </w:r>
          </w:p>
          <w:p w14:paraId="410776F0" w14:textId="77777777" w:rsidR="00AD3761" w:rsidRDefault="00AD3761" w:rsidP="003141DB">
            <w:pPr>
              <w:jc w:val="both"/>
              <w:rPr>
                <w:rFonts w:ascii="Arial" w:hAnsi="Arial"/>
                <w:sz w:val="20"/>
                <w:szCs w:val="20"/>
                <w:lang w:val="mk-MK"/>
              </w:rPr>
            </w:pPr>
          </w:p>
        </w:tc>
        <w:tc>
          <w:tcPr>
            <w:tcW w:w="8628" w:type="dxa"/>
          </w:tcPr>
          <w:p w14:paraId="54ACDE04" w14:textId="44C75A22" w:rsidR="00AD3761" w:rsidRDefault="00AD3761" w:rsidP="003141DB">
            <w:pPr>
              <w:jc w:val="both"/>
              <w:rPr>
                <w:rFonts w:ascii="Arial" w:hAnsi="Arial"/>
                <w:sz w:val="20"/>
                <w:szCs w:val="20"/>
                <w:lang w:val="mk-MK"/>
              </w:rPr>
            </w:pPr>
            <w:r w:rsidRPr="00192D3C">
              <w:rPr>
                <w:rFonts w:ascii="Arial" w:hAnsi="Arial"/>
                <w:sz w:val="20"/>
                <w:szCs w:val="20"/>
                <w:lang w:val="mk-MK"/>
              </w:rPr>
              <w:t>Број на постојано вработени</w:t>
            </w:r>
          </w:p>
        </w:tc>
      </w:tr>
      <w:tr w:rsidR="00AD3761" w14:paraId="73E083AD" w14:textId="77777777" w:rsidTr="005A5795">
        <w:trPr>
          <w:cantSplit/>
          <w:trHeight w:val="693"/>
          <w:jc w:val="center"/>
        </w:trPr>
        <w:tc>
          <w:tcPr>
            <w:tcW w:w="720" w:type="dxa"/>
          </w:tcPr>
          <w:p w14:paraId="29287DFC" w14:textId="7AC54E2E" w:rsidR="00AD3761" w:rsidRPr="00192D3C" w:rsidRDefault="00AD3761" w:rsidP="003141DB">
            <w:pPr>
              <w:jc w:val="both"/>
              <w:rPr>
                <w:rFonts w:ascii="Arial" w:hAnsi="Arial"/>
                <w:sz w:val="20"/>
                <w:szCs w:val="20"/>
                <w:lang w:val="mk-MK"/>
              </w:rPr>
            </w:pPr>
            <w:r>
              <w:rPr>
                <w:rFonts w:ascii="Arial" w:hAnsi="Arial"/>
                <w:sz w:val="20"/>
                <w:szCs w:val="20"/>
                <w:lang w:val="mk-MK"/>
              </w:rPr>
              <w:t>8.</w:t>
            </w:r>
          </w:p>
        </w:tc>
        <w:tc>
          <w:tcPr>
            <w:tcW w:w="8628" w:type="dxa"/>
          </w:tcPr>
          <w:p w14:paraId="1175EBB7" w14:textId="4E4FF1AE" w:rsidR="00AD3761" w:rsidRPr="00192D3C" w:rsidRDefault="00AD3761" w:rsidP="003141DB">
            <w:pPr>
              <w:jc w:val="both"/>
              <w:rPr>
                <w:rFonts w:ascii="Arial" w:hAnsi="Arial"/>
                <w:sz w:val="20"/>
                <w:szCs w:val="20"/>
                <w:lang w:val="mk-MK"/>
              </w:rPr>
            </w:pPr>
            <w:r w:rsidRPr="00192D3C">
              <w:rPr>
                <w:rFonts w:ascii="Arial" w:hAnsi="Arial"/>
                <w:sz w:val="20"/>
                <w:szCs w:val="20"/>
                <w:lang w:val="mk-MK"/>
              </w:rPr>
              <w:t>Година на основањето/регистрацијата</w:t>
            </w:r>
          </w:p>
        </w:tc>
      </w:tr>
    </w:tbl>
    <w:p w14:paraId="2F421AAA" w14:textId="77777777" w:rsidR="008E173B" w:rsidRDefault="008E173B" w:rsidP="002D35CB">
      <w:pPr>
        <w:jc w:val="both"/>
        <w:rPr>
          <w:rFonts w:ascii="Arial" w:hAnsi="Arial"/>
          <w:sz w:val="20"/>
          <w:szCs w:val="20"/>
          <w:lang w:val="mk-MK"/>
        </w:rPr>
      </w:pPr>
    </w:p>
    <w:p w14:paraId="1605BAE3" w14:textId="77777777" w:rsidR="008E173B" w:rsidRDefault="008E173B" w:rsidP="002D35CB">
      <w:pPr>
        <w:jc w:val="both"/>
        <w:rPr>
          <w:rFonts w:ascii="Arial" w:hAnsi="Arial"/>
          <w:sz w:val="20"/>
          <w:szCs w:val="20"/>
          <w:lang w:val="mk-MK"/>
        </w:rPr>
      </w:pPr>
    </w:p>
    <w:p w14:paraId="74DF42BF" w14:textId="77777777" w:rsidR="008E173B" w:rsidRDefault="008E173B" w:rsidP="002D35CB">
      <w:pPr>
        <w:jc w:val="both"/>
        <w:rPr>
          <w:rFonts w:ascii="Arial" w:hAnsi="Arial"/>
          <w:sz w:val="20"/>
          <w:szCs w:val="20"/>
          <w:lang w:val="mk-MK"/>
        </w:rPr>
      </w:pPr>
    </w:p>
    <w:p w14:paraId="341080A4" w14:textId="77777777" w:rsidR="008E173B" w:rsidRDefault="008E173B" w:rsidP="002D35CB">
      <w:pPr>
        <w:jc w:val="both"/>
        <w:rPr>
          <w:rFonts w:ascii="Arial" w:hAnsi="Arial"/>
          <w:sz w:val="20"/>
          <w:szCs w:val="20"/>
          <w:lang w:val="mk-MK"/>
        </w:rPr>
      </w:pPr>
    </w:p>
    <w:p w14:paraId="7823D2BD" w14:textId="77777777" w:rsidR="008E173B" w:rsidRDefault="008E173B" w:rsidP="002D35CB">
      <w:pPr>
        <w:jc w:val="both"/>
        <w:rPr>
          <w:rFonts w:ascii="Arial" w:hAnsi="Arial"/>
          <w:sz w:val="20"/>
          <w:szCs w:val="20"/>
          <w:lang w:val="mk-MK"/>
        </w:rPr>
      </w:pPr>
    </w:p>
    <w:p w14:paraId="1158A196" w14:textId="77777777" w:rsidR="008E173B" w:rsidRDefault="008E173B" w:rsidP="002D35CB">
      <w:pPr>
        <w:jc w:val="both"/>
        <w:rPr>
          <w:rFonts w:ascii="Arial" w:hAnsi="Arial"/>
          <w:sz w:val="20"/>
          <w:szCs w:val="20"/>
          <w:lang w:val="mk-MK"/>
        </w:rPr>
      </w:pPr>
    </w:p>
    <w:p w14:paraId="103BB3F6" w14:textId="77777777" w:rsidR="008E173B" w:rsidRDefault="008E173B" w:rsidP="002D35CB">
      <w:pPr>
        <w:jc w:val="both"/>
        <w:rPr>
          <w:rFonts w:ascii="Arial" w:hAnsi="Arial"/>
          <w:sz w:val="20"/>
          <w:szCs w:val="20"/>
          <w:lang w:val="mk-MK"/>
        </w:rPr>
      </w:pPr>
    </w:p>
    <w:p w14:paraId="5D73AE3F" w14:textId="77777777" w:rsidR="008E173B" w:rsidRDefault="008E173B" w:rsidP="002D35CB">
      <w:pPr>
        <w:jc w:val="both"/>
        <w:rPr>
          <w:rFonts w:ascii="Arial" w:hAnsi="Arial"/>
          <w:sz w:val="20"/>
          <w:szCs w:val="20"/>
          <w:lang w:val="mk-MK"/>
        </w:rPr>
      </w:pPr>
    </w:p>
    <w:p w14:paraId="39F08479" w14:textId="77777777" w:rsidR="00981993" w:rsidRDefault="00981993" w:rsidP="002D35CB">
      <w:pPr>
        <w:jc w:val="both"/>
        <w:rPr>
          <w:rFonts w:ascii="Arial" w:hAnsi="Arial"/>
          <w:sz w:val="20"/>
          <w:szCs w:val="20"/>
          <w:lang w:val="mk-MK"/>
        </w:rPr>
        <w:sectPr w:rsidR="00981993" w:rsidSect="00E005CA">
          <w:pgSz w:w="11906" w:h="16838"/>
          <w:pgMar w:top="1440" w:right="1800" w:bottom="1440" w:left="1800" w:header="708" w:footer="708" w:gutter="0"/>
          <w:cols w:space="720"/>
          <w:docGrid w:linePitch="360"/>
        </w:sectPr>
      </w:pPr>
    </w:p>
    <w:p w14:paraId="5B16EAC6" w14:textId="77777777" w:rsidR="008E173B" w:rsidRDefault="002D35CB" w:rsidP="002D35CB">
      <w:pPr>
        <w:jc w:val="both"/>
        <w:rPr>
          <w:rFonts w:ascii="Arial" w:hAnsi="Arial"/>
          <w:b/>
          <w:sz w:val="20"/>
          <w:szCs w:val="20"/>
          <w:lang w:val="mk-MK"/>
        </w:rPr>
      </w:pPr>
      <w:r w:rsidRPr="00192D3C">
        <w:rPr>
          <w:rFonts w:ascii="Arial" w:hAnsi="Arial"/>
          <w:b/>
          <w:sz w:val="20"/>
          <w:szCs w:val="20"/>
          <w:lang w:val="mk-MK"/>
        </w:rPr>
        <w:lastRenderedPageBreak/>
        <w:t>ОБРАЗЕЦ БР.3</w:t>
      </w:r>
    </w:p>
    <w:p w14:paraId="19399F73" w14:textId="77777777" w:rsidR="008E173B" w:rsidRDefault="008E173B" w:rsidP="002D35CB">
      <w:pPr>
        <w:jc w:val="both"/>
        <w:rPr>
          <w:rFonts w:ascii="Arial" w:hAnsi="Arial"/>
          <w:b/>
          <w:sz w:val="20"/>
          <w:szCs w:val="20"/>
          <w:lang w:val="mk-MK"/>
        </w:rPr>
      </w:pPr>
    </w:p>
    <w:p w14:paraId="52A6B95F" w14:textId="77777777" w:rsidR="008E173B" w:rsidRDefault="008E173B" w:rsidP="002D35CB">
      <w:pPr>
        <w:jc w:val="both"/>
        <w:rPr>
          <w:rFonts w:ascii="Arial" w:hAnsi="Arial"/>
          <w:b/>
          <w:sz w:val="20"/>
          <w:szCs w:val="20"/>
          <w:lang w:val="mk-MK"/>
        </w:rPr>
      </w:pPr>
    </w:p>
    <w:p w14:paraId="61224CFF" w14:textId="77777777" w:rsidR="008E173B" w:rsidRDefault="008E173B" w:rsidP="002D35CB">
      <w:pPr>
        <w:jc w:val="both"/>
        <w:rPr>
          <w:rFonts w:ascii="Arial" w:hAnsi="Arial"/>
          <w:b/>
          <w:sz w:val="20"/>
          <w:szCs w:val="20"/>
          <w:lang w:val="mk-MK"/>
        </w:rPr>
      </w:pPr>
    </w:p>
    <w:p w14:paraId="7BF0CA85"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ЗА   З А   У Т В Р Д У В А Њ Е   Н А   Л И Ч Н А Т А</w:t>
      </w:r>
    </w:p>
    <w:p w14:paraId="5F964222" w14:textId="77777777" w:rsidR="008E173B" w:rsidRDefault="002D35CB" w:rsidP="002D35CB">
      <w:pPr>
        <w:tabs>
          <w:tab w:val="left" w:pos="3285"/>
          <w:tab w:val="center" w:pos="4153"/>
        </w:tabs>
        <w:rPr>
          <w:rFonts w:ascii="Arial" w:hAnsi="Arial"/>
          <w:b/>
          <w:sz w:val="20"/>
          <w:szCs w:val="20"/>
          <w:lang w:val="mk-MK"/>
        </w:rPr>
      </w:pPr>
      <w:r w:rsidRPr="00192D3C">
        <w:rPr>
          <w:rFonts w:ascii="Arial" w:hAnsi="Arial"/>
          <w:b/>
          <w:sz w:val="20"/>
          <w:szCs w:val="20"/>
          <w:lang w:val="mk-MK"/>
        </w:rPr>
        <w:tab/>
      </w:r>
      <w:r w:rsidRPr="00192D3C">
        <w:rPr>
          <w:rFonts w:ascii="Arial" w:hAnsi="Arial"/>
          <w:b/>
          <w:sz w:val="20"/>
          <w:szCs w:val="20"/>
          <w:lang w:val="mk-MK"/>
        </w:rPr>
        <w:tab/>
        <w:t xml:space="preserve">С О С Т О Ј Б А </w:t>
      </w:r>
    </w:p>
    <w:p w14:paraId="2273E8E5" w14:textId="77777777" w:rsidR="008E173B" w:rsidRDefault="008E173B" w:rsidP="002D35CB">
      <w:pPr>
        <w:jc w:val="center"/>
        <w:rPr>
          <w:rFonts w:ascii="Arial" w:hAnsi="Arial"/>
          <w:b/>
          <w:sz w:val="20"/>
          <w:szCs w:val="20"/>
          <w:lang w:val="mk-MK"/>
        </w:rPr>
      </w:pPr>
    </w:p>
    <w:p w14:paraId="53BA6B29" w14:textId="77777777" w:rsidR="008E173B" w:rsidRDefault="008E173B" w:rsidP="002D35CB">
      <w:pPr>
        <w:jc w:val="center"/>
        <w:rPr>
          <w:rFonts w:ascii="Arial" w:hAnsi="Arial"/>
          <w:b/>
          <w:sz w:val="20"/>
          <w:szCs w:val="20"/>
          <w:lang w:val="mk-MK"/>
        </w:rPr>
      </w:pPr>
    </w:p>
    <w:p w14:paraId="31ADF929" w14:textId="77777777" w:rsidR="008E173B" w:rsidRDefault="008E173B" w:rsidP="002D35CB">
      <w:pPr>
        <w:jc w:val="center"/>
        <w:rPr>
          <w:rFonts w:ascii="Arial" w:hAnsi="Arial"/>
          <w:b/>
          <w:sz w:val="20"/>
          <w:szCs w:val="20"/>
          <w:lang w:val="mk-MK"/>
        </w:rPr>
      </w:pPr>
    </w:p>
    <w:p w14:paraId="7A3C57A2" w14:textId="77777777" w:rsidR="008E173B" w:rsidRDefault="002D35CB" w:rsidP="002D35CB">
      <w:pPr>
        <w:ind w:firstLine="357"/>
        <w:jc w:val="both"/>
        <w:rPr>
          <w:rFonts w:ascii="Arial" w:hAnsi="Arial"/>
          <w:sz w:val="20"/>
          <w:szCs w:val="20"/>
          <w:lang w:val="mk-MK"/>
        </w:rPr>
      </w:pPr>
      <w:r w:rsidRPr="00192D3C">
        <w:rPr>
          <w:rFonts w:ascii="Arial" w:hAnsi="Arial"/>
          <w:sz w:val="20"/>
          <w:szCs w:val="20"/>
          <w:lang w:val="mk-MK"/>
        </w:rPr>
        <w:t>Во прилог на овој образец доставуваме докази за утврдување на личната состојба:</w:t>
      </w:r>
    </w:p>
    <w:p w14:paraId="77FAD576" w14:textId="77777777" w:rsidR="008E173B" w:rsidRDefault="008E173B" w:rsidP="002D35CB">
      <w:pPr>
        <w:jc w:val="both"/>
        <w:rPr>
          <w:rFonts w:ascii="Arial" w:hAnsi="Arial"/>
          <w:sz w:val="20"/>
          <w:szCs w:val="20"/>
          <w:lang w:val="mk-MK"/>
        </w:rPr>
      </w:pPr>
    </w:p>
    <w:p w14:paraId="6CDC1A8F" w14:textId="77777777" w:rsidR="008E173B" w:rsidRPr="00350C8C" w:rsidRDefault="002D35C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sidRPr="00192D3C">
        <w:rPr>
          <w:rFonts w:ascii="Arial" w:hAnsi="Arial"/>
          <w:sz w:val="20"/>
          <w:szCs w:val="20"/>
          <w:lang w:val="mk-MK"/>
        </w:rPr>
        <w:t xml:space="preserve">Потврда од надлежен орган во државата каде што барателот е регистриран, односно има седиште дека не му била изречена </w:t>
      </w:r>
      <w:r w:rsidRPr="00CC0F84">
        <w:rPr>
          <w:rFonts w:ascii="Arial" w:hAnsi="Arial"/>
          <w:color w:val="auto"/>
          <w:sz w:val="20"/>
          <w:szCs w:val="20"/>
          <w:lang w:val="mk-MK"/>
        </w:rPr>
        <w:t>правосилна пресуда за корупција</w:t>
      </w:r>
      <w:r w:rsidRPr="00192D3C">
        <w:rPr>
          <w:rFonts w:ascii="Arial" w:hAnsi="Arial"/>
          <w:sz w:val="20"/>
          <w:szCs w:val="20"/>
          <w:lang w:val="mk-MK"/>
        </w:rPr>
        <w:t xml:space="preserve">, </w:t>
      </w:r>
      <w:r w:rsidRPr="00350C8C">
        <w:rPr>
          <w:rFonts w:ascii="Arial" w:hAnsi="Arial"/>
          <w:color w:val="000000" w:themeColor="text1"/>
          <w:sz w:val="20"/>
          <w:szCs w:val="20"/>
          <w:lang w:val="mk-MK"/>
        </w:rPr>
        <w:t>измама или перење на пари;</w:t>
      </w:r>
    </w:p>
    <w:p w14:paraId="52F3C22E" w14:textId="77777777" w:rsidR="008E173B" w:rsidRPr="00350C8C" w:rsidRDefault="002D35C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 дека не е отворена постапка за стечај;</w:t>
      </w:r>
    </w:p>
    <w:p w14:paraId="6C6D3DA5" w14:textId="77777777" w:rsidR="008E173B" w:rsidRPr="00350C8C" w:rsidRDefault="002D35C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 дека не е отворена постапка за ликвидација;</w:t>
      </w:r>
    </w:p>
    <w:p w14:paraId="35E2C21A" w14:textId="77777777" w:rsidR="008E173B" w:rsidRPr="00350C8C" w:rsidRDefault="002D35CB" w:rsidP="002D35CB">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Потврда од надлежен орган во државата каде што барателот е регистриран, односно има седиште за платени даноци, придонеси и други јавни давачки;</w:t>
      </w:r>
    </w:p>
    <w:p w14:paraId="573D2D4B" w14:textId="77777777" w:rsidR="008E173B" w:rsidRPr="00350C8C" w:rsidRDefault="002D35CB" w:rsidP="00FC76D8">
      <w:pPr>
        <w:pStyle w:val="Default"/>
        <w:numPr>
          <w:ilvl w:val="0"/>
          <w:numId w:val="30"/>
        </w:numPr>
        <w:tabs>
          <w:tab w:val="clear" w:pos="720"/>
          <w:tab w:val="left" w:pos="540"/>
        </w:tabs>
        <w:spacing w:line="360" w:lineRule="auto"/>
        <w:ind w:left="360" w:firstLine="0"/>
        <w:jc w:val="both"/>
        <w:rPr>
          <w:rFonts w:ascii="Arial" w:hAnsi="Arial"/>
          <w:bCs/>
          <w:iCs/>
          <w:color w:val="000000" w:themeColor="text1"/>
          <w:sz w:val="20"/>
          <w:szCs w:val="20"/>
          <w:lang w:val="mk-MK"/>
        </w:rPr>
      </w:pPr>
      <w:r w:rsidRPr="00350C8C">
        <w:rPr>
          <w:rFonts w:ascii="Arial" w:hAnsi="Arial"/>
          <w:color w:val="000000" w:themeColor="text1"/>
          <w:sz w:val="20"/>
          <w:szCs w:val="20"/>
          <w:lang w:val="mk-MK"/>
        </w:rPr>
        <w:t xml:space="preserve">Уверение од надлежен орган во државата каде што барателот е регистриран, односно има седиште дека со правосилна пресуда не му е изречена </w:t>
      </w:r>
      <w:r w:rsidR="00AA7448" w:rsidRPr="00350C8C">
        <w:rPr>
          <w:rFonts w:ascii="Arial" w:hAnsi="Arial"/>
          <w:color w:val="000000" w:themeColor="text1"/>
          <w:sz w:val="20"/>
          <w:szCs w:val="20"/>
          <w:lang w:val="mk-MK"/>
        </w:rPr>
        <w:t xml:space="preserve">казна за кривично дело или </w:t>
      </w:r>
      <w:r w:rsidRPr="00350C8C">
        <w:rPr>
          <w:rFonts w:ascii="Arial" w:hAnsi="Arial"/>
          <w:color w:val="000000" w:themeColor="text1"/>
          <w:sz w:val="20"/>
          <w:szCs w:val="20"/>
          <w:lang w:val="mk-MK"/>
        </w:rPr>
        <w:t>прекршочна санкција забрана за вршење на професија, дејност или должност</w:t>
      </w:r>
      <w:r w:rsidR="00AA7448" w:rsidRPr="00350C8C">
        <w:rPr>
          <w:rFonts w:ascii="Arial" w:hAnsi="Arial"/>
          <w:color w:val="000000" w:themeColor="text1"/>
          <w:sz w:val="20"/>
          <w:szCs w:val="20"/>
          <w:lang w:val="mk-MK"/>
        </w:rPr>
        <w:t>.</w:t>
      </w:r>
    </w:p>
    <w:p w14:paraId="60FF8BE2" w14:textId="77777777" w:rsidR="008E173B" w:rsidRDefault="008E173B" w:rsidP="002D35CB">
      <w:pPr>
        <w:pStyle w:val="BodyText"/>
        <w:tabs>
          <w:tab w:val="left" w:pos="0"/>
        </w:tabs>
        <w:rPr>
          <w:rFonts w:ascii="Arial" w:hAnsi="Arial"/>
          <w:sz w:val="20"/>
          <w:szCs w:val="20"/>
          <w:lang w:val="mk-MK"/>
        </w:rPr>
      </w:pPr>
    </w:p>
    <w:p w14:paraId="46A63DAF" w14:textId="77777777" w:rsidR="008E173B" w:rsidRDefault="008E173B" w:rsidP="002D35CB">
      <w:pPr>
        <w:jc w:val="both"/>
        <w:rPr>
          <w:rFonts w:ascii="Arial" w:hAnsi="Arial"/>
          <w:sz w:val="20"/>
          <w:szCs w:val="20"/>
          <w:lang w:val="mk-MK"/>
        </w:rPr>
      </w:pPr>
    </w:p>
    <w:p w14:paraId="72994195" w14:textId="77777777" w:rsidR="008E173B" w:rsidRDefault="008E173B" w:rsidP="002D35CB">
      <w:pPr>
        <w:jc w:val="both"/>
        <w:rPr>
          <w:rFonts w:ascii="Arial" w:hAnsi="Arial"/>
          <w:sz w:val="20"/>
          <w:szCs w:val="20"/>
          <w:lang w:val="mk-MK"/>
        </w:rPr>
      </w:pPr>
    </w:p>
    <w:p w14:paraId="7C75D741"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4FCFC8A1" w14:textId="77777777" w:rsidR="008E173B" w:rsidRDefault="008E173B" w:rsidP="002D35CB">
      <w:pPr>
        <w:jc w:val="both"/>
        <w:rPr>
          <w:rFonts w:ascii="Arial" w:hAnsi="Arial"/>
          <w:sz w:val="20"/>
          <w:szCs w:val="20"/>
          <w:lang w:val="mk-MK"/>
        </w:rPr>
      </w:pPr>
    </w:p>
    <w:p w14:paraId="7150B79B"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0A09D76" w14:textId="77777777" w:rsidR="008E173B" w:rsidRDefault="008E173B" w:rsidP="002D35CB">
      <w:pPr>
        <w:jc w:val="both"/>
        <w:rPr>
          <w:rFonts w:ascii="Arial" w:hAnsi="Arial"/>
          <w:sz w:val="20"/>
          <w:szCs w:val="20"/>
          <w:lang w:val="mk-MK"/>
        </w:rPr>
      </w:pPr>
    </w:p>
    <w:p w14:paraId="6CC57DEC" w14:textId="77777777" w:rsidR="008E173B" w:rsidRDefault="008E173B" w:rsidP="002D35CB">
      <w:pPr>
        <w:jc w:val="both"/>
        <w:rPr>
          <w:rFonts w:ascii="Arial" w:hAnsi="Arial"/>
          <w:sz w:val="20"/>
          <w:szCs w:val="20"/>
          <w:lang w:val="mk-MK"/>
        </w:rPr>
      </w:pPr>
    </w:p>
    <w:p w14:paraId="6F7CC091" w14:textId="77777777" w:rsidR="008E173B" w:rsidRDefault="008E173B" w:rsidP="002D35CB">
      <w:pPr>
        <w:jc w:val="both"/>
        <w:rPr>
          <w:rFonts w:ascii="Arial" w:hAnsi="Arial"/>
          <w:sz w:val="20"/>
          <w:szCs w:val="20"/>
          <w:lang w:val="mk-MK"/>
        </w:rPr>
      </w:pPr>
    </w:p>
    <w:p w14:paraId="1FF46201"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7D60866B" w14:textId="77777777" w:rsidR="008E173B" w:rsidRDefault="008E173B" w:rsidP="002D35CB">
      <w:pPr>
        <w:jc w:val="both"/>
        <w:rPr>
          <w:rFonts w:ascii="Arial" w:hAnsi="Arial"/>
          <w:sz w:val="20"/>
          <w:szCs w:val="20"/>
          <w:lang w:val="mk-MK"/>
        </w:rPr>
      </w:pPr>
    </w:p>
    <w:p w14:paraId="7B11B0B4" w14:textId="77777777" w:rsidR="008E173B" w:rsidRDefault="00790829" w:rsidP="002D35CB">
      <w:pPr>
        <w:jc w:val="both"/>
        <w:rPr>
          <w:rFonts w:ascii="Arial" w:hAnsi="Arial"/>
          <w:sz w:val="20"/>
          <w:szCs w:val="20"/>
          <w:lang w:val="mk-MK"/>
        </w:rPr>
      </w:pPr>
      <w:r w:rsidRPr="00192D3C">
        <w:rPr>
          <w:rFonts w:ascii="Arial" w:hAnsi="Arial"/>
          <w:sz w:val="20"/>
          <w:szCs w:val="20"/>
          <w:lang w:val="mk-MK"/>
        </w:rPr>
        <w:t>___________________________</w:t>
      </w:r>
    </w:p>
    <w:p w14:paraId="70B4D0B7" w14:textId="77777777" w:rsidR="008E173B" w:rsidRDefault="008E173B" w:rsidP="002D35CB">
      <w:pPr>
        <w:jc w:val="both"/>
        <w:rPr>
          <w:rFonts w:ascii="Arial" w:hAnsi="Arial"/>
          <w:sz w:val="20"/>
          <w:szCs w:val="20"/>
          <w:lang w:val="mk-MK"/>
        </w:rPr>
      </w:pPr>
    </w:p>
    <w:p w14:paraId="63B7E8E6" w14:textId="77777777" w:rsidR="008E173B" w:rsidRDefault="008E173B" w:rsidP="002D35CB">
      <w:pPr>
        <w:jc w:val="both"/>
        <w:rPr>
          <w:rFonts w:ascii="Arial" w:hAnsi="Arial"/>
          <w:sz w:val="20"/>
          <w:szCs w:val="20"/>
          <w:lang w:val="mk-MK"/>
        </w:rPr>
      </w:pPr>
    </w:p>
    <w:p w14:paraId="216EB977" w14:textId="77777777" w:rsidR="008E173B" w:rsidRDefault="008E173B" w:rsidP="002D35CB">
      <w:pPr>
        <w:jc w:val="both"/>
        <w:rPr>
          <w:rFonts w:ascii="Arial" w:hAnsi="Arial"/>
          <w:sz w:val="20"/>
          <w:szCs w:val="20"/>
          <w:lang w:val="mk-MK"/>
        </w:rPr>
      </w:pPr>
    </w:p>
    <w:tbl>
      <w:tblPr>
        <w:tblStyle w:val="TableGrid"/>
        <w:tblpPr w:leftFromText="180" w:rightFromText="180" w:vertAnchor="text" w:horzAnchor="margin" w:tblpXSpec="center" w:tblpY="33"/>
        <w:tblW w:w="9462"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2" w:type="dxa"/>
          <w:right w:w="72" w:type="dxa"/>
        </w:tblCellMar>
        <w:tblLook w:val="04A0" w:firstRow="1" w:lastRow="0" w:firstColumn="1" w:lastColumn="0" w:noHBand="0" w:noVBand="1"/>
      </w:tblPr>
      <w:tblGrid>
        <w:gridCol w:w="9462"/>
      </w:tblGrid>
      <w:tr w:rsidR="008E173B" w14:paraId="05FE9762" w14:textId="77777777">
        <w:trPr>
          <w:cantSplit/>
          <w:trHeight w:val="1307"/>
          <w:jc w:val="center"/>
        </w:trPr>
        <w:tc>
          <w:tcPr>
            <w:tcW w:w="9462" w:type="dxa"/>
          </w:tcPr>
          <w:p w14:paraId="2FCDD203" w14:textId="77777777" w:rsidR="008E173B" w:rsidRDefault="002D35CB" w:rsidP="003141DB">
            <w:pPr>
              <w:pStyle w:val="Default"/>
              <w:jc w:val="both"/>
              <w:rPr>
                <w:rFonts w:ascii="Arial" w:hAnsi="Arial"/>
                <w:bCs/>
                <w:iCs/>
                <w:sz w:val="20"/>
                <w:szCs w:val="20"/>
                <w:lang w:val="mk-MK"/>
              </w:rPr>
            </w:pPr>
            <w:r w:rsidRPr="00192D3C">
              <w:rPr>
                <w:rFonts w:ascii="Arial" w:hAnsi="Arial"/>
                <w:sz w:val="20"/>
                <w:szCs w:val="20"/>
                <w:lang w:val="mk-MK"/>
              </w:rPr>
              <w:t xml:space="preserve">Напомена: </w:t>
            </w:r>
            <w:r w:rsidR="00FC76D8" w:rsidRPr="00192D3C">
              <w:rPr>
                <w:rFonts w:ascii="Arial" w:hAnsi="Arial"/>
                <w:sz w:val="20"/>
                <w:szCs w:val="20"/>
                <w:lang w:val="mk-MK"/>
              </w:rPr>
              <w:t xml:space="preserve">Доколку државата во која е регистриран, односно има седиште не ги издава документите од потточките 1, 2, 3, 4, и 5 од оваа точка, барателот е должен да достави Изјава заверена кај надлежен орган во државата каде што е регистриран, односно има седиште, со која тврди дека во последните 5 (пет) години не му била изречена правосилна пресуда за учество во злосторничка организација, корупција, измама или перење на пари; дека против него не е отворена </w:t>
            </w:r>
            <w:r w:rsidR="0051425C" w:rsidRPr="00192D3C">
              <w:rPr>
                <w:rFonts w:ascii="Arial" w:hAnsi="Arial"/>
                <w:sz w:val="20"/>
                <w:szCs w:val="20"/>
                <w:lang w:val="mk-MK"/>
              </w:rPr>
              <w:t>постапка</w:t>
            </w:r>
            <w:r w:rsidR="00FC76D8" w:rsidRPr="00192D3C">
              <w:rPr>
                <w:rFonts w:ascii="Arial" w:hAnsi="Arial"/>
                <w:sz w:val="20"/>
                <w:szCs w:val="20"/>
                <w:lang w:val="mk-MK"/>
              </w:rPr>
              <w:t xml:space="preserve"> за стечај, односно ликвидација; дека ги подмирил сите даноци, придонеси и други јавни давачки кон државата; и дека со правосилна пресуда не му е изречена прекршочна санкција забрана за вршење на професија, дејност или должност, односно привремена забрана за вршење на одделна дејност.</w:t>
            </w:r>
          </w:p>
        </w:tc>
      </w:tr>
    </w:tbl>
    <w:p w14:paraId="1302395C" w14:textId="77777777" w:rsidR="008E173B" w:rsidRDefault="008E173B" w:rsidP="002D35CB">
      <w:pPr>
        <w:jc w:val="both"/>
        <w:rPr>
          <w:rFonts w:ascii="Arial" w:hAnsi="Arial"/>
          <w:sz w:val="22"/>
          <w:szCs w:val="22"/>
          <w:lang w:val="mk-MK"/>
        </w:rPr>
      </w:pPr>
    </w:p>
    <w:p w14:paraId="575F3F15" w14:textId="77777777" w:rsidR="008E173B" w:rsidRDefault="008E173B" w:rsidP="002D35CB">
      <w:pPr>
        <w:jc w:val="both"/>
        <w:rPr>
          <w:rFonts w:ascii="Arial" w:hAnsi="Arial"/>
          <w:sz w:val="20"/>
          <w:szCs w:val="20"/>
          <w:lang w:val="mk-MK"/>
        </w:rPr>
      </w:pPr>
    </w:p>
    <w:p w14:paraId="7C03FF76" w14:textId="77777777" w:rsidR="008E173B" w:rsidRDefault="008E173B" w:rsidP="002D35CB">
      <w:pPr>
        <w:jc w:val="both"/>
        <w:rPr>
          <w:rFonts w:ascii="Arial" w:hAnsi="Arial"/>
          <w:b/>
          <w:sz w:val="20"/>
          <w:szCs w:val="20"/>
          <w:lang w:val="mk-MK"/>
        </w:rPr>
      </w:pPr>
    </w:p>
    <w:p w14:paraId="406C5537" w14:textId="77777777" w:rsidR="008E173B" w:rsidRDefault="008E173B" w:rsidP="002D35CB">
      <w:pPr>
        <w:jc w:val="both"/>
        <w:rPr>
          <w:rFonts w:ascii="Arial" w:hAnsi="Arial"/>
          <w:b/>
          <w:sz w:val="20"/>
          <w:szCs w:val="20"/>
        </w:rPr>
      </w:pPr>
    </w:p>
    <w:p w14:paraId="170E08DB" w14:textId="77777777" w:rsidR="00981993" w:rsidRDefault="00981993" w:rsidP="002D35CB">
      <w:pPr>
        <w:jc w:val="both"/>
        <w:rPr>
          <w:rFonts w:ascii="Arial" w:hAnsi="Arial"/>
          <w:b/>
          <w:sz w:val="20"/>
          <w:szCs w:val="20"/>
        </w:rPr>
        <w:sectPr w:rsidR="00981993" w:rsidSect="00E005CA">
          <w:pgSz w:w="11906" w:h="16838"/>
          <w:pgMar w:top="1440" w:right="1800" w:bottom="1440" w:left="1800" w:header="708" w:footer="708" w:gutter="0"/>
          <w:cols w:space="720"/>
          <w:docGrid w:linePitch="360"/>
        </w:sectPr>
      </w:pPr>
    </w:p>
    <w:p w14:paraId="1076864A" w14:textId="77777777" w:rsidR="008E173B" w:rsidRDefault="002D35CB" w:rsidP="002D35CB">
      <w:pPr>
        <w:jc w:val="both"/>
        <w:rPr>
          <w:rFonts w:ascii="Arial" w:hAnsi="Arial"/>
          <w:b/>
          <w:sz w:val="20"/>
          <w:szCs w:val="20"/>
          <w:lang w:val="mk-MK"/>
        </w:rPr>
      </w:pPr>
      <w:r w:rsidRPr="00192D3C">
        <w:rPr>
          <w:rFonts w:ascii="Arial" w:hAnsi="Arial"/>
          <w:b/>
          <w:sz w:val="20"/>
          <w:szCs w:val="20"/>
          <w:lang w:val="mk-MK"/>
        </w:rPr>
        <w:lastRenderedPageBreak/>
        <w:t>ОБРАЗЕЦ БР.4</w:t>
      </w:r>
    </w:p>
    <w:p w14:paraId="2E0A785C" w14:textId="77777777" w:rsidR="008E173B" w:rsidRDefault="008E173B" w:rsidP="002D35CB">
      <w:pPr>
        <w:jc w:val="both"/>
        <w:rPr>
          <w:rFonts w:ascii="Arial" w:hAnsi="Arial"/>
          <w:b/>
          <w:sz w:val="20"/>
          <w:szCs w:val="20"/>
          <w:lang w:val="mk-MK"/>
        </w:rPr>
      </w:pPr>
    </w:p>
    <w:p w14:paraId="62B83318" w14:textId="77777777" w:rsidR="008E173B" w:rsidRDefault="008E173B" w:rsidP="002D35CB">
      <w:pPr>
        <w:jc w:val="both"/>
        <w:rPr>
          <w:rFonts w:ascii="Arial" w:hAnsi="Arial"/>
          <w:b/>
          <w:sz w:val="20"/>
          <w:szCs w:val="20"/>
          <w:lang w:val="mk-MK"/>
        </w:rPr>
      </w:pPr>
    </w:p>
    <w:p w14:paraId="4F8CF91C" w14:textId="77777777" w:rsidR="008E173B" w:rsidRDefault="008E173B" w:rsidP="002D35CB">
      <w:pPr>
        <w:jc w:val="both"/>
        <w:rPr>
          <w:rFonts w:ascii="Arial" w:hAnsi="Arial"/>
          <w:b/>
          <w:sz w:val="20"/>
          <w:szCs w:val="20"/>
          <w:lang w:val="mk-MK"/>
        </w:rPr>
      </w:pPr>
    </w:p>
    <w:p w14:paraId="6E3D7565"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 xml:space="preserve">О Б Р А З Е Ц   З А   С П О С О Б Н О С Т   ЗА   В Р Ш Е Њ Е   </w:t>
      </w:r>
    </w:p>
    <w:p w14:paraId="46CD95CF"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 xml:space="preserve">П Р О Ф Е С И О Н А Л Н А   Д Е Ј Н О С Т </w:t>
      </w:r>
    </w:p>
    <w:p w14:paraId="57F8F240" w14:textId="77777777" w:rsidR="008E173B" w:rsidRDefault="008E173B" w:rsidP="002D35CB">
      <w:pPr>
        <w:jc w:val="both"/>
        <w:rPr>
          <w:rFonts w:ascii="Arial" w:hAnsi="Arial"/>
          <w:sz w:val="20"/>
          <w:szCs w:val="20"/>
          <w:lang w:val="mk-MK"/>
        </w:rPr>
      </w:pPr>
    </w:p>
    <w:p w14:paraId="0472691B" w14:textId="77777777" w:rsidR="008E173B" w:rsidRDefault="008E173B" w:rsidP="002D35CB">
      <w:pPr>
        <w:jc w:val="both"/>
        <w:rPr>
          <w:rFonts w:ascii="Arial" w:hAnsi="Arial"/>
          <w:sz w:val="20"/>
          <w:szCs w:val="20"/>
          <w:lang w:val="mk-MK"/>
        </w:rPr>
      </w:pPr>
    </w:p>
    <w:p w14:paraId="3436DAD8" w14:textId="77777777" w:rsidR="008E173B" w:rsidRDefault="008E173B" w:rsidP="002D35CB">
      <w:pPr>
        <w:jc w:val="both"/>
        <w:rPr>
          <w:rFonts w:ascii="Arial" w:hAnsi="Arial"/>
          <w:sz w:val="20"/>
          <w:szCs w:val="20"/>
          <w:lang w:val="mk-MK"/>
        </w:rPr>
      </w:pPr>
    </w:p>
    <w:p w14:paraId="3776667D" w14:textId="77777777" w:rsidR="008E173B" w:rsidRDefault="002D35CB" w:rsidP="002D35CB">
      <w:pPr>
        <w:ind w:firstLine="357"/>
        <w:jc w:val="both"/>
        <w:rPr>
          <w:rFonts w:ascii="Arial" w:hAnsi="Arial"/>
          <w:sz w:val="20"/>
          <w:szCs w:val="20"/>
          <w:lang w:val="mk-MK"/>
        </w:rPr>
      </w:pPr>
      <w:r w:rsidRPr="00192D3C">
        <w:rPr>
          <w:rFonts w:ascii="Arial" w:hAnsi="Arial"/>
          <w:sz w:val="20"/>
          <w:szCs w:val="20"/>
          <w:lang w:val="mk-MK"/>
        </w:rPr>
        <w:t>Во прилог на овој образец доставуваме доказ за способност за вршење на професионална дејност:</w:t>
      </w:r>
    </w:p>
    <w:p w14:paraId="544690F7" w14:textId="77777777" w:rsidR="008E173B" w:rsidRDefault="008E173B" w:rsidP="002D35CB">
      <w:pPr>
        <w:jc w:val="both"/>
        <w:rPr>
          <w:rFonts w:ascii="Arial" w:hAnsi="Arial"/>
          <w:sz w:val="20"/>
          <w:szCs w:val="20"/>
          <w:lang w:val="mk-MK"/>
        </w:rPr>
      </w:pPr>
    </w:p>
    <w:p w14:paraId="32343F7B" w14:textId="77777777" w:rsidR="008E173B" w:rsidRDefault="002D35CB" w:rsidP="002D35CB">
      <w:pPr>
        <w:pStyle w:val="Default"/>
        <w:numPr>
          <w:ilvl w:val="0"/>
          <w:numId w:val="31"/>
        </w:numPr>
        <w:spacing w:line="360" w:lineRule="auto"/>
        <w:ind w:left="714" w:hanging="357"/>
        <w:jc w:val="both"/>
        <w:rPr>
          <w:rFonts w:ascii="Arial" w:hAnsi="Arial"/>
          <w:bCs/>
          <w:iCs/>
          <w:sz w:val="20"/>
          <w:szCs w:val="20"/>
          <w:lang w:val="mk-MK"/>
        </w:rPr>
      </w:pPr>
      <w:r w:rsidRPr="00192D3C">
        <w:rPr>
          <w:rFonts w:ascii="Arial" w:hAnsi="Arial"/>
          <w:sz w:val="20"/>
          <w:szCs w:val="20"/>
          <w:lang w:val="mk-MK"/>
        </w:rPr>
        <w:t>Документ за регистрирана дејност.</w:t>
      </w:r>
    </w:p>
    <w:p w14:paraId="19740CCE" w14:textId="77777777" w:rsidR="008E173B" w:rsidRDefault="008E173B" w:rsidP="002D35CB">
      <w:pPr>
        <w:jc w:val="both"/>
        <w:rPr>
          <w:rFonts w:ascii="Arial" w:hAnsi="Arial"/>
          <w:sz w:val="20"/>
          <w:szCs w:val="20"/>
          <w:lang w:val="mk-MK"/>
        </w:rPr>
      </w:pPr>
    </w:p>
    <w:p w14:paraId="141BFA61" w14:textId="77777777" w:rsidR="008E173B" w:rsidRDefault="008E173B" w:rsidP="002D35CB">
      <w:pPr>
        <w:jc w:val="both"/>
        <w:rPr>
          <w:rFonts w:ascii="Arial" w:hAnsi="Arial"/>
          <w:sz w:val="20"/>
          <w:szCs w:val="20"/>
          <w:lang w:val="mk-MK"/>
        </w:rPr>
      </w:pPr>
    </w:p>
    <w:p w14:paraId="10610FEB" w14:textId="77777777" w:rsidR="008E173B" w:rsidRDefault="008E173B" w:rsidP="002D35CB">
      <w:pPr>
        <w:jc w:val="both"/>
        <w:rPr>
          <w:rFonts w:ascii="Arial" w:hAnsi="Arial"/>
          <w:sz w:val="20"/>
          <w:szCs w:val="20"/>
          <w:lang w:val="mk-MK"/>
        </w:rPr>
      </w:pPr>
    </w:p>
    <w:p w14:paraId="76AC5215"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4BD5D3CF" w14:textId="77777777" w:rsidR="008E173B" w:rsidRDefault="008E173B" w:rsidP="002D35CB">
      <w:pPr>
        <w:jc w:val="both"/>
        <w:rPr>
          <w:rFonts w:ascii="Arial" w:hAnsi="Arial"/>
          <w:sz w:val="20"/>
          <w:szCs w:val="20"/>
          <w:lang w:val="mk-MK"/>
        </w:rPr>
      </w:pPr>
    </w:p>
    <w:p w14:paraId="652B807E"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50ED48E0" w14:textId="77777777" w:rsidR="008E173B" w:rsidRDefault="008E173B" w:rsidP="002D35CB">
      <w:pPr>
        <w:jc w:val="both"/>
        <w:rPr>
          <w:rFonts w:ascii="Arial" w:hAnsi="Arial"/>
          <w:sz w:val="20"/>
          <w:szCs w:val="20"/>
          <w:lang w:val="mk-MK"/>
        </w:rPr>
      </w:pPr>
    </w:p>
    <w:p w14:paraId="3A1190D1" w14:textId="77777777" w:rsidR="008E173B" w:rsidRDefault="008E173B" w:rsidP="002D35CB">
      <w:pPr>
        <w:jc w:val="both"/>
        <w:rPr>
          <w:rFonts w:ascii="Arial" w:hAnsi="Arial"/>
          <w:sz w:val="20"/>
          <w:szCs w:val="20"/>
          <w:lang w:val="mk-MK"/>
        </w:rPr>
      </w:pPr>
    </w:p>
    <w:p w14:paraId="4EED7ACA" w14:textId="77777777" w:rsidR="008E173B" w:rsidRDefault="008E173B" w:rsidP="002D35CB">
      <w:pPr>
        <w:jc w:val="both"/>
        <w:rPr>
          <w:rFonts w:ascii="Arial" w:hAnsi="Arial"/>
          <w:sz w:val="20"/>
          <w:szCs w:val="20"/>
          <w:lang w:val="mk-MK"/>
        </w:rPr>
      </w:pPr>
    </w:p>
    <w:p w14:paraId="078C818F"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34530D30" w14:textId="77777777" w:rsidR="008E173B" w:rsidRDefault="008E173B" w:rsidP="002D35CB">
      <w:pPr>
        <w:jc w:val="both"/>
        <w:rPr>
          <w:rFonts w:ascii="Arial" w:hAnsi="Arial"/>
          <w:sz w:val="20"/>
          <w:szCs w:val="20"/>
          <w:lang w:val="mk-MK"/>
        </w:rPr>
      </w:pPr>
    </w:p>
    <w:p w14:paraId="712DB3CA"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w:t>
      </w:r>
    </w:p>
    <w:p w14:paraId="015745EC" w14:textId="77777777" w:rsidR="008E173B" w:rsidRDefault="008E173B" w:rsidP="002D35CB">
      <w:pPr>
        <w:jc w:val="both"/>
        <w:rPr>
          <w:rFonts w:ascii="Arial" w:hAnsi="Arial"/>
          <w:sz w:val="20"/>
          <w:szCs w:val="20"/>
          <w:lang w:val="mk-MK"/>
        </w:rPr>
      </w:pPr>
    </w:p>
    <w:p w14:paraId="0C2213D4" w14:textId="77777777" w:rsidR="008E173B" w:rsidRDefault="008E173B" w:rsidP="002D35CB">
      <w:pPr>
        <w:jc w:val="both"/>
        <w:rPr>
          <w:rFonts w:ascii="Arial" w:hAnsi="Arial"/>
          <w:sz w:val="20"/>
          <w:szCs w:val="20"/>
          <w:lang w:val="mk-MK"/>
        </w:rPr>
      </w:pPr>
    </w:p>
    <w:p w14:paraId="125F5C20" w14:textId="77777777" w:rsidR="008E173B" w:rsidRDefault="008E173B" w:rsidP="002D35CB">
      <w:pPr>
        <w:jc w:val="both"/>
        <w:rPr>
          <w:rFonts w:ascii="Arial" w:hAnsi="Arial"/>
          <w:sz w:val="20"/>
          <w:szCs w:val="20"/>
          <w:lang w:val="mk-MK"/>
        </w:rPr>
      </w:pPr>
    </w:p>
    <w:p w14:paraId="6F5DE7C4" w14:textId="77777777" w:rsidR="008E173B" w:rsidRDefault="008E173B" w:rsidP="002D35CB">
      <w:pPr>
        <w:jc w:val="both"/>
        <w:rPr>
          <w:rFonts w:ascii="Arial" w:hAnsi="Arial"/>
          <w:sz w:val="20"/>
          <w:szCs w:val="20"/>
          <w:lang w:val="mk-MK"/>
        </w:rPr>
      </w:pPr>
    </w:p>
    <w:p w14:paraId="00912BE0" w14:textId="77777777" w:rsidR="008E173B" w:rsidRDefault="008E173B" w:rsidP="002D35CB">
      <w:pPr>
        <w:jc w:val="both"/>
        <w:rPr>
          <w:rFonts w:ascii="Arial" w:hAnsi="Arial"/>
          <w:sz w:val="20"/>
          <w:szCs w:val="20"/>
          <w:lang w:val="mk-MK"/>
        </w:rPr>
      </w:pPr>
    </w:p>
    <w:p w14:paraId="5C4CEE30" w14:textId="77777777" w:rsidR="008E173B" w:rsidRDefault="008E173B" w:rsidP="002D35CB">
      <w:pPr>
        <w:jc w:val="both"/>
        <w:rPr>
          <w:rFonts w:ascii="Arial" w:hAnsi="Arial"/>
          <w:sz w:val="20"/>
          <w:szCs w:val="20"/>
          <w:lang w:val="mk-MK"/>
        </w:rPr>
      </w:pPr>
    </w:p>
    <w:p w14:paraId="0E5AA206" w14:textId="77777777" w:rsidR="008E173B" w:rsidRDefault="008E173B" w:rsidP="002D35CB">
      <w:pPr>
        <w:jc w:val="both"/>
        <w:rPr>
          <w:rFonts w:ascii="Arial" w:hAnsi="Arial"/>
          <w:sz w:val="20"/>
          <w:szCs w:val="20"/>
          <w:lang w:val="mk-MK"/>
        </w:rPr>
      </w:pPr>
    </w:p>
    <w:p w14:paraId="4606856A" w14:textId="77777777" w:rsidR="008E173B" w:rsidRDefault="008E173B" w:rsidP="002D35CB">
      <w:pPr>
        <w:jc w:val="both"/>
        <w:rPr>
          <w:rFonts w:ascii="Arial" w:hAnsi="Arial"/>
          <w:sz w:val="20"/>
          <w:szCs w:val="20"/>
          <w:lang w:val="mk-MK"/>
        </w:rPr>
      </w:pPr>
    </w:p>
    <w:p w14:paraId="0339070F" w14:textId="77777777" w:rsidR="008E173B" w:rsidRDefault="008E173B" w:rsidP="002D35CB">
      <w:pPr>
        <w:jc w:val="both"/>
        <w:rPr>
          <w:rFonts w:ascii="Arial" w:hAnsi="Arial"/>
          <w:sz w:val="20"/>
          <w:szCs w:val="20"/>
          <w:lang w:val="mk-MK"/>
        </w:rPr>
      </w:pPr>
    </w:p>
    <w:p w14:paraId="3DD06BDE" w14:textId="77777777" w:rsidR="008E173B" w:rsidRDefault="008E173B" w:rsidP="002D35CB">
      <w:pPr>
        <w:jc w:val="both"/>
        <w:rPr>
          <w:rFonts w:ascii="Arial" w:hAnsi="Arial"/>
          <w:sz w:val="20"/>
          <w:szCs w:val="20"/>
          <w:lang w:val="mk-MK"/>
        </w:rPr>
      </w:pPr>
    </w:p>
    <w:p w14:paraId="7FC6FDF0" w14:textId="77777777" w:rsidR="008E173B" w:rsidRDefault="008E173B" w:rsidP="002D35CB">
      <w:pPr>
        <w:jc w:val="both"/>
        <w:rPr>
          <w:rFonts w:ascii="Arial" w:hAnsi="Arial"/>
          <w:sz w:val="20"/>
          <w:szCs w:val="20"/>
          <w:lang w:val="mk-MK"/>
        </w:rPr>
      </w:pPr>
    </w:p>
    <w:p w14:paraId="1008CC50" w14:textId="77777777" w:rsidR="008E173B" w:rsidRDefault="008E173B" w:rsidP="002D35CB">
      <w:pPr>
        <w:jc w:val="both"/>
        <w:rPr>
          <w:rFonts w:ascii="Arial" w:hAnsi="Arial"/>
          <w:sz w:val="20"/>
          <w:szCs w:val="20"/>
          <w:lang w:val="mk-MK"/>
        </w:rPr>
      </w:pPr>
    </w:p>
    <w:p w14:paraId="3C92D0BC" w14:textId="77777777" w:rsidR="008E173B" w:rsidRDefault="008E173B" w:rsidP="002D35CB">
      <w:pPr>
        <w:jc w:val="both"/>
        <w:rPr>
          <w:rFonts w:ascii="Arial" w:hAnsi="Arial"/>
          <w:sz w:val="20"/>
          <w:szCs w:val="20"/>
          <w:lang w:val="mk-MK"/>
        </w:rPr>
      </w:pPr>
    </w:p>
    <w:p w14:paraId="675E948F" w14:textId="77777777" w:rsidR="008E173B" w:rsidRDefault="008E173B" w:rsidP="002D35CB">
      <w:pPr>
        <w:jc w:val="both"/>
        <w:rPr>
          <w:rFonts w:ascii="Arial" w:hAnsi="Arial"/>
          <w:sz w:val="20"/>
          <w:szCs w:val="20"/>
          <w:lang w:val="mk-MK"/>
        </w:rPr>
      </w:pPr>
    </w:p>
    <w:p w14:paraId="3276311B" w14:textId="77777777" w:rsidR="008E173B" w:rsidRDefault="008E173B" w:rsidP="002D35CB">
      <w:pPr>
        <w:jc w:val="both"/>
        <w:rPr>
          <w:rFonts w:ascii="Arial" w:hAnsi="Arial"/>
          <w:sz w:val="20"/>
          <w:szCs w:val="20"/>
          <w:lang w:val="mk-MK"/>
        </w:rPr>
      </w:pPr>
    </w:p>
    <w:p w14:paraId="7B4695A6" w14:textId="77777777" w:rsidR="008E173B" w:rsidRDefault="008E173B" w:rsidP="002D35CB">
      <w:pPr>
        <w:jc w:val="both"/>
        <w:rPr>
          <w:rFonts w:ascii="Arial" w:hAnsi="Arial"/>
          <w:sz w:val="20"/>
          <w:szCs w:val="20"/>
          <w:lang w:val="mk-MK"/>
        </w:rPr>
      </w:pPr>
    </w:p>
    <w:p w14:paraId="5DE7EE06" w14:textId="77777777" w:rsidR="008E173B" w:rsidRDefault="008E173B" w:rsidP="002D35CB">
      <w:pPr>
        <w:jc w:val="both"/>
        <w:rPr>
          <w:rFonts w:ascii="Arial" w:hAnsi="Arial"/>
          <w:sz w:val="20"/>
          <w:szCs w:val="20"/>
          <w:lang w:val="mk-MK"/>
        </w:rPr>
      </w:pPr>
    </w:p>
    <w:p w14:paraId="25A34B9A" w14:textId="77777777" w:rsidR="008E173B" w:rsidRDefault="008E173B" w:rsidP="002D35CB">
      <w:pPr>
        <w:jc w:val="both"/>
        <w:rPr>
          <w:rFonts w:ascii="Arial" w:hAnsi="Arial"/>
          <w:sz w:val="20"/>
          <w:szCs w:val="20"/>
          <w:lang w:val="mk-MK"/>
        </w:rPr>
      </w:pPr>
    </w:p>
    <w:p w14:paraId="04980A3F" w14:textId="77777777" w:rsidR="008E173B" w:rsidRDefault="008E173B" w:rsidP="002D35CB">
      <w:pPr>
        <w:jc w:val="both"/>
        <w:rPr>
          <w:rFonts w:ascii="Arial" w:hAnsi="Arial"/>
          <w:sz w:val="20"/>
          <w:szCs w:val="20"/>
          <w:lang w:val="mk-MK"/>
        </w:rPr>
      </w:pPr>
    </w:p>
    <w:p w14:paraId="57CDC84F" w14:textId="77777777" w:rsidR="008E173B" w:rsidRDefault="008E173B" w:rsidP="002D35CB">
      <w:pPr>
        <w:jc w:val="both"/>
        <w:rPr>
          <w:rFonts w:ascii="Arial" w:hAnsi="Arial"/>
          <w:sz w:val="20"/>
          <w:szCs w:val="20"/>
          <w:lang w:val="mk-MK"/>
        </w:rPr>
      </w:pPr>
    </w:p>
    <w:p w14:paraId="0C8A6C19" w14:textId="77777777" w:rsidR="008E173B" w:rsidRDefault="008E173B" w:rsidP="002D35CB">
      <w:pPr>
        <w:jc w:val="both"/>
        <w:rPr>
          <w:rFonts w:ascii="Arial" w:hAnsi="Arial"/>
          <w:sz w:val="20"/>
          <w:szCs w:val="20"/>
          <w:lang w:val="mk-MK"/>
        </w:rPr>
      </w:pPr>
    </w:p>
    <w:p w14:paraId="3561B60D" w14:textId="77777777" w:rsidR="008E173B" w:rsidRDefault="008E173B" w:rsidP="002D35CB">
      <w:pPr>
        <w:jc w:val="both"/>
        <w:rPr>
          <w:rFonts w:ascii="Arial" w:hAnsi="Arial"/>
          <w:sz w:val="20"/>
          <w:szCs w:val="20"/>
          <w:lang w:val="mk-MK"/>
        </w:rPr>
      </w:pPr>
    </w:p>
    <w:p w14:paraId="0091E8B1" w14:textId="77777777" w:rsidR="008E173B" w:rsidRDefault="008E173B" w:rsidP="002D35CB">
      <w:pPr>
        <w:jc w:val="both"/>
        <w:rPr>
          <w:rFonts w:ascii="Arial" w:hAnsi="Arial"/>
          <w:sz w:val="20"/>
          <w:szCs w:val="20"/>
          <w:lang w:val="mk-MK"/>
        </w:rPr>
      </w:pPr>
    </w:p>
    <w:p w14:paraId="78988B37" w14:textId="77777777" w:rsidR="008E173B" w:rsidRDefault="008E173B" w:rsidP="002D35CB">
      <w:pPr>
        <w:jc w:val="both"/>
        <w:rPr>
          <w:rFonts w:ascii="Arial" w:hAnsi="Arial"/>
          <w:sz w:val="20"/>
          <w:szCs w:val="20"/>
          <w:lang w:val="mk-MK"/>
        </w:rPr>
      </w:pPr>
    </w:p>
    <w:p w14:paraId="0F21B0AD" w14:textId="77777777" w:rsidR="008E173B" w:rsidRDefault="008E173B" w:rsidP="002D35CB">
      <w:pPr>
        <w:jc w:val="both"/>
        <w:rPr>
          <w:rFonts w:ascii="Arial" w:hAnsi="Arial"/>
          <w:sz w:val="20"/>
          <w:szCs w:val="20"/>
          <w:lang w:val="mk-MK"/>
        </w:rPr>
      </w:pPr>
    </w:p>
    <w:p w14:paraId="1A8386E3" w14:textId="77777777" w:rsidR="008E173B" w:rsidRDefault="008E173B" w:rsidP="002D35CB">
      <w:pPr>
        <w:jc w:val="both"/>
        <w:rPr>
          <w:rFonts w:ascii="Arial" w:hAnsi="Arial"/>
          <w:sz w:val="20"/>
          <w:szCs w:val="20"/>
          <w:lang w:val="mk-MK"/>
        </w:rPr>
      </w:pPr>
    </w:p>
    <w:p w14:paraId="42DA621F" w14:textId="77777777" w:rsidR="008E173B" w:rsidRDefault="008E173B" w:rsidP="002D35CB">
      <w:pPr>
        <w:jc w:val="both"/>
        <w:rPr>
          <w:rFonts w:ascii="Arial" w:hAnsi="Arial"/>
          <w:sz w:val="20"/>
          <w:szCs w:val="20"/>
          <w:lang w:val="mk-MK"/>
        </w:rPr>
      </w:pPr>
    </w:p>
    <w:p w14:paraId="4EF306D1" w14:textId="77777777" w:rsidR="008E173B" w:rsidRDefault="008E173B" w:rsidP="002D35CB">
      <w:pPr>
        <w:jc w:val="both"/>
        <w:rPr>
          <w:rFonts w:ascii="Arial" w:hAnsi="Arial"/>
          <w:sz w:val="20"/>
          <w:szCs w:val="20"/>
          <w:lang w:val="mk-MK"/>
        </w:rPr>
      </w:pPr>
    </w:p>
    <w:p w14:paraId="5C596BAC" w14:textId="77777777" w:rsidR="008E173B" w:rsidRDefault="008E173B" w:rsidP="002D35CB">
      <w:pPr>
        <w:jc w:val="both"/>
        <w:rPr>
          <w:rFonts w:ascii="Arial" w:hAnsi="Arial"/>
          <w:sz w:val="20"/>
          <w:szCs w:val="20"/>
          <w:lang w:val="mk-MK"/>
        </w:rPr>
      </w:pPr>
    </w:p>
    <w:p w14:paraId="6D8486F7" w14:textId="77777777" w:rsidR="008E173B" w:rsidRDefault="008E173B" w:rsidP="002D35CB">
      <w:pPr>
        <w:jc w:val="both"/>
        <w:rPr>
          <w:rFonts w:ascii="Arial" w:hAnsi="Arial"/>
          <w:sz w:val="20"/>
          <w:szCs w:val="20"/>
          <w:lang w:val="mk-MK"/>
        </w:rPr>
      </w:pPr>
    </w:p>
    <w:p w14:paraId="103A97A3" w14:textId="77777777" w:rsidR="008E173B" w:rsidRDefault="008E173B" w:rsidP="002D35CB">
      <w:pPr>
        <w:jc w:val="both"/>
        <w:rPr>
          <w:rFonts w:ascii="Arial" w:hAnsi="Arial"/>
          <w:sz w:val="20"/>
          <w:szCs w:val="20"/>
          <w:lang w:val="mk-MK"/>
        </w:rPr>
      </w:pPr>
    </w:p>
    <w:p w14:paraId="32D7FCE4" w14:textId="77777777" w:rsidR="008E173B" w:rsidRDefault="008E173B" w:rsidP="002D35CB">
      <w:pPr>
        <w:jc w:val="both"/>
        <w:rPr>
          <w:rFonts w:ascii="Arial" w:hAnsi="Arial"/>
          <w:sz w:val="20"/>
          <w:szCs w:val="20"/>
          <w:lang w:val="mk-MK"/>
        </w:rPr>
      </w:pPr>
    </w:p>
    <w:p w14:paraId="230D84E8" w14:textId="77777777" w:rsidR="008E173B" w:rsidRDefault="008E173B" w:rsidP="002D35CB">
      <w:pPr>
        <w:jc w:val="both"/>
        <w:rPr>
          <w:rFonts w:ascii="Arial" w:hAnsi="Arial"/>
          <w:sz w:val="20"/>
          <w:szCs w:val="20"/>
          <w:lang w:val="mk-MK"/>
        </w:rPr>
      </w:pPr>
    </w:p>
    <w:p w14:paraId="58B07619" w14:textId="77777777" w:rsidR="008E173B" w:rsidRDefault="008E173B" w:rsidP="002D35CB">
      <w:pPr>
        <w:jc w:val="both"/>
        <w:rPr>
          <w:rFonts w:ascii="Arial" w:hAnsi="Arial"/>
          <w:sz w:val="20"/>
          <w:szCs w:val="20"/>
          <w:lang w:val="mk-MK"/>
        </w:rPr>
      </w:pPr>
    </w:p>
    <w:p w14:paraId="04AF714E" w14:textId="77777777" w:rsidR="00981993" w:rsidRDefault="00981993" w:rsidP="002D35CB">
      <w:pPr>
        <w:jc w:val="both"/>
        <w:rPr>
          <w:rFonts w:ascii="Arial" w:hAnsi="Arial"/>
          <w:sz w:val="20"/>
          <w:szCs w:val="20"/>
          <w:lang w:val="mk-MK"/>
        </w:rPr>
        <w:sectPr w:rsidR="00981993" w:rsidSect="00E005CA">
          <w:pgSz w:w="11906" w:h="16838"/>
          <w:pgMar w:top="1440" w:right="1800" w:bottom="1440" w:left="1800" w:header="708" w:footer="708" w:gutter="0"/>
          <w:cols w:space="720"/>
          <w:docGrid w:linePitch="360"/>
        </w:sectPr>
      </w:pPr>
    </w:p>
    <w:p w14:paraId="599A771B" w14:textId="77777777" w:rsidR="008E173B" w:rsidRDefault="002D35CB" w:rsidP="002D35CB">
      <w:pPr>
        <w:jc w:val="both"/>
        <w:rPr>
          <w:rFonts w:ascii="Arial" w:hAnsi="Arial"/>
          <w:b/>
          <w:sz w:val="20"/>
          <w:szCs w:val="20"/>
          <w:lang w:val="mk-MK"/>
        </w:rPr>
      </w:pPr>
      <w:r w:rsidRPr="00192D3C">
        <w:rPr>
          <w:rFonts w:ascii="Arial" w:hAnsi="Arial"/>
          <w:b/>
          <w:sz w:val="20"/>
          <w:szCs w:val="20"/>
          <w:lang w:val="mk-MK"/>
        </w:rPr>
        <w:lastRenderedPageBreak/>
        <w:t>ОБРАЗЕЦ БР.5</w:t>
      </w:r>
    </w:p>
    <w:p w14:paraId="15D82260" w14:textId="77777777" w:rsidR="008E173B" w:rsidRDefault="008E173B" w:rsidP="002D35CB">
      <w:pPr>
        <w:jc w:val="both"/>
        <w:rPr>
          <w:rFonts w:ascii="Arial" w:hAnsi="Arial"/>
          <w:b/>
          <w:sz w:val="20"/>
          <w:szCs w:val="20"/>
          <w:lang w:val="mk-MK"/>
        </w:rPr>
      </w:pPr>
    </w:p>
    <w:p w14:paraId="1FAB6F01" w14:textId="77777777" w:rsidR="008E173B" w:rsidRDefault="008E173B" w:rsidP="002D35CB">
      <w:pPr>
        <w:jc w:val="both"/>
        <w:rPr>
          <w:rFonts w:ascii="Arial" w:hAnsi="Arial"/>
          <w:b/>
          <w:sz w:val="20"/>
          <w:szCs w:val="20"/>
          <w:lang w:val="mk-MK"/>
        </w:rPr>
      </w:pPr>
    </w:p>
    <w:p w14:paraId="0ECE40B3" w14:textId="77777777" w:rsidR="008E173B" w:rsidRDefault="008E173B" w:rsidP="002D35CB">
      <w:pPr>
        <w:jc w:val="both"/>
        <w:rPr>
          <w:rFonts w:ascii="Arial" w:hAnsi="Arial"/>
          <w:b/>
          <w:sz w:val="20"/>
          <w:szCs w:val="20"/>
          <w:lang w:val="mk-MK"/>
        </w:rPr>
      </w:pPr>
    </w:p>
    <w:p w14:paraId="1994C382"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 xml:space="preserve">О Б Р А З Е Ц   З А   Е К О Н О М С К А   И   Ф И Н А Н С И С К А </w:t>
      </w:r>
    </w:p>
    <w:p w14:paraId="7B1D19B4"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С О С Т О Ј Б А</w:t>
      </w:r>
    </w:p>
    <w:p w14:paraId="26701989" w14:textId="77777777" w:rsidR="008E173B" w:rsidRPr="00350C8C" w:rsidRDefault="008E173B" w:rsidP="002D35CB">
      <w:pPr>
        <w:jc w:val="both"/>
        <w:rPr>
          <w:rFonts w:ascii="Arial" w:hAnsi="Arial"/>
          <w:color w:val="000000" w:themeColor="text1"/>
          <w:sz w:val="20"/>
          <w:szCs w:val="20"/>
          <w:lang w:val="mk-MK"/>
        </w:rPr>
      </w:pPr>
    </w:p>
    <w:p w14:paraId="35905C16" w14:textId="77777777" w:rsidR="008E173B" w:rsidRPr="00350C8C" w:rsidRDefault="008E173B" w:rsidP="002D35CB">
      <w:pPr>
        <w:jc w:val="both"/>
        <w:rPr>
          <w:rFonts w:ascii="Arial" w:hAnsi="Arial"/>
          <w:color w:val="000000" w:themeColor="text1"/>
          <w:sz w:val="20"/>
          <w:szCs w:val="20"/>
          <w:lang w:val="mk-MK"/>
        </w:rPr>
      </w:pPr>
    </w:p>
    <w:p w14:paraId="7E297E1F" w14:textId="77777777" w:rsidR="008E173B" w:rsidRPr="00350C8C" w:rsidRDefault="008E173B" w:rsidP="002D35CB">
      <w:pPr>
        <w:jc w:val="both"/>
        <w:rPr>
          <w:rFonts w:ascii="Arial" w:hAnsi="Arial"/>
          <w:color w:val="000000" w:themeColor="text1"/>
          <w:sz w:val="20"/>
          <w:szCs w:val="20"/>
          <w:lang w:val="mk-MK"/>
        </w:rPr>
      </w:pPr>
    </w:p>
    <w:p w14:paraId="18D86C11" w14:textId="77777777" w:rsidR="008E173B" w:rsidRPr="00350C8C" w:rsidRDefault="002D35CB" w:rsidP="002D35CB">
      <w:pPr>
        <w:ind w:firstLine="720"/>
        <w:jc w:val="both"/>
        <w:rPr>
          <w:rFonts w:ascii="Arial" w:hAnsi="Arial"/>
          <w:color w:val="000000" w:themeColor="text1"/>
          <w:sz w:val="20"/>
          <w:szCs w:val="20"/>
          <w:lang w:val="mk-MK"/>
        </w:rPr>
      </w:pPr>
      <w:r w:rsidRPr="00350C8C">
        <w:rPr>
          <w:rFonts w:ascii="Arial" w:hAnsi="Arial"/>
          <w:color w:val="000000" w:themeColor="text1"/>
          <w:sz w:val="20"/>
          <w:szCs w:val="20"/>
          <w:lang w:val="mk-MK"/>
        </w:rPr>
        <w:t>Во прилог на овој образец доставуваме доказ за економската и финансиската состојба:</w:t>
      </w:r>
    </w:p>
    <w:p w14:paraId="41B684F1" w14:textId="77777777" w:rsidR="008E173B" w:rsidRPr="00350C8C" w:rsidRDefault="008E173B" w:rsidP="002D35CB">
      <w:pPr>
        <w:jc w:val="both"/>
        <w:rPr>
          <w:rFonts w:ascii="Arial" w:hAnsi="Arial"/>
          <w:color w:val="000000" w:themeColor="text1"/>
          <w:sz w:val="20"/>
          <w:szCs w:val="20"/>
          <w:lang w:val="mk-MK"/>
        </w:rPr>
      </w:pPr>
    </w:p>
    <w:p w14:paraId="1216F74E" w14:textId="07DA1067" w:rsidR="008E173B" w:rsidRPr="00350C8C" w:rsidRDefault="002D35CB" w:rsidP="002D35CB">
      <w:pPr>
        <w:pStyle w:val="Default"/>
        <w:numPr>
          <w:ilvl w:val="0"/>
          <w:numId w:val="32"/>
        </w:numPr>
        <w:tabs>
          <w:tab w:val="left" w:pos="900"/>
        </w:tabs>
        <w:spacing w:line="360" w:lineRule="auto"/>
        <w:ind w:firstLine="0"/>
        <w:jc w:val="both"/>
        <w:rPr>
          <w:rFonts w:ascii="Arial" w:hAnsi="Arial"/>
          <w:color w:val="000000" w:themeColor="text1"/>
          <w:sz w:val="20"/>
          <w:szCs w:val="20"/>
          <w:lang w:val="mk-MK"/>
        </w:rPr>
      </w:pPr>
      <w:r w:rsidRPr="00350C8C">
        <w:rPr>
          <w:rFonts w:ascii="Arial" w:hAnsi="Arial"/>
          <w:color w:val="000000" w:themeColor="text1"/>
          <w:sz w:val="20"/>
          <w:szCs w:val="20"/>
          <w:lang w:val="mk-MK"/>
        </w:rPr>
        <w:t xml:space="preserve">Извештај за билансот на состојба заверен од надлежен орган, односно ревидиран биланс на состојба, или извадоци од извештајот за билансот на состојба, за последните </w:t>
      </w:r>
      <w:r w:rsidR="00AA7448"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три </w:t>
      </w:r>
      <w:r w:rsidR="00AA7448"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финансиски години (</w:t>
      </w:r>
      <w:r w:rsidR="00D84FA2" w:rsidRPr="00350C8C">
        <w:rPr>
          <w:rFonts w:ascii="Arial" w:hAnsi="Arial"/>
          <w:color w:val="000000" w:themeColor="text1"/>
          <w:sz w:val="20"/>
          <w:szCs w:val="20"/>
          <w:lang w:val="mk-MK"/>
        </w:rPr>
        <w:t>201</w:t>
      </w:r>
      <w:r w:rsidR="00280C92">
        <w:rPr>
          <w:rFonts w:ascii="Arial" w:hAnsi="Arial"/>
          <w:color w:val="000000" w:themeColor="text1"/>
          <w:sz w:val="20"/>
          <w:szCs w:val="20"/>
          <w:lang w:val="mk-MK"/>
        </w:rPr>
        <w:t>9</w:t>
      </w:r>
      <w:r w:rsidRPr="00350C8C">
        <w:rPr>
          <w:rFonts w:ascii="Arial" w:hAnsi="Arial"/>
          <w:color w:val="000000" w:themeColor="text1"/>
          <w:sz w:val="20"/>
          <w:szCs w:val="20"/>
          <w:lang w:val="mk-MK"/>
        </w:rPr>
        <w:t xml:space="preserve">, </w:t>
      </w:r>
      <w:r w:rsidR="00D84FA2" w:rsidRPr="00350C8C">
        <w:rPr>
          <w:rFonts w:ascii="Arial" w:hAnsi="Arial"/>
          <w:color w:val="000000" w:themeColor="text1"/>
          <w:sz w:val="20"/>
          <w:szCs w:val="20"/>
          <w:lang w:val="mk-MK"/>
        </w:rPr>
        <w:t>20</w:t>
      </w:r>
      <w:r w:rsidR="00280C92">
        <w:rPr>
          <w:rFonts w:ascii="Arial" w:hAnsi="Arial"/>
          <w:color w:val="000000" w:themeColor="text1"/>
          <w:sz w:val="20"/>
          <w:szCs w:val="20"/>
          <w:lang w:val="mk-MK"/>
        </w:rPr>
        <w:t>20</w:t>
      </w:r>
      <w:r w:rsidR="00D84FA2"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 xml:space="preserve">и </w:t>
      </w:r>
      <w:r w:rsidR="00D84FA2" w:rsidRPr="00350C8C">
        <w:rPr>
          <w:rFonts w:ascii="Arial" w:hAnsi="Arial"/>
          <w:color w:val="000000" w:themeColor="text1"/>
          <w:sz w:val="20"/>
          <w:szCs w:val="20"/>
          <w:lang w:val="mk-MK"/>
        </w:rPr>
        <w:t>20</w:t>
      </w:r>
      <w:r w:rsidR="00280C92">
        <w:rPr>
          <w:rFonts w:ascii="Arial" w:hAnsi="Arial"/>
          <w:color w:val="000000" w:themeColor="text1"/>
          <w:sz w:val="20"/>
          <w:szCs w:val="20"/>
          <w:lang w:val="mk-MK"/>
        </w:rPr>
        <w:t>21</w:t>
      </w:r>
      <w:r w:rsidR="00D84FA2" w:rsidRPr="00350C8C">
        <w:rPr>
          <w:rFonts w:ascii="Arial" w:hAnsi="Arial"/>
          <w:color w:val="000000" w:themeColor="text1"/>
          <w:sz w:val="20"/>
          <w:szCs w:val="20"/>
          <w:lang w:val="mk-MK"/>
        </w:rPr>
        <w:t xml:space="preserve"> </w:t>
      </w:r>
      <w:r w:rsidRPr="00350C8C">
        <w:rPr>
          <w:rFonts w:ascii="Arial" w:hAnsi="Arial"/>
          <w:color w:val="000000" w:themeColor="text1"/>
          <w:sz w:val="20"/>
          <w:szCs w:val="20"/>
          <w:lang w:val="mk-MK"/>
        </w:rPr>
        <w:t>година)</w:t>
      </w:r>
      <w:r w:rsidR="00726D4E">
        <w:rPr>
          <w:rFonts w:ascii="Arial" w:hAnsi="Arial"/>
          <w:color w:val="000000" w:themeColor="text1"/>
          <w:sz w:val="20"/>
          <w:szCs w:val="20"/>
          <w:lang w:val="mk-MK"/>
        </w:rPr>
        <w:t xml:space="preserve"> и</w:t>
      </w:r>
    </w:p>
    <w:p w14:paraId="161A3871" w14:textId="5FCFE941" w:rsidR="008E173B" w:rsidRPr="00350C8C" w:rsidRDefault="008E173B" w:rsidP="0045491B">
      <w:pPr>
        <w:pStyle w:val="Default"/>
        <w:tabs>
          <w:tab w:val="left" w:pos="720"/>
          <w:tab w:val="left" w:pos="900"/>
        </w:tabs>
        <w:spacing w:line="360" w:lineRule="auto"/>
        <w:ind w:left="720"/>
        <w:jc w:val="both"/>
        <w:rPr>
          <w:rFonts w:ascii="Arial" w:hAnsi="Arial"/>
          <w:color w:val="000000" w:themeColor="text1"/>
          <w:sz w:val="20"/>
          <w:szCs w:val="20"/>
          <w:lang w:val="mk-MK"/>
        </w:rPr>
      </w:pPr>
    </w:p>
    <w:p w14:paraId="06F3F702" w14:textId="77777777" w:rsidR="008E173B" w:rsidRPr="00350C8C" w:rsidRDefault="00B221CC" w:rsidP="002D35CB">
      <w:pPr>
        <w:pStyle w:val="Default"/>
        <w:numPr>
          <w:ilvl w:val="0"/>
          <w:numId w:val="32"/>
        </w:numPr>
        <w:tabs>
          <w:tab w:val="left" w:pos="900"/>
        </w:tabs>
        <w:spacing w:line="360" w:lineRule="auto"/>
        <w:ind w:firstLine="0"/>
        <w:jc w:val="both"/>
        <w:rPr>
          <w:rFonts w:ascii="Arial" w:hAnsi="Arial"/>
          <w:bCs/>
          <w:iCs/>
          <w:color w:val="000000" w:themeColor="text1"/>
          <w:sz w:val="20"/>
          <w:szCs w:val="20"/>
          <w:lang w:val="mk-MK"/>
        </w:rPr>
      </w:pPr>
      <w:r w:rsidRPr="00350C8C">
        <w:rPr>
          <w:rFonts w:ascii="Arial" w:hAnsi="Arial"/>
          <w:bCs/>
          <w:iCs/>
          <w:color w:val="000000" w:themeColor="text1"/>
          <w:sz w:val="20"/>
          <w:szCs w:val="20"/>
          <w:lang w:val="mk-MK"/>
        </w:rPr>
        <w:t xml:space="preserve">Документ </w:t>
      </w:r>
      <w:r w:rsidR="00B5753A" w:rsidRPr="00350C8C">
        <w:rPr>
          <w:rFonts w:ascii="Arial" w:hAnsi="Arial"/>
          <w:bCs/>
          <w:iCs/>
          <w:color w:val="000000" w:themeColor="text1"/>
          <w:sz w:val="20"/>
          <w:szCs w:val="20"/>
          <w:lang w:val="mk-MK"/>
        </w:rPr>
        <w:t>за остварен</w:t>
      </w:r>
      <w:r w:rsidR="002D35CB" w:rsidRPr="00350C8C">
        <w:rPr>
          <w:rFonts w:ascii="Arial" w:hAnsi="Arial"/>
          <w:bCs/>
          <w:iCs/>
          <w:color w:val="000000" w:themeColor="text1"/>
          <w:sz w:val="20"/>
          <w:szCs w:val="20"/>
          <w:lang w:val="mk-MK"/>
        </w:rPr>
        <w:t xml:space="preserve"> профит од најмалку 25.000.000 евра во </w:t>
      </w:r>
      <w:r w:rsidR="00207411" w:rsidRPr="00350C8C">
        <w:rPr>
          <w:rFonts w:ascii="Arial" w:hAnsi="Arial"/>
          <w:bCs/>
          <w:iCs/>
          <w:color w:val="000000" w:themeColor="text1"/>
          <w:sz w:val="20"/>
          <w:szCs w:val="20"/>
          <w:lang w:val="mk-MK"/>
        </w:rPr>
        <w:t>201</w:t>
      </w:r>
      <w:r w:rsidR="00280C92">
        <w:rPr>
          <w:rFonts w:ascii="Arial" w:hAnsi="Arial"/>
          <w:bCs/>
          <w:iCs/>
          <w:color w:val="000000" w:themeColor="text1"/>
          <w:sz w:val="20"/>
          <w:szCs w:val="20"/>
          <w:lang w:val="mk-MK"/>
        </w:rPr>
        <w:t>9</w:t>
      </w:r>
      <w:r w:rsidR="00207411" w:rsidRPr="00350C8C">
        <w:rPr>
          <w:rFonts w:ascii="Arial" w:hAnsi="Arial"/>
          <w:bCs/>
          <w:iCs/>
          <w:color w:val="000000" w:themeColor="text1"/>
          <w:sz w:val="20"/>
          <w:szCs w:val="20"/>
          <w:lang w:val="mk-MK"/>
        </w:rPr>
        <w:t xml:space="preserve"> </w:t>
      </w:r>
      <w:r w:rsidR="002D35CB" w:rsidRPr="00350C8C">
        <w:rPr>
          <w:rFonts w:ascii="Arial" w:hAnsi="Arial"/>
          <w:bCs/>
          <w:iCs/>
          <w:color w:val="000000" w:themeColor="text1"/>
          <w:sz w:val="20"/>
          <w:szCs w:val="20"/>
          <w:lang w:val="mk-MK"/>
        </w:rPr>
        <w:t>година.</w:t>
      </w:r>
    </w:p>
    <w:p w14:paraId="5857C4CB" w14:textId="77777777" w:rsidR="008E173B" w:rsidRPr="00350C8C" w:rsidRDefault="008E173B" w:rsidP="002D35CB">
      <w:pPr>
        <w:pStyle w:val="Default"/>
        <w:tabs>
          <w:tab w:val="left" w:pos="900"/>
        </w:tabs>
        <w:spacing w:line="360" w:lineRule="auto"/>
        <w:jc w:val="both"/>
        <w:rPr>
          <w:rFonts w:ascii="Arial" w:hAnsi="Arial"/>
          <w:bCs/>
          <w:iCs/>
          <w:color w:val="000000" w:themeColor="text1"/>
          <w:sz w:val="20"/>
          <w:szCs w:val="20"/>
          <w:lang w:val="mk-MK"/>
        </w:rPr>
      </w:pPr>
    </w:p>
    <w:p w14:paraId="3A257B02"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AECDEB5"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7C289D91"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3D31BF62" w14:textId="77777777" w:rsidR="008E173B" w:rsidRDefault="008E173B" w:rsidP="002D35CB">
      <w:pPr>
        <w:jc w:val="both"/>
        <w:rPr>
          <w:rFonts w:ascii="Arial" w:hAnsi="Arial"/>
          <w:sz w:val="20"/>
          <w:szCs w:val="20"/>
          <w:lang w:val="mk-MK"/>
        </w:rPr>
      </w:pPr>
    </w:p>
    <w:p w14:paraId="3887E83F"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50E583F7" w14:textId="77777777" w:rsidR="008E173B" w:rsidRDefault="008E173B" w:rsidP="002D35CB">
      <w:pPr>
        <w:jc w:val="both"/>
        <w:rPr>
          <w:rFonts w:ascii="Arial" w:hAnsi="Arial"/>
          <w:sz w:val="20"/>
          <w:szCs w:val="20"/>
          <w:lang w:val="mk-MK"/>
        </w:rPr>
      </w:pPr>
    </w:p>
    <w:p w14:paraId="100474B9" w14:textId="77777777" w:rsidR="008E173B" w:rsidRDefault="008E173B" w:rsidP="002D35CB">
      <w:pPr>
        <w:jc w:val="both"/>
        <w:rPr>
          <w:rFonts w:ascii="Arial" w:hAnsi="Arial"/>
          <w:sz w:val="20"/>
          <w:szCs w:val="20"/>
          <w:lang w:val="mk-MK"/>
        </w:rPr>
      </w:pPr>
    </w:p>
    <w:p w14:paraId="15FE9675" w14:textId="77777777" w:rsidR="008E173B" w:rsidRDefault="008E173B" w:rsidP="002D35CB">
      <w:pPr>
        <w:jc w:val="both"/>
        <w:rPr>
          <w:rFonts w:ascii="Arial" w:hAnsi="Arial"/>
          <w:sz w:val="20"/>
          <w:szCs w:val="20"/>
          <w:lang w:val="mk-MK"/>
        </w:rPr>
      </w:pPr>
    </w:p>
    <w:p w14:paraId="62DEB149"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144432DC" w14:textId="77777777" w:rsidR="008E173B" w:rsidRDefault="008E173B" w:rsidP="002D35CB">
      <w:pPr>
        <w:jc w:val="both"/>
        <w:rPr>
          <w:rFonts w:ascii="Arial" w:hAnsi="Arial"/>
          <w:sz w:val="20"/>
          <w:szCs w:val="20"/>
          <w:lang w:val="mk-MK"/>
        </w:rPr>
      </w:pPr>
    </w:p>
    <w:p w14:paraId="175FE6A2"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w:t>
      </w:r>
    </w:p>
    <w:p w14:paraId="551F9DFB"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38FC8AD0"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B66253A"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28AF0FD8"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EFF88EA"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0C3462BC"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0BC8516"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6B4A7F12"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23F9CCD4"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1339B16"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73D16C10"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442B902F"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64723FA"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023C23E9"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83A5F4F" w14:textId="77777777" w:rsidR="008E173B" w:rsidRDefault="008E173B" w:rsidP="002D35CB">
      <w:pPr>
        <w:pStyle w:val="Default"/>
        <w:tabs>
          <w:tab w:val="left" w:pos="900"/>
        </w:tabs>
        <w:spacing w:line="360" w:lineRule="auto"/>
        <w:jc w:val="both"/>
        <w:rPr>
          <w:rFonts w:ascii="Arial" w:hAnsi="Arial"/>
          <w:bCs/>
          <w:iCs/>
          <w:sz w:val="20"/>
          <w:szCs w:val="20"/>
          <w:lang w:val="mk-MK"/>
        </w:rPr>
      </w:pPr>
    </w:p>
    <w:p w14:paraId="52674659" w14:textId="77777777" w:rsidR="008E173B" w:rsidRDefault="008E173B" w:rsidP="002D35CB">
      <w:pPr>
        <w:jc w:val="both"/>
        <w:rPr>
          <w:rFonts w:ascii="Arial" w:hAnsi="Arial"/>
          <w:b/>
          <w:sz w:val="20"/>
          <w:szCs w:val="20"/>
          <w:lang w:val="mk-MK"/>
        </w:rPr>
      </w:pPr>
    </w:p>
    <w:p w14:paraId="5F029D58" w14:textId="77777777" w:rsidR="008E173B" w:rsidRDefault="008E173B" w:rsidP="002D35CB">
      <w:pPr>
        <w:jc w:val="both"/>
        <w:rPr>
          <w:rFonts w:ascii="Arial" w:hAnsi="Arial"/>
          <w:b/>
          <w:sz w:val="20"/>
          <w:szCs w:val="20"/>
          <w:lang w:val="mk-MK"/>
        </w:rPr>
      </w:pPr>
    </w:p>
    <w:p w14:paraId="025B3115" w14:textId="77777777" w:rsidR="00981993" w:rsidRDefault="00981993" w:rsidP="002D35CB">
      <w:pPr>
        <w:jc w:val="both"/>
        <w:rPr>
          <w:rFonts w:ascii="Arial" w:hAnsi="Arial"/>
          <w:b/>
          <w:sz w:val="20"/>
          <w:szCs w:val="20"/>
          <w:lang w:val="mk-MK"/>
        </w:rPr>
        <w:sectPr w:rsidR="00981993" w:rsidSect="00E005CA">
          <w:pgSz w:w="11906" w:h="16838"/>
          <w:pgMar w:top="1440" w:right="1800" w:bottom="1440" w:left="1800" w:header="708" w:footer="708" w:gutter="0"/>
          <w:cols w:space="720"/>
          <w:docGrid w:linePitch="360"/>
        </w:sectPr>
      </w:pPr>
    </w:p>
    <w:p w14:paraId="1764E7AC" w14:textId="77777777" w:rsidR="008E173B" w:rsidRDefault="008E173B" w:rsidP="002D35CB">
      <w:pPr>
        <w:pStyle w:val="BodyText"/>
        <w:tabs>
          <w:tab w:val="left" w:pos="0"/>
        </w:tabs>
        <w:rPr>
          <w:rFonts w:ascii="Arial" w:hAnsi="Arial"/>
          <w:sz w:val="20"/>
          <w:szCs w:val="20"/>
          <w:lang w:val="mk-MK"/>
        </w:rPr>
      </w:pPr>
    </w:p>
    <w:p w14:paraId="151877F3" w14:textId="77777777" w:rsidR="008E173B" w:rsidRDefault="008E173B" w:rsidP="002D35CB">
      <w:pPr>
        <w:pStyle w:val="BodyText"/>
        <w:tabs>
          <w:tab w:val="left" w:pos="0"/>
        </w:tabs>
        <w:rPr>
          <w:rFonts w:ascii="Arial" w:hAnsi="Arial"/>
          <w:sz w:val="20"/>
          <w:szCs w:val="20"/>
          <w:lang w:val="mk-MK"/>
        </w:rPr>
      </w:pPr>
    </w:p>
    <w:p w14:paraId="66BE5647" w14:textId="77777777" w:rsidR="008E173B" w:rsidRDefault="008E173B" w:rsidP="002D35CB">
      <w:pPr>
        <w:pStyle w:val="BodyText"/>
        <w:tabs>
          <w:tab w:val="left" w:pos="0"/>
        </w:tabs>
        <w:rPr>
          <w:rFonts w:ascii="Arial" w:hAnsi="Arial"/>
          <w:sz w:val="20"/>
          <w:szCs w:val="20"/>
          <w:lang w:val="mk-MK"/>
        </w:rPr>
      </w:pPr>
    </w:p>
    <w:p w14:paraId="1381FAD8" w14:textId="30EF1775"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БР.5.</w:t>
      </w:r>
      <w:r w:rsidR="00726D4E">
        <w:rPr>
          <w:rFonts w:ascii="Arial" w:hAnsi="Arial"/>
          <w:b/>
          <w:sz w:val="20"/>
          <w:szCs w:val="20"/>
          <w:lang w:val="mk-MK"/>
        </w:rPr>
        <w:t>1</w:t>
      </w:r>
    </w:p>
    <w:p w14:paraId="7C80FE51" w14:textId="77777777" w:rsidR="008E173B" w:rsidRDefault="008E173B" w:rsidP="002D35CB">
      <w:pPr>
        <w:pStyle w:val="BodyText"/>
        <w:tabs>
          <w:tab w:val="left" w:pos="0"/>
        </w:tabs>
        <w:jc w:val="both"/>
        <w:rPr>
          <w:rFonts w:ascii="Arial" w:hAnsi="Arial"/>
          <w:sz w:val="20"/>
          <w:szCs w:val="20"/>
          <w:lang w:val="mk-MK"/>
        </w:rPr>
      </w:pPr>
    </w:p>
    <w:p w14:paraId="7BA95F0F" w14:textId="77777777" w:rsidR="008E173B" w:rsidRDefault="008E173B" w:rsidP="002D35CB">
      <w:pPr>
        <w:pStyle w:val="BodyText"/>
        <w:tabs>
          <w:tab w:val="left" w:pos="0"/>
        </w:tabs>
        <w:rPr>
          <w:rFonts w:ascii="Arial" w:hAnsi="Arial"/>
          <w:sz w:val="20"/>
          <w:szCs w:val="20"/>
          <w:lang w:val="mk-MK"/>
        </w:rPr>
      </w:pPr>
    </w:p>
    <w:p w14:paraId="2BB0C98C" w14:textId="77777777" w:rsidR="008E173B" w:rsidRDefault="008E173B" w:rsidP="002D35CB">
      <w:pPr>
        <w:pStyle w:val="BodyText"/>
        <w:tabs>
          <w:tab w:val="left" w:pos="0"/>
        </w:tabs>
        <w:rPr>
          <w:rFonts w:ascii="Arial" w:hAnsi="Arial"/>
          <w:sz w:val="20"/>
          <w:szCs w:val="20"/>
          <w:lang w:val="mk-MK"/>
        </w:rPr>
      </w:pPr>
    </w:p>
    <w:p w14:paraId="3830C684" w14:textId="77777777" w:rsidR="008E173B" w:rsidRPr="00D84FA2" w:rsidRDefault="002D35CB" w:rsidP="002D35CB">
      <w:pPr>
        <w:pStyle w:val="BodyText"/>
        <w:tabs>
          <w:tab w:val="left" w:pos="0"/>
        </w:tabs>
        <w:rPr>
          <w:rFonts w:ascii="Arial" w:hAnsi="Arial"/>
          <w:sz w:val="20"/>
          <w:szCs w:val="20"/>
          <w:lang w:val="mk-MK"/>
        </w:rPr>
      </w:pPr>
      <w:r w:rsidRPr="00D84FA2">
        <w:rPr>
          <w:rFonts w:ascii="Arial" w:hAnsi="Arial"/>
          <w:sz w:val="20"/>
          <w:szCs w:val="20"/>
          <w:lang w:val="mk-MK"/>
        </w:rPr>
        <w:t>И З Ј А В А</w:t>
      </w:r>
    </w:p>
    <w:p w14:paraId="423C9ACF" w14:textId="77777777" w:rsidR="008E173B" w:rsidRPr="00CC48E4" w:rsidRDefault="008E173B" w:rsidP="002D35CB">
      <w:pPr>
        <w:pStyle w:val="BodyText"/>
        <w:tabs>
          <w:tab w:val="left" w:pos="0"/>
        </w:tabs>
        <w:rPr>
          <w:rFonts w:ascii="Arial" w:hAnsi="Arial"/>
          <w:b w:val="0"/>
          <w:sz w:val="20"/>
          <w:szCs w:val="20"/>
          <w:lang w:val="mk-MK"/>
        </w:rPr>
      </w:pPr>
    </w:p>
    <w:p w14:paraId="2A0BBD69" w14:textId="77777777" w:rsidR="008E173B" w:rsidRPr="00B63864" w:rsidRDefault="002D35CB" w:rsidP="002D35CB">
      <w:pPr>
        <w:pStyle w:val="BlockQuote"/>
        <w:spacing w:after="0"/>
        <w:ind w:left="0" w:right="0"/>
        <w:jc w:val="center"/>
        <w:rPr>
          <w:rFonts w:ascii="Arial" w:hAnsi="Arial"/>
          <w:bCs/>
          <w:iCs/>
          <w:sz w:val="20"/>
          <w:lang w:val="mk-MK"/>
        </w:rPr>
      </w:pPr>
      <w:r w:rsidRPr="00B63864">
        <w:rPr>
          <w:rFonts w:ascii="Arial" w:hAnsi="Arial"/>
          <w:sz w:val="20"/>
          <w:lang w:val="mk-MK"/>
        </w:rPr>
        <w:t xml:space="preserve">за </w:t>
      </w:r>
      <w:r w:rsidRPr="00B63864">
        <w:rPr>
          <w:rFonts w:ascii="Arial" w:hAnsi="Arial"/>
          <w:bCs/>
          <w:iCs/>
          <w:sz w:val="20"/>
          <w:lang w:val="mk-MK"/>
        </w:rPr>
        <w:t xml:space="preserve">остварен профит од најмалку 25.000.000 евра во </w:t>
      </w:r>
      <w:r w:rsidR="00F00E6F" w:rsidRPr="00B63864">
        <w:rPr>
          <w:rFonts w:ascii="Arial" w:hAnsi="Arial"/>
          <w:bCs/>
          <w:iCs/>
          <w:sz w:val="20"/>
          <w:lang w:val="mk-MK"/>
        </w:rPr>
        <w:t>201</w:t>
      </w:r>
      <w:r w:rsidR="00280C92">
        <w:rPr>
          <w:rFonts w:ascii="Arial" w:hAnsi="Arial"/>
          <w:bCs/>
          <w:iCs/>
          <w:sz w:val="20"/>
          <w:lang w:val="mk-MK"/>
        </w:rPr>
        <w:t>9</w:t>
      </w:r>
      <w:r w:rsidR="00F00E6F" w:rsidRPr="00B63864">
        <w:rPr>
          <w:rFonts w:ascii="Arial" w:hAnsi="Arial"/>
          <w:bCs/>
          <w:iCs/>
          <w:sz w:val="20"/>
          <w:lang w:val="mk-MK"/>
        </w:rPr>
        <w:t xml:space="preserve"> </w:t>
      </w:r>
      <w:r w:rsidRPr="00B63864">
        <w:rPr>
          <w:rFonts w:ascii="Arial" w:hAnsi="Arial"/>
          <w:bCs/>
          <w:iCs/>
          <w:sz w:val="20"/>
          <w:lang w:val="mk-MK"/>
        </w:rPr>
        <w:t xml:space="preserve">година </w:t>
      </w:r>
    </w:p>
    <w:p w14:paraId="1F6E2031" w14:textId="77777777" w:rsidR="008E173B" w:rsidRPr="00981993" w:rsidRDefault="008E173B" w:rsidP="002D35CB">
      <w:pPr>
        <w:pStyle w:val="BlockQuote"/>
        <w:spacing w:after="0"/>
        <w:ind w:left="0" w:right="0"/>
        <w:jc w:val="center"/>
        <w:rPr>
          <w:rFonts w:ascii="Arial" w:hAnsi="Arial"/>
          <w:bCs/>
          <w:iCs/>
          <w:sz w:val="20"/>
          <w:lang w:val="mk-MK"/>
        </w:rPr>
      </w:pPr>
    </w:p>
    <w:p w14:paraId="5ED5B05F" w14:textId="77777777" w:rsidR="008E173B" w:rsidRPr="00D83638" w:rsidRDefault="002D35CB" w:rsidP="002D35CB">
      <w:pPr>
        <w:pStyle w:val="BlockQuote"/>
        <w:spacing w:after="0"/>
        <w:ind w:left="0" w:right="0"/>
        <w:jc w:val="center"/>
        <w:rPr>
          <w:lang w:val="mk-MK" w:eastAsia="fr-FR"/>
        </w:rPr>
      </w:pPr>
      <w:r w:rsidRPr="00F00E6F">
        <w:rPr>
          <w:rFonts w:ascii="Arial" w:hAnsi="Arial"/>
          <w:bCs/>
          <w:iCs/>
          <w:sz w:val="20"/>
          <w:lang w:val="mk-MK"/>
        </w:rPr>
        <w:t xml:space="preserve"> </w:t>
      </w:r>
    </w:p>
    <w:p w14:paraId="46DC0BAC" w14:textId="77777777" w:rsidR="008E173B" w:rsidRPr="00D84FA2" w:rsidRDefault="00DF063C" w:rsidP="002D35CB">
      <w:pPr>
        <w:ind w:firstLine="720"/>
        <w:jc w:val="both"/>
        <w:rPr>
          <w:rFonts w:ascii="Arial" w:hAnsi="Arial"/>
          <w:sz w:val="20"/>
          <w:szCs w:val="20"/>
          <w:lang w:val="mk-MK"/>
        </w:rPr>
      </w:pPr>
      <w:r w:rsidRPr="00D83638">
        <w:rPr>
          <w:rFonts w:ascii="Arial" w:hAnsi="Arial"/>
          <w:sz w:val="20"/>
          <w:szCs w:val="20"/>
          <w:lang w:val="mk-MK"/>
        </w:rPr>
        <w:t>Н</w:t>
      </w:r>
      <w:r w:rsidR="002D35CB" w:rsidRPr="00D83638">
        <w:rPr>
          <w:rFonts w:ascii="Arial" w:hAnsi="Arial"/>
          <w:sz w:val="20"/>
          <w:szCs w:val="20"/>
          <w:lang w:val="mk-MK"/>
        </w:rPr>
        <w:t xml:space="preserve">ие, долупотпишаните, </w:t>
      </w:r>
      <w:r w:rsidRPr="00D83638">
        <w:rPr>
          <w:rFonts w:ascii="Arial" w:hAnsi="Arial"/>
          <w:sz w:val="20"/>
          <w:szCs w:val="20"/>
          <w:lang w:val="mk-MK"/>
        </w:rPr>
        <w:t xml:space="preserve">изјавуваме </w:t>
      </w:r>
      <w:r w:rsidR="002D35CB" w:rsidRPr="00D83638">
        <w:rPr>
          <w:rFonts w:ascii="Arial" w:hAnsi="Arial"/>
          <w:sz w:val="20"/>
          <w:szCs w:val="20"/>
          <w:lang w:val="mk-MK"/>
        </w:rPr>
        <w:t xml:space="preserve">дека </w:t>
      </w:r>
      <w:r w:rsidR="002D35CB" w:rsidRPr="00D83638">
        <w:rPr>
          <w:rFonts w:ascii="Arial" w:hAnsi="Arial"/>
          <w:bCs/>
          <w:iCs/>
          <w:sz w:val="20"/>
          <w:szCs w:val="20"/>
          <w:lang w:val="mk-MK"/>
        </w:rPr>
        <w:t xml:space="preserve">_______________ </w:t>
      </w:r>
      <w:r w:rsidR="00402C57" w:rsidRPr="00D83638">
        <w:rPr>
          <w:rFonts w:ascii="Arial" w:hAnsi="Arial"/>
          <w:sz w:val="20"/>
          <w:szCs w:val="20"/>
          <w:lang w:val="mk-MK"/>
        </w:rPr>
        <w:t>во</w:t>
      </w:r>
      <w:r w:rsidR="002D35CB" w:rsidRPr="00D83638">
        <w:rPr>
          <w:rFonts w:ascii="Arial" w:hAnsi="Arial"/>
          <w:sz w:val="20"/>
          <w:szCs w:val="20"/>
          <w:lang w:val="mk-MK"/>
        </w:rPr>
        <w:t xml:space="preserve"> </w:t>
      </w:r>
      <w:r w:rsidR="00D84FA2" w:rsidRPr="00D83638">
        <w:rPr>
          <w:rFonts w:ascii="Arial" w:hAnsi="Arial"/>
          <w:sz w:val="20"/>
          <w:szCs w:val="20"/>
          <w:lang w:val="mk-MK"/>
        </w:rPr>
        <w:t>201</w:t>
      </w:r>
      <w:r w:rsidR="00280C92">
        <w:rPr>
          <w:rFonts w:ascii="Arial" w:hAnsi="Arial"/>
          <w:sz w:val="20"/>
          <w:szCs w:val="20"/>
          <w:lang w:val="mk-MK"/>
        </w:rPr>
        <w:t>9</w:t>
      </w:r>
      <w:r w:rsidR="00D84FA2" w:rsidRPr="00D84FA2">
        <w:rPr>
          <w:rFonts w:ascii="Arial" w:hAnsi="Arial"/>
          <w:sz w:val="20"/>
          <w:szCs w:val="20"/>
          <w:lang w:val="mk-MK"/>
        </w:rPr>
        <w:t xml:space="preserve"> </w:t>
      </w:r>
      <w:r w:rsidR="002D35CB" w:rsidRPr="00D84FA2">
        <w:rPr>
          <w:rFonts w:ascii="Arial" w:hAnsi="Arial"/>
          <w:sz w:val="20"/>
          <w:szCs w:val="20"/>
          <w:lang w:val="mk-MK"/>
        </w:rPr>
        <w:t xml:space="preserve">година </w:t>
      </w:r>
      <w:r w:rsidRPr="00207411">
        <w:rPr>
          <w:rFonts w:ascii="Arial" w:hAnsi="Arial"/>
          <w:sz w:val="20"/>
          <w:szCs w:val="20"/>
          <w:lang w:val="mk-MK"/>
        </w:rPr>
        <w:t xml:space="preserve">има </w:t>
      </w:r>
      <w:r w:rsidR="002D35CB" w:rsidRPr="00CC48E4">
        <w:rPr>
          <w:rFonts w:ascii="Arial" w:hAnsi="Arial"/>
          <w:sz w:val="20"/>
          <w:szCs w:val="20"/>
          <w:lang w:val="mk-MK"/>
        </w:rPr>
        <w:t xml:space="preserve">остварено </w:t>
      </w:r>
      <w:r w:rsidR="002D35CB" w:rsidRPr="00CC48E4">
        <w:rPr>
          <w:rFonts w:ascii="Arial" w:hAnsi="Arial"/>
          <w:bCs/>
          <w:iCs/>
          <w:sz w:val="20"/>
          <w:szCs w:val="20"/>
          <w:lang w:val="mk-MK"/>
        </w:rPr>
        <w:t>профит од најмалку 25.000.000 евра.</w:t>
      </w:r>
      <w:r w:rsidR="002872B5">
        <w:rPr>
          <w:rFonts w:ascii="Arial" w:hAnsi="Arial"/>
          <w:sz w:val="20"/>
          <w:szCs w:val="20"/>
          <w:lang w:val="mk-MK"/>
        </w:rPr>
        <w:tab/>
      </w: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8"/>
        <w:gridCol w:w="5898"/>
      </w:tblGrid>
      <w:tr w:rsidR="008E173B" w:rsidRPr="00D84FA2" w14:paraId="7DF359C6" w14:textId="77777777">
        <w:tc>
          <w:tcPr>
            <w:tcW w:w="8522" w:type="dxa"/>
            <w:gridSpan w:val="2"/>
            <w:shd w:val="clear" w:color="auto" w:fill="E6E6E6"/>
            <w:vAlign w:val="center"/>
          </w:tcPr>
          <w:p w14:paraId="02B89330" w14:textId="77777777" w:rsidR="008E173B" w:rsidRPr="00D84FA2" w:rsidRDefault="002872B5" w:rsidP="003141DB">
            <w:pPr>
              <w:jc w:val="center"/>
              <w:rPr>
                <w:rFonts w:ascii="Arial" w:hAnsi="Arial"/>
                <w:sz w:val="20"/>
                <w:szCs w:val="20"/>
                <w:lang w:val="mk-MK"/>
              </w:rPr>
            </w:pPr>
            <w:r>
              <w:rPr>
                <w:rFonts w:ascii="Arial" w:hAnsi="Arial"/>
                <w:sz w:val="20"/>
                <w:szCs w:val="20"/>
                <w:lang w:val="mk-MK"/>
              </w:rPr>
              <w:t xml:space="preserve">Остварено </w:t>
            </w:r>
            <w:r>
              <w:rPr>
                <w:rFonts w:ascii="Arial" w:hAnsi="Arial"/>
                <w:bCs/>
                <w:iCs/>
                <w:sz w:val="20"/>
                <w:szCs w:val="20"/>
                <w:lang w:val="mk-MK"/>
              </w:rPr>
              <w:t>профит</w:t>
            </w:r>
            <w:r>
              <w:rPr>
                <w:rFonts w:ascii="Arial" w:hAnsi="Arial"/>
                <w:sz w:val="20"/>
                <w:szCs w:val="20"/>
                <w:lang w:val="mk-MK"/>
              </w:rPr>
              <w:t xml:space="preserve"> на барателот (во евра)</w:t>
            </w:r>
          </w:p>
        </w:tc>
      </w:tr>
      <w:tr w:rsidR="008E173B" w14:paraId="4EB2F50E" w14:textId="77777777">
        <w:trPr>
          <w:trHeight w:val="255"/>
        </w:trPr>
        <w:tc>
          <w:tcPr>
            <w:tcW w:w="2445" w:type="dxa"/>
          </w:tcPr>
          <w:p w14:paraId="7BC7E9C1" w14:textId="77777777" w:rsidR="008E173B" w:rsidRDefault="002872B5" w:rsidP="00280C92">
            <w:pPr>
              <w:jc w:val="both"/>
              <w:rPr>
                <w:rFonts w:ascii="Arial" w:hAnsi="Arial"/>
                <w:sz w:val="20"/>
                <w:szCs w:val="20"/>
                <w:lang w:val="mk-MK"/>
              </w:rPr>
            </w:pPr>
            <w:r>
              <w:rPr>
                <w:rFonts w:ascii="Arial" w:hAnsi="Arial"/>
                <w:sz w:val="20"/>
                <w:szCs w:val="20"/>
                <w:lang w:val="mk-MK"/>
              </w:rPr>
              <w:t>201</w:t>
            </w:r>
            <w:r w:rsidR="00280C92">
              <w:rPr>
                <w:rFonts w:ascii="Arial" w:hAnsi="Arial"/>
                <w:sz w:val="20"/>
                <w:szCs w:val="20"/>
                <w:lang w:val="mk-MK"/>
              </w:rPr>
              <w:t>9</w:t>
            </w:r>
            <w:r w:rsidR="00D84FA2" w:rsidRPr="00D84FA2">
              <w:rPr>
                <w:rFonts w:ascii="Arial" w:hAnsi="Arial"/>
                <w:sz w:val="20"/>
                <w:szCs w:val="20"/>
                <w:lang w:val="mk-MK"/>
              </w:rPr>
              <w:t xml:space="preserve"> </w:t>
            </w:r>
            <w:r w:rsidR="002D35CB" w:rsidRPr="00D84FA2">
              <w:rPr>
                <w:rFonts w:ascii="Arial" w:hAnsi="Arial"/>
                <w:sz w:val="20"/>
                <w:szCs w:val="20"/>
                <w:lang w:val="mk-MK"/>
              </w:rPr>
              <w:t>година</w:t>
            </w:r>
          </w:p>
        </w:tc>
        <w:tc>
          <w:tcPr>
            <w:tcW w:w="6077" w:type="dxa"/>
          </w:tcPr>
          <w:p w14:paraId="3F5F8660" w14:textId="77777777" w:rsidR="008E173B" w:rsidRDefault="008E173B" w:rsidP="003141DB">
            <w:pPr>
              <w:jc w:val="both"/>
              <w:rPr>
                <w:lang w:val="mk-MK"/>
              </w:rPr>
            </w:pPr>
          </w:p>
        </w:tc>
      </w:tr>
    </w:tbl>
    <w:p w14:paraId="426FEE4E" w14:textId="77777777" w:rsidR="008E173B" w:rsidRDefault="008E173B" w:rsidP="002D35CB">
      <w:pPr>
        <w:jc w:val="both"/>
        <w:rPr>
          <w:rFonts w:ascii="Arial" w:hAnsi="Arial"/>
          <w:sz w:val="20"/>
          <w:szCs w:val="20"/>
          <w:lang w:val="mk-MK"/>
        </w:rPr>
      </w:pPr>
    </w:p>
    <w:p w14:paraId="5B160678" w14:textId="77777777" w:rsidR="008E173B" w:rsidRDefault="008E173B" w:rsidP="002D35CB">
      <w:pPr>
        <w:jc w:val="both"/>
        <w:rPr>
          <w:lang w:val="mk-MK"/>
        </w:rPr>
      </w:pPr>
    </w:p>
    <w:p w14:paraId="77030527" w14:textId="77777777" w:rsidR="008E173B" w:rsidRDefault="008E173B" w:rsidP="002D35CB">
      <w:pPr>
        <w:jc w:val="both"/>
        <w:rPr>
          <w:lang w:val="mk-MK"/>
        </w:rPr>
      </w:pPr>
    </w:p>
    <w:p w14:paraId="49E9A805" w14:textId="77777777" w:rsidR="008E173B" w:rsidRDefault="008E173B" w:rsidP="002D35CB">
      <w:pPr>
        <w:jc w:val="both"/>
        <w:rPr>
          <w:rFonts w:ascii="Arial" w:hAnsi="Arial"/>
          <w:sz w:val="20"/>
          <w:szCs w:val="20"/>
          <w:lang w:val="mk-MK"/>
        </w:rPr>
      </w:pPr>
    </w:p>
    <w:p w14:paraId="23DFB597"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846194D" w14:textId="77777777" w:rsidR="008E173B" w:rsidRDefault="008E173B" w:rsidP="002D35CB">
      <w:pPr>
        <w:jc w:val="both"/>
        <w:rPr>
          <w:rFonts w:ascii="Arial" w:hAnsi="Arial"/>
          <w:sz w:val="20"/>
          <w:szCs w:val="20"/>
          <w:lang w:val="mk-MK"/>
        </w:rPr>
      </w:pPr>
    </w:p>
    <w:p w14:paraId="144588B3"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A99F9D1" w14:textId="77777777" w:rsidR="008E173B" w:rsidRDefault="008E173B" w:rsidP="002D35CB">
      <w:pPr>
        <w:jc w:val="both"/>
        <w:rPr>
          <w:rFonts w:ascii="Arial" w:hAnsi="Arial"/>
          <w:sz w:val="20"/>
          <w:szCs w:val="20"/>
          <w:lang w:val="mk-MK"/>
        </w:rPr>
      </w:pPr>
    </w:p>
    <w:p w14:paraId="1011A903" w14:textId="77777777" w:rsidR="008E173B" w:rsidRDefault="008E173B" w:rsidP="002D35CB">
      <w:pPr>
        <w:jc w:val="both"/>
        <w:rPr>
          <w:rFonts w:ascii="Arial" w:hAnsi="Arial"/>
          <w:sz w:val="20"/>
          <w:szCs w:val="20"/>
          <w:lang w:val="mk-MK"/>
        </w:rPr>
      </w:pPr>
    </w:p>
    <w:p w14:paraId="108D82A7" w14:textId="77777777" w:rsidR="008E173B" w:rsidRDefault="008E173B" w:rsidP="002D35CB">
      <w:pPr>
        <w:jc w:val="both"/>
        <w:rPr>
          <w:rFonts w:ascii="Arial" w:hAnsi="Arial"/>
          <w:sz w:val="20"/>
          <w:szCs w:val="20"/>
          <w:lang w:val="mk-MK"/>
        </w:rPr>
      </w:pPr>
    </w:p>
    <w:p w14:paraId="1FD9FABD"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0874F5BC" w14:textId="77777777" w:rsidR="008E173B" w:rsidRDefault="008E173B" w:rsidP="002D35CB">
      <w:pPr>
        <w:jc w:val="both"/>
        <w:rPr>
          <w:rFonts w:ascii="Arial" w:hAnsi="Arial"/>
          <w:sz w:val="20"/>
          <w:szCs w:val="20"/>
          <w:lang w:val="mk-MK"/>
        </w:rPr>
      </w:pPr>
    </w:p>
    <w:p w14:paraId="0A03F54E"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w:t>
      </w:r>
      <w:r w:rsidR="00F96FFF" w:rsidRPr="00192D3C">
        <w:rPr>
          <w:rFonts w:ascii="Arial" w:hAnsi="Arial"/>
          <w:sz w:val="20"/>
          <w:szCs w:val="20"/>
          <w:lang w:val="mk-MK"/>
        </w:rPr>
        <w:t>_____________</w:t>
      </w:r>
    </w:p>
    <w:p w14:paraId="54E67A2A" w14:textId="77777777" w:rsidR="008E173B" w:rsidRDefault="008E173B" w:rsidP="002D35CB">
      <w:pPr>
        <w:jc w:val="both"/>
        <w:rPr>
          <w:lang w:val="mk-MK"/>
        </w:rPr>
      </w:pPr>
    </w:p>
    <w:p w14:paraId="28E98C61" w14:textId="77777777" w:rsidR="008E173B" w:rsidRDefault="008E173B" w:rsidP="002D35CB">
      <w:pPr>
        <w:jc w:val="both"/>
        <w:rPr>
          <w:lang w:val="mk-MK"/>
        </w:rPr>
      </w:pPr>
    </w:p>
    <w:p w14:paraId="22BB2707" w14:textId="77777777" w:rsidR="008E173B" w:rsidRDefault="008E173B" w:rsidP="002D35CB">
      <w:pPr>
        <w:jc w:val="both"/>
        <w:rPr>
          <w:lang w:val="mk-MK"/>
        </w:rPr>
      </w:pPr>
    </w:p>
    <w:p w14:paraId="00D4FD75" w14:textId="77777777" w:rsidR="008E173B" w:rsidRDefault="008E173B" w:rsidP="002D35CB">
      <w:pPr>
        <w:jc w:val="both"/>
        <w:rPr>
          <w:lang w:val="mk-MK"/>
        </w:rPr>
      </w:pPr>
    </w:p>
    <w:p w14:paraId="060C10AE" w14:textId="77777777" w:rsidR="008E173B" w:rsidRDefault="008E173B" w:rsidP="002D35CB">
      <w:pPr>
        <w:jc w:val="both"/>
        <w:rPr>
          <w:lang w:val="mk-MK"/>
        </w:rPr>
      </w:pPr>
    </w:p>
    <w:p w14:paraId="17E885E8" w14:textId="77777777" w:rsidR="008E173B" w:rsidRDefault="008E173B" w:rsidP="002D35CB">
      <w:pPr>
        <w:jc w:val="both"/>
        <w:rPr>
          <w:lang w:val="mk-MK"/>
        </w:rPr>
      </w:pPr>
    </w:p>
    <w:p w14:paraId="4E65D813" w14:textId="77777777" w:rsidR="008E173B" w:rsidRDefault="008E173B" w:rsidP="002D35CB">
      <w:pPr>
        <w:jc w:val="both"/>
        <w:rPr>
          <w:lang w:val="mk-MK"/>
        </w:rPr>
      </w:pPr>
    </w:p>
    <w:p w14:paraId="341F33B7" w14:textId="77777777" w:rsidR="008E173B" w:rsidRDefault="008E173B" w:rsidP="002D35CB">
      <w:pPr>
        <w:jc w:val="both"/>
        <w:rPr>
          <w:lang w:val="mk-MK"/>
        </w:rPr>
      </w:pPr>
    </w:p>
    <w:p w14:paraId="2C0FC53B" w14:textId="77777777" w:rsidR="008E173B" w:rsidRDefault="008E173B" w:rsidP="002D35CB">
      <w:pPr>
        <w:jc w:val="both"/>
        <w:rPr>
          <w:lang w:val="mk-MK"/>
        </w:rPr>
      </w:pPr>
    </w:p>
    <w:p w14:paraId="740E226D" w14:textId="77777777" w:rsidR="008E173B" w:rsidRDefault="008E173B" w:rsidP="002D35CB">
      <w:pPr>
        <w:jc w:val="both"/>
        <w:rPr>
          <w:lang w:val="mk-MK"/>
        </w:rPr>
      </w:pPr>
    </w:p>
    <w:p w14:paraId="5D4BA010" w14:textId="77777777" w:rsidR="008E173B" w:rsidRDefault="008E173B" w:rsidP="002D35CB">
      <w:pPr>
        <w:jc w:val="both"/>
        <w:rPr>
          <w:lang w:val="mk-MK"/>
        </w:rPr>
      </w:pPr>
    </w:p>
    <w:p w14:paraId="39487861" w14:textId="77777777" w:rsidR="008E173B" w:rsidRDefault="008E173B" w:rsidP="002D35CB">
      <w:pPr>
        <w:jc w:val="both"/>
        <w:rPr>
          <w:lang w:val="mk-MK"/>
        </w:rPr>
      </w:pPr>
    </w:p>
    <w:p w14:paraId="2C3EF0AA" w14:textId="77777777" w:rsidR="008E173B" w:rsidRDefault="008E173B" w:rsidP="002D35CB">
      <w:pPr>
        <w:jc w:val="both"/>
        <w:rPr>
          <w:lang w:val="mk-MK"/>
        </w:rPr>
      </w:pPr>
    </w:p>
    <w:p w14:paraId="05A371EB" w14:textId="77777777" w:rsidR="008E173B" w:rsidRDefault="008E173B" w:rsidP="002D35CB">
      <w:pPr>
        <w:jc w:val="both"/>
        <w:rPr>
          <w:lang w:val="mk-MK"/>
        </w:rPr>
      </w:pPr>
    </w:p>
    <w:p w14:paraId="6A55F4C6" w14:textId="77777777" w:rsidR="008E173B" w:rsidRDefault="008E173B" w:rsidP="002D35CB">
      <w:pPr>
        <w:jc w:val="both"/>
        <w:rPr>
          <w:lang w:val="mk-MK"/>
        </w:rPr>
      </w:pPr>
    </w:p>
    <w:p w14:paraId="7E9C36CE" w14:textId="77777777" w:rsidR="008E173B" w:rsidRDefault="008E173B" w:rsidP="002D35CB">
      <w:pPr>
        <w:jc w:val="both"/>
        <w:rPr>
          <w:lang w:val="mk-MK"/>
        </w:rPr>
      </w:pPr>
    </w:p>
    <w:p w14:paraId="49EF65BC" w14:textId="77777777" w:rsidR="008E173B" w:rsidRDefault="008E173B" w:rsidP="002D35CB">
      <w:pPr>
        <w:jc w:val="both"/>
        <w:rPr>
          <w:lang w:val="mk-MK"/>
        </w:rPr>
      </w:pPr>
    </w:p>
    <w:p w14:paraId="001EC287" w14:textId="77777777" w:rsidR="008E173B" w:rsidRDefault="008E173B" w:rsidP="002D35CB">
      <w:pPr>
        <w:jc w:val="both"/>
        <w:rPr>
          <w:lang w:val="mk-MK"/>
        </w:rPr>
      </w:pPr>
    </w:p>
    <w:p w14:paraId="371977BB" w14:textId="77777777" w:rsidR="008E173B" w:rsidRDefault="008E173B" w:rsidP="002D35CB">
      <w:pPr>
        <w:jc w:val="both"/>
        <w:rPr>
          <w:lang w:val="mk-MK"/>
        </w:rPr>
      </w:pPr>
    </w:p>
    <w:p w14:paraId="67130DBC" w14:textId="77777777" w:rsidR="008E173B" w:rsidRDefault="008E173B" w:rsidP="002D35CB">
      <w:pPr>
        <w:jc w:val="both"/>
        <w:rPr>
          <w:lang w:val="mk-MK"/>
        </w:rPr>
      </w:pPr>
    </w:p>
    <w:p w14:paraId="6102D47D" w14:textId="77777777" w:rsidR="008E173B" w:rsidRDefault="008E173B" w:rsidP="002D35CB">
      <w:pPr>
        <w:jc w:val="both"/>
        <w:rPr>
          <w:lang w:val="mk-MK"/>
        </w:rPr>
      </w:pPr>
    </w:p>
    <w:p w14:paraId="449EAE87" w14:textId="77777777" w:rsidR="008E173B" w:rsidRDefault="008E173B" w:rsidP="002D35CB">
      <w:pPr>
        <w:jc w:val="both"/>
        <w:rPr>
          <w:lang w:val="mk-MK"/>
        </w:rPr>
      </w:pPr>
    </w:p>
    <w:p w14:paraId="169A5932" w14:textId="77777777" w:rsidR="008E173B" w:rsidRDefault="008E173B" w:rsidP="002D35CB">
      <w:pPr>
        <w:jc w:val="both"/>
        <w:rPr>
          <w:lang w:val="mk-MK"/>
        </w:rPr>
      </w:pPr>
    </w:p>
    <w:p w14:paraId="3A5C9913" w14:textId="77777777" w:rsidR="008E173B" w:rsidRDefault="008E173B" w:rsidP="002D35CB">
      <w:pPr>
        <w:jc w:val="both"/>
        <w:rPr>
          <w:lang w:val="mk-MK"/>
        </w:rPr>
      </w:pPr>
    </w:p>
    <w:p w14:paraId="0D693370" w14:textId="77777777" w:rsidR="008E173B" w:rsidRDefault="008E173B" w:rsidP="002D35CB">
      <w:pPr>
        <w:jc w:val="both"/>
        <w:rPr>
          <w:lang w:val="mk-MK"/>
        </w:rPr>
      </w:pPr>
    </w:p>
    <w:p w14:paraId="17E718BF" w14:textId="77777777" w:rsidR="008E173B" w:rsidRDefault="008E173B" w:rsidP="002D35CB">
      <w:pPr>
        <w:jc w:val="both"/>
        <w:rPr>
          <w:lang w:val="mk-MK"/>
        </w:rPr>
      </w:pPr>
    </w:p>
    <w:p w14:paraId="65192B5C" w14:textId="77777777" w:rsidR="008E173B" w:rsidRDefault="002D35CB" w:rsidP="002D35CB">
      <w:pPr>
        <w:jc w:val="both"/>
        <w:rPr>
          <w:rFonts w:ascii="Arial" w:hAnsi="Arial"/>
          <w:b/>
          <w:sz w:val="20"/>
          <w:szCs w:val="20"/>
          <w:lang w:val="mk-MK"/>
        </w:rPr>
      </w:pPr>
      <w:r w:rsidRPr="00192D3C">
        <w:rPr>
          <w:rFonts w:ascii="Arial" w:hAnsi="Arial"/>
          <w:b/>
          <w:sz w:val="20"/>
          <w:szCs w:val="20"/>
          <w:lang w:val="mk-MK"/>
        </w:rPr>
        <w:t>ОБРАЗЕЦ БР.6</w:t>
      </w:r>
    </w:p>
    <w:p w14:paraId="11A155D2" w14:textId="77777777" w:rsidR="008E173B" w:rsidRDefault="008E173B" w:rsidP="002D35CB">
      <w:pPr>
        <w:jc w:val="both"/>
        <w:rPr>
          <w:rFonts w:ascii="Arial" w:hAnsi="Arial"/>
          <w:b/>
          <w:sz w:val="20"/>
          <w:szCs w:val="20"/>
          <w:lang w:val="mk-MK"/>
        </w:rPr>
      </w:pPr>
    </w:p>
    <w:p w14:paraId="75661441" w14:textId="77777777" w:rsidR="008E173B" w:rsidRDefault="008E173B" w:rsidP="002D35CB">
      <w:pPr>
        <w:jc w:val="both"/>
        <w:rPr>
          <w:rFonts w:ascii="Arial" w:hAnsi="Arial"/>
          <w:b/>
          <w:sz w:val="20"/>
          <w:szCs w:val="20"/>
          <w:lang w:val="mk-MK"/>
        </w:rPr>
      </w:pPr>
    </w:p>
    <w:p w14:paraId="6823FFF1" w14:textId="77777777" w:rsidR="008E173B" w:rsidRDefault="008E173B" w:rsidP="002D35CB">
      <w:pPr>
        <w:jc w:val="both"/>
        <w:rPr>
          <w:rFonts w:ascii="Arial" w:hAnsi="Arial"/>
          <w:b/>
          <w:sz w:val="20"/>
          <w:szCs w:val="20"/>
          <w:lang w:val="mk-MK"/>
        </w:rPr>
      </w:pPr>
    </w:p>
    <w:p w14:paraId="481EA3FB"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 А   Т Е Х Н И Ч К А   И</w:t>
      </w:r>
    </w:p>
    <w:p w14:paraId="5A85AF72"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П Р О Ф Е С И О Н А Л Н А   С П О С О Б Н О С Т</w:t>
      </w:r>
    </w:p>
    <w:p w14:paraId="55A88B65" w14:textId="77777777" w:rsidR="008E173B" w:rsidRDefault="008E173B" w:rsidP="002D35CB">
      <w:pPr>
        <w:jc w:val="both"/>
        <w:rPr>
          <w:rFonts w:ascii="Arial" w:hAnsi="Arial"/>
          <w:b/>
          <w:sz w:val="20"/>
          <w:szCs w:val="20"/>
          <w:lang w:val="mk-MK"/>
        </w:rPr>
      </w:pPr>
    </w:p>
    <w:p w14:paraId="3DF87982" w14:textId="77777777" w:rsidR="008E173B" w:rsidRDefault="008E173B" w:rsidP="002D35CB">
      <w:pPr>
        <w:jc w:val="both"/>
        <w:rPr>
          <w:rFonts w:ascii="Arial" w:hAnsi="Arial"/>
          <w:b/>
          <w:sz w:val="20"/>
          <w:szCs w:val="20"/>
          <w:lang w:val="mk-MK"/>
        </w:rPr>
      </w:pPr>
    </w:p>
    <w:p w14:paraId="005A4593" w14:textId="77777777" w:rsidR="008E173B" w:rsidRDefault="008E173B" w:rsidP="002D35CB">
      <w:pPr>
        <w:jc w:val="both"/>
        <w:rPr>
          <w:rFonts w:ascii="Arial" w:hAnsi="Arial"/>
          <w:b/>
          <w:sz w:val="20"/>
          <w:szCs w:val="20"/>
          <w:lang w:val="mk-MK"/>
        </w:rPr>
      </w:pPr>
    </w:p>
    <w:p w14:paraId="222BC79C"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Во прилог на овој образец доставуваме докази за техничката и професионална способност:</w:t>
      </w:r>
    </w:p>
    <w:p w14:paraId="04956FCA" w14:textId="77777777" w:rsidR="008E173B" w:rsidRDefault="008E173B" w:rsidP="002D35CB">
      <w:pPr>
        <w:jc w:val="both"/>
        <w:rPr>
          <w:rFonts w:ascii="Arial" w:hAnsi="Arial"/>
          <w:sz w:val="20"/>
          <w:szCs w:val="20"/>
          <w:lang w:val="mk-MK"/>
        </w:rPr>
      </w:pPr>
    </w:p>
    <w:p w14:paraId="73EE3826" w14:textId="77777777" w:rsidR="008E173B" w:rsidRDefault="008E173B" w:rsidP="002D35CB">
      <w:pPr>
        <w:jc w:val="both"/>
        <w:rPr>
          <w:rFonts w:ascii="Arial" w:hAnsi="Arial"/>
          <w:sz w:val="20"/>
          <w:szCs w:val="20"/>
          <w:lang w:val="mk-MK"/>
        </w:rPr>
      </w:pPr>
    </w:p>
    <w:p w14:paraId="14ED0A9C" w14:textId="77777777" w:rsidR="008E173B" w:rsidRDefault="002D35CB" w:rsidP="002D35CB">
      <w:pPr>
        <w:pStyle w:val="Default"/>
        <w:spacing w:line="360" w:lineRule="auto"/>
        <w:jc w:val="both"/>
        <w:rPr>
          <w:rFonts w:ascii="Arial" w:hAnsi="Arial"/>
          <w:bCs/>
          <w:iCs/>
          <w:sz w:val="20"/>
          <w:szCs w:val="20"/>
          <w:lang w:val="mk-MK"/>
        </w:rPr>
      </w:pPr>
      <w:r w:rsidRPr="00192D3C">
        <w:rPr>
          <w:rFonts w:ascii="Arial" w:hAnsi="Arial"/>
          <w:bCs/>
          <w:iCs/>
          <w:sz w:val="20"/>
          <w:szCs w:val="20"/>
          <w:lang w:val="mk-MK"/>
        </w:rPr>
        <w:t>1. Профил на барателот, организација и кадар;</w:t>
      </w:r>
    </w:p>
    <w:p w14:paraId="64BCBF70" w14:textId="75C1EA4C" w:rsidR="008E173B" w:rsidRDefault="002D35CB" w:rsidP="00280C92">
      <w:pPr>
        <w:pStyle w:val="Default"/>
        <w:spacing w:line="360" w:lineRule="auto"/>
        <w:jc w:val="both"/>
        <w:rPr>
          <w:rFonts w:ascii="Arial" w:hAnsi="Arial"/>
          <w:bCs/>
          <w:iCs/>
          <w:sz w:val="20"/>
          <w:szCs w:val="20"/>
          <w:lang w:val="mk-MK"/>
        </w:rPr>
      </w:pPr>
      <w:r w:rsidRPr="00192D3C">
        <w:rPr>
          <w:rFonts w:ascii="Arial" w:hAnsi="Arial"/>
          <w:bCs/>
          <w:iCs/>
          <w:sz w:val="20"/>
          <w:szCs w:val="20"/>
          <w:lang w:val="mk-MK"/>
        </w:rPr>
        <w:t xml:space="preserve">2. </w:t>
      </w:r>
      <w:r w:rsidR="00280C92">
        <w:rPr>
          <w:rFonts w:ascii="Arial" w:hAnsi="Arial"/>
          <w:bCs/>
          <w:iCs/>
          <w:sz w:val="20"/>
          <w:szCs w:val="20"/>
          <w:lang w:val="mk-MK"/>
        </w:rPr>
        <w:t>У</w:t>
      </w:r>
      <w:r w:rsidR="00280C92" w:rsidRPr="00280C92">
        <w:rPr>
          <w:rFonts w:ascii="Arial" w:hAnsi="Arial"/>
          <w:bCs/>
          <w:iCs/>
          <w:sz w:val="20"/>
          <w:szCs w:val="20"/>
          <w:lang w:val="mk-MK"/>
        </w:rPr>
        <w:t xml:space="preserve">верение за работа (Operating Licence - OL) издадено од земја членка  на  </w:t>
      </w:r>
      <w:r w:rsidR="00AD3761" w:rsidRPr="00280C92">
        <w:rPr>
          <w:rFonts w:ascii="Arial" w:hAnsi="Arial"/>
          <w:bCs/>
          <w:iCs/>
          <w:sz w:val="20"/>
          <w:szCs w:val="20"/>
          <w:lang w:val="mk-MK"/>
        </w:rPr>
        <w:t>ЕЗВО/</w:t>
      </w:r>
      <w:r w:rsidR="00280C92" w:rsidRPr="00280C92">
        <w:rPr>
          <w:rFonts w:ascii="Arial" w:hAnsi="Arial"/>
          <w:bCs/>
          <w:iCs/>
          <w:sz w:val="20"/>
          <w:szCs w:val="20"/>
          <w:lang w:val="mk-MK"/>
        </w:rPr>
        <w:t>ЕУ</w:t>
      </w:r>
      <w:r w:rsidR="00AD3761">
        <w:rPr>
          <w:rFonts w:ascii="Arial" w:hAnsi="Arial"/>
          <w:bCs/>
          <w:iCs/>
          <w:sz w:val="20"/>
          <w:szCs w:val="20"/>
          <w:lang w:val="mk-MK"/>
        </w:rPr>
        <w:t xml:space="preserve"> </w:t>
      </w:r>
      <w:r w:rsidR="00280C92" w:rsidRPr="00280C92">
        <w:rPr>
          <w:rFonts w:ascii="Arial" w:hAnsi="Arial"/>
          <w:bCs/>
          <w:iCs/>
          <w:sz w:val="20"/>
          <w:szCs w:val="20"/>
          <w:lang w:val="mk-MK"/>
        </w:rPr>
        <w:t>согласно  прописите  на Европската  унија за издавање на уверение за работа на авиопревозници.</w:t>
      </w:r>
    </w:p>
    <w:p w14:paraId="38091171" w14:textId="77777777" w:rsidR="008E173B" w:rsidRDefault="002D35CB" w:rsidP="002D35CB">
      <w:pPr>
        <w:pStyle w:val="Default"/>
        <w:tabs>
          <w:tab w:val="left" w:pos="900"/>
        </w:tabs>
        <w:spacing w:line="360" w:lineRule="auto"/>
        <w:jc w:val="both"/>
        <w:rPr>
          <w:rFonts w:ascii="Arial" w:hAnsi="Arial"/>
          <w:bCs/>
          <w:iCs/>
          <w:sz w:val="20"/>
          <w:szCs w:val="20"/>
          <w:lang w:val="mk-MK"/>
        </w:rPr>
      </w:pPr>
      <w:r w:rsidRPr="00192D3C">
        <w:rPr>
          <w:rFonts w:ascii="Arial" w:hAnsi="Arial"/>
          <w:bCs/>
          <w:iCs/>
          <w:sz w:val="20"/>
          <w:szCs w:val="20"/>
          <w:lang w:val="mk-MK"/>
        </w:rPr>
        <w:t xml:space="preserve">2. </w:t>
      </w:r>
      <w:r w:rsidRPr="00D84FA2">
        <w:rPr>
          <w:rFonts w:ascii="Arial" w:hAnsi="Arial"/>
          <w:bCs/>
          <w:iCs/>
          <w:sz w:val="20"/>
          <w:szCs w:val="20"/>
          <w:lang w:val="mk-MK"/>
        </w:rPr>
        <w:t>Док</w:t>
      </w:r>
      <w:r w:rsidR="00E15A6F" w:rsidRPr="00D84FA2">
        <w:rPr>
          <w:rFonts w:ascii="Arial" w:hAnsi="Arial"/>
          <w:bCs/>
          <w:iCs/>
          <w:sz w:val="20"/>
          <w:szCs w:val="20"/>
          <w:lang w:val="mk-MK"/>
        </w:rPr>
        <w:t>аз</w:t>
      </w:r>
      <w:r w:rsidRPr="00D84FA2">
        <w:rPr>
          <w:rFonts w:ascii="Arial" w:hAnsi="Arial"/>
          <w:bCs/>
          <w:iCs/>
          <w:sz w:val="20"/>
          <w:szCs w:val="20"/>
          <w:lang w:val="mk-MK"/>
        </w:rPr>
        <w:t xml:space="preserve"> за превоз на најмалку 10 милиони патници во </w:t>
      </w:r>
      <w:r w:rsidR="00237ED0" w:rsidRPr="00B63864">
        <w:rPr>
          <w:rFonts w:ascii="Arial" w:hAnsi="Arial"/>
          <w:bCs/>
          <w:iCs/>
          <w:sz w:val="20"/>
          <w:szCs w:val="20"/>
          <w:lang w:val="mk-MK"/>
        </w:rPr>
        <w:t>201</w:t>
      </w:r>
      <w:r w:rsidR="00280C92">
        <w:rPr>
          <w:rFonts w:ascii="Arial" w:hAnsi="Arial"/>
          <w:bCs/>
          <w:iCs/>
          <w:sz w:val="20"/>
          <w:szCs w:val="20"/>
          <w:lang w:val="mk-MK"/>
        </w:rPr>
        <w:t>9</w:t>
      </w:r>
      <w:r w:rsidR="00237ED0" w:rsidRPr="00D84FA2">
        <w:rPr>
          <w:rFonts w:ascii="Arial" w:hAnsi="Arial"/>
          <w:bCs/>
          <w:iCs/>
          <w:sz w:val="20"/>
          <w:szCs w:val="20"/>
          <w:lang w:val="mk-MK"/>
        </w:rPr>
        <w:t xml:space="preserve"> </w:t>
      </w:r>
      <w:r w:rsidRPr="00D84FA2">
        <w:rPr>
          <w:rFonts w:ascii="Arial" w:hAnsi="Arial"/>
          <w:bCs/>
          <w:iCs/>
          <w:sz w:val="20"/>
          <w:szCs w:val="20"/>
          <w:lang w:val="mk-MK"/>
        </w:rPr>
        <w:t>година</w:t>
      </w:r>
      <w:r w:rsidR="00AA7448">
        <w:rPr>
          <w:rFonts w:ascii="Arial" w:hAnsi="Arial"/>
          <w:bCs/>
          <w:iCs/>
          <w:sz w:val="20"/>
          <w:szCs w:val="20"/>
          <w:lang w:val="mk-MK"/>
        </w:rPr>
        <w:t xml:space="preserve"> </w:t>
      </w:r>
      <w:r w:rsidR="00D86026">
        <w:rPr>
          <w:rFonts w:ascii="Arial" w:hAnsi="Arial"/>
          <w:bCs/>
          <w:iCs/>
          <w:sz w:val="20"/>
          <w:szCs w:val="20"/>
          <w:lang w:val="mk-MK"/>
        </w:rPr>
        <w:t>и</w:t>
      </w:r>
    </w:p>
    <w:p w14:paraId="4EEEE927" w14:textId="77777777" w:rsidR="008E173B" w:rsidRDefault="002D35CB" w:rsidP="002D35CB">
      <w:pPr>
        <w:spacing w:line="360" w:lineRule="auto"/>
        <w:jc w:val="both"/>
        <w:rPr>
          <w:rFonts w:ascii="Arial" w:hAnsi="Arial"/>
          <w:bCs/>
          <w:iCs/>
          <w:sz w:val="20"/>
          <w:szCs w:val="20"/>
          <w:lang w:val="mk-MK"/>
        </w:rPr>
      </w:pPr>
      <w:r w:rsidRPr="00192D3C">
        <w:rPr>
          <w:rFonts w:ascii="Arial" w:hAnsi="Arial"/>
          <w:bCs/>
          <w:iCs/>
          <w:sz w:val="20"/>
          <w:szCs w:val="20"/>
          <w:lang w:val="mk-MK"/>
        </w:rPr>
        <w:t>3. Оперативен план</w:t>
      </w:r>
      <w:r w:rsidR="00D86026">
        <w:rPr>
          <w:rFonts w:ascii="Arial" w:hAnsi="Arial"/>
          <w:bCs/>
          <w:iCs/>
          <w:sz w:val="20"/>
          <w:szCs w:val="20"/>
          <w:lang w:val="mk-MK"/>
        </w:rPr>
        <w:t>.</w:t>
      </w:r>
      <w:r w:rsidRPr="00192D3C">
        <w:rPr>
          <w:rFonts w:ascii="Arial" w:hAnsi="Arial"/>
          <w:bCs/>
          <w:iCs/>
          <w:sz w:val="20"/>
          <w:szCs w:val="20"/>
          <w:lang w:val="mk-MK"/>
        </w:rPr>
        <w:t xml:space="preserve">  </w:t>
      </w:r>
    </w:p>
    <w:p w14:paraId="3E73537C" w14:textId="77777777" w:rsidR="008E173B" w:rsidRDefault="008E173B" w:rsidP="00E15A6F">
      <w:pPr>
        <w:pStyle w:val="Default"/>
        <w:tabs>
          <w:tab w:val="left" w:pos="900"/>
        </w:tabs>
        <w:jc w:val="both"/>
        <w:rPr>
          <w:rFonts w:ascii="Arial" w:hAnsi="Arial"/>
          <w:bCs/>
          <w:iCs/>
          <w:sz w:val="20"/>
          <w:szCs w:val="20"/>
          <w:lang w:val="mk-MK"/>
        </w:rPr>
      </w:pPr>
    </w:p>
    <w:p w14:paraId="69569F79" w14:textId="77777777" w:rsidR="008E173B" w:rsidRDefault="008E173B" w:rsidP="00E15A6F">
      <w:pPr>
        <w:pStyle w:val="Default"/>
        <w:tabs>
          <w:tab w:val="left" w:pos="900"/>
        </w:tabs>
        <w:jc w:val="both"/>
        <w:rPr>
          <w:rFonts w:ascii="Arial" w:hAnsi="Arial"/>
          <w:bCs/>
          <w:iCs/>
          <w:sz w:val="20"/>
          <w:szCs w:val="20"/>
          <w:lang w:val="mk-MK"/>
        </w:rPr>
      </w:pPr>
    </w:p>
    <w:tbl>
      <w:tblPr>
        <w:tblStyle w:val="TableGrid"/>
        <w:tblpPr w:leftFromText="180" w:rightFromText="180" w:vertAnchor="text" w:horzAnchor="margin" w:tblpY="451"/>
        <w:tblOverlap w:val="never"/>
        <w:tblW w:w="0" w:type="auto"/>
        <w:tblInd w:w="0" w:type="dxa"/>
        <w:shd w:val="clear" w:color="auto" w:fill="E6E6E6"/>
        <w:tblCellMar>
          <w:left w:w="108" w:type="dxa"/>
          <w:right w:w="108" w:type="dxa"/>
        </w:tblCellMar>
        <w:tblLook w:val="01E0" w:firstRow="1" w:lastRow="1" w:firstColumn="1" w:lastColumn="1" w:noHBand="0" w:noVBand="0"/>
      </w:tblPr>
      <w:tblGrid>
        <w:gridCol w:w="2398"/>
        <w:gridCol w:w="5898"/>
      </w:tblGrid>
      <w:tr w:rsidR="008E173B" w14:paraId="5E0AC51C" w14:textId="77777777">
        <w:tc>
          <w:tcPr>
            <w:tcW w:w="8522" w:type="dxa"/>
            <w:gridSpan w:val="2"/>
            <w:shd w:val="clear" w:color="auto" w:fill="E6E6E6"/>
            <w:vAlign w:val="center"/>
          </w:tcPr>
          <w:p w14:paraId="3B30E695" w14:textId="77777777" w:rsidR="008E173B" w:rsidRDefault="002D35CB" w:rsidP="003141DB">
            <w:pPr>
              <w:jc w:val="center"/>
              <w:rPr>
                <w:rFonts w:ascii="Arial" w:hAnsi="Arial"/>
                <w:sz w:val="20"/>
                <w:szCs w:val="20"/>
                <w:lang w:val="mk-MK"/>
              </w:rPr>
            </w:pPr>
            <w:r w:rsidRPr="00192D3C">
              <w:rPr>
                <w:rFonts w:ascii="Arial" w:hAnsi="Arial"/>
                <w:sz w:val="20"/>
                <w:szCs w:val="20"/>
                <w:lang w:val="mk-MK"/>
              </w:rPr>
              <w:t>Број на опслужени патници</w:t>
            </w:r>
          </w:p>
        </w:tc>
      </w:tr>
      <w:tr w:rsidR="008E173B" w14:paraId="2F02E02F" w14:textId="77777777">
        <w:trPr>
          <w:trHeight w:val="255"/>
        </w:trPr>
        <w:tc>
          <w:tcPr>
            <w:tcW w:w="2445" w:type="dxa"/>
          </w:tcPr>
          <w:p w14:paraId="5E389AFC" w14:textId="77777777" w:rsidR="008E173B" w:rsidRDefault="002D35CB" w:rsidP="00280C92">
            <w:pPr>
              <w:jc w:val="both"/>
              <w:rPr>
                <w:rFonts w:ascii="Arial" w:hAnsi="Arial"/>
                <w:sz w:val="20"/>
                <w:szCs w:val="20"/>
                <w:lang w:val="mk-MK"/>
              </w:rPr>
            </w:pPr>
            <w:r w:rsidRPr="00D84FA2">
              <w:rPr>
                <w:rFonts w:ascii="Arial" w:hAnsi="Arial"/>
                <w:sz w:val="20"/>
                <w:szCs w:val="20"/>
                <w:lang w:val="mk-MK"/>
              </w:rPr>
              <w:t>201</w:t>
            </w:r>
            <w:r w:rsidR="00280C92">
              <w:rPr>
                <w:rFonts w:ascii="Arial" w:hAnsi="Arial"/>
                <w:sz w:val="20"/>
                <w:szCs w:val="20"/>
                <w:lang w:val="mk-MK"/>
              </w:rPr>
              <w:t>9</w:t>
            </w:r>
            <w:r w:rsidRPr="00D84FA2">
              <w:rPr>
                <w:rFonts w:ascii="Arial" w:hAnsi="Arial"/>
                <w:sz w:val="20"/>
                <w:szCs w:val="20"/>
                <w:lang w:val="mk-MK"/>
              </w:rPr>
              <w:t xml:space="preserve"> година</w:t>
            </w:r>
          </w:p>
        </w:tc>
        <w:tc>
          <w:tcPr>
            <w:tcW w:w="6077" w:type="dxa"/>
          </w:tcPr>
          <w:p w14:paraId="3C9EB141" w14:textId="77777777" w:rsidR="008E173B" w:rsidRDefault="008E173B" w:rsidP="003141DB">
            <w:pPr>
              <w:jc w:val="both"/>
              <w:rPr>
                <w:lang w:val="mk-MK"/>
              </w:rPr>
            </w:pPr>
          </w:p>
        </w:tc>
      </w:tr>
    </w:tbl>
    <w:p w14:paraId="1C5F2F30" w14:textId="77777777" w:rsidR="008E173B" w:rsidRDefault="008E173B" w:rsidP="00E15A6F">
      <w:pPr>
        <w:jc w:val="both"/>
        <w:rPr>
          <w:rFonts w:ascii="Arial" w:hAnsi="Arial"/>
          <w:bCs/>
          <w:iCs/>
          <w:sz w:val="20"/>
          <w:szCs w:val="20"/>
          <w:lang w:val="mk-MK"/>
        </w:rPr>
      </w:pPr>
    </w:p>
    <w:p w14:paraId="0AA1FC30" w14:textId="77777777" w:rsidR="008E173B" w:rsidRDefault="008E173B" w:rsidP="002D35CB">
      <w:pPr>
        <w:spacing w:line="360" w:lineRule="auto"/>
        <w:jc w:val="both"/>
        <w:rPr>
          <w:rFonts w:ascii="Arial" w:hAnsi="Arial"/>
          <w:bCs/>
          <w:iCs/>
          <w:sz w:val="20"/>
          <w:szCs w:val="20"/>
          <w:lang w:val="mk-MK"/>
        </w:rPr>
      </w:pPr>
    </w:p>
    <w:p w14:paraId="03547650" w14:textId="77777777" w:rsidR="008E173B" w:rsidRDefault="008E173B" w:rsidP="002D35CB">
      <w:pPr>
        <w:jc w:val="both"/>
        <w:rPr>
          <w:sz w:val="20"/>
          <w:szCs w:val="20"/>
          <w:lang w:val="mk-MK"/>
        </w:rPr>
      </w:pPr>
    </w:p>
    <w:p w14:paraId="5A4B895E" w14:textId="77777777" w:rsidR="008E173B" w:rsidRDefault="008E173B" w:rsidP="002D35CB">
      <w:pPr>
        <w:jc w:val="both"/>
        <w:rPr>
          <w:sz w:val="20"/>
          <w:szCs w:val="20"/>
          <w:lang w:val="mk-MK"/>
        </w:rPr>
      </w:pPr>
    </w:p>
    <w:p w14:paraId="1EE1BEBC"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55EE5C6" w14:textId="77777777" w:rsidR="008E173B" w:rsidRDefault="008E173B" w:rsidP="002D35CB">
      <w:pPr>
        <w:jc w:val="both"/>
        <w:rPr>
          <w:rFonts w:ascii="Arial" w:hAnsi="Arial"/>
          <w:sz w:val="20"/>
          <w:szCs w:val="20"/>
          <w:lang w:val="mk-MK"/>
        </w:rPr>
      </w:pPr>
    </w:p>
    <w:p w14:paraId="34A1AE9A"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39B42356" w14:textId="77777777" w:rsidR="008E173B" w:rsidRDefault="008E173B" w:rsidP="002D35CB">
      <w:pPr>
        <w:jc w:val="both"/>
        <w:rPr>
          <w:rFonts w:ascii="Arial" w:hAnsi="Arial"/>
          <w:sz w:val="20"/>
          <w:szCs w:val="20"/>
          <w:lang w:val="mk-MK"/>
        </w:rPr>
      </w:pPr>
    </w:p>
    <w:p w14:paraId="4EBC6877" w14:textId="77777777" w:rsidR="008E173B" w:rsidRDefault="008E173B" w:rsidP="002D35CB">
      <w:pPr>
        <w:jc w:val="both"/>
        <w:rPr>
          <w:rFonts w:ascii="Arial" w:hAnsi="Arial"/>
          <w:sz w:val="20"/>
          <w:szCs w:val="20"/>
          <w:lang w:val="mk-MK"/>
        </w:rPr>
      </w:pPr>
    </w:p>
    <w:p w14:paraId="2D008F59" w14:textId="77777777" w:rsidR="008E173B" w:rsidRDefault="008E173B" w:rsidP="002D35CB">
      <w:pPr>
        <w:jc w:val="both"/>
        <w:rPr>
          <w:rFonts w:ascii="Arial" w:hAnsi="Arial"/>
          <w:sz w:val="20"/>
          <w:szCs w:val="20"/>
          <w:lang w:val="mk-MK"/>
        </w:rPr>
      </w:pPr>
    </w:p>
    <w:p w14:paraId="09881550"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44A65895" w14:textId="77777777" w:rsidR="008E173B" w:rsidRDefault="008E173B" w:rsidP="002D35CB">
      <w:pPr>
        <w:jc w:val="both"/>
        <w:rPr>
          <w:rFonts w:ascii="Arial" w:hAnsi="Arial"/>
          <w:sz w:val="20"/>
          <w:szCs w:val="20"/>
          <w:lang w:val="mk-MK"/>
        </w:rPr>
      </w:pPr>
    </w:p>
    <w:p w14:paraId="3CA120A6" w14:textId="77777777" w:rsidR="008E173B" w:rsidRDefault="00F96FFF" w:rsidP="002D35CB">
      <w:pPr>
        <w:jc w:val="both"/>
        <w:rPr>
          <w:rFonts w:ascii="Arial" w:hAnsi="Arial"/>
          <w:sz w:val="20"/>
          <w:szCs w:val="20"/>
          <w:lang w:val="mk-MK"/>
        </w:rPr>
      </w:pPr>
      <w:r w:rsidRPr="00192D3C">
        <w:rPr>
          <w:rFonts w:ascii="Arial" w:hAnsi="Arial"/>
          <w:sz w:val="20"/>
          <w:szCs w:val="20"/>
          <w:lang w:val="mk-MK"/>
        </w:rPr>
        <w:t>__________________________</w:t>
      </w:r>
    </w:p>
    <w:p w14:paraId="0C6E55F4" w14:textId="77777777" w:rsidR="008E173B" w:rsidRDefault="008E173B" w:rsidP="002D35CB">
      <w:pPr>
        <w:jc w:val="both"/>
        <w:rPr>
          <w:sz w:val="20"/>
          <w:szCs w:val="20"/>
          <w:lang w:val="mk-MK"/>
        </w:rPr>
      </w:pPr>
    </w:p>
    <w:p w14:paraId="7FE4165A" w14:textId="77777777" w:rsidR="008E173B" w:rsidRDefault="008E173B" w:rsidP="002D35CB">
      <w:pPr>
        <w:jc w:val="both"/>
        <w:rPr>
          <w:sz w:val="20"/>
          <w:szCs w:val="20"/>
          <w:lang w:val="mk-MK"/>
        </w:rPr>
      </w:pPr>
    </w:p>
    <w:p w14:paraId="6C3A7B0C" w14:textId="77777777" w:rsidR="008E173B" w:rsidRDefault="008E173B" w:rsidP="002D35CB">
      <w:pPr>
        <w:jc w:val="both"/>
        <w:rPr>
          <w:sz w:val="20"/>
          <w:szCs w:val="20"/>
          <w:lang w:val="mk-MK"/>
        </w:rPr>
      </w:pPr>
    </w:p>
    <w:tbl>
      <w:tblPr>
        <w:tblStyle w:val="TableGrid"/>
        <w:tblpPr w:leftFromText="180" w:rightFromText="180" w:vertAnchor="text" w:horzAnchor="margin" w:tblpXSpec="center" w:tblpY="33"/>
        <w:tblW w:w="9447"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72" w:type="dxa"/>
          <w:right w:w="72" w:type="dxa"/>
        </w:tblCellMar>
        <w:tblLook w:val="04A0" w:firstRow="1" w:lastRow="0" w:firstColumn="1" w:lastColumn="0" w:noHBand="0" w:noVBand="1"/>
      </w:tblPr>
      <w:tblGrid>
        <w:gridCol w:w="9447"/>
      </w:tblGrid>
      <w:tr w:rsidR="008E173B" w14:paraId="08A48D31" w14:textId="77777777">
        <w:trPr>
          <w:cantSplit/>
          <w:trHeight w:val="535"/>
          <w:jc w:val="center"/>
        </w:trPr>
        <w:tc>
          <w:tcPr>
            <w:tcW w:w="9447" w:type="dxa"/>
          </w:tcPr>
          <w:p w14:paraId="1A8F5B0C" w14:textId="77777777" w:rsidR="008E173B" w:rsidRDefault="002D35CB" w:rsidP="00280C92">
            <w:pPr>
              <w:pStyle w:val="Default"/>
              <w:tabs>
                <w:tab w:val="left" w:pos="900"/>
              </w:tabs>
              <w:spacing w:line="360" w:lineRule="auto"/>
              <w:jc w:val="both"/>
              <w:rPr>
                <w:rFonts w:ascii="Arial" w:hAnsi="Arial"/>
                <w:bCs/>
                <w:iCs/>
                <w:sz w:val="20"/>
                <w:szCs w:val="20"/>
                <w:lang w:val="mk-MK"/>
              </w:rPr>
            </w:pPr>
            <w:r w:rsidRPr="00237ED0">
              <w:rPr>
                <w:rFonts w:ascii="Arial" w:hAnsi="Arial"/>
                <w:sz w:val="20"/>
                <w:szCs w:val="20"/>
                <w:lang w:val="mk-MK"/>
              </w:rPr>
              <w:t xml:space="preserve">Напомена: </w:t>
            </w:r>
            <w:r w:rsidRPr="00237ED0">
              <w:rPr>
                <w:rFonts w:ascii="Arial" w:hAnsi="Arial"/>
                <w:bCs/>
                <w:iCs/>
                <w:sz w:val="20"/>
                <w:szCs w:val="20"/>
                <w:lang w:val="mk-MK"/>
              </w:rPr>
              <w:t xml:space="preserve">Покрај пополнување на табелата, барателот потребно е да достави официјален документ – доказ за опслужени 10 милиони патници во </w:t>
            </w:r>
            <w:r w:rsidR="00237ED0" w:rsidRPr="00D84FA2">
              <w:rPr>
                <w:rFonts w:ascii="Arial" w:hAnsi="Arial"/>
                <w:bCs/>
                <w:iCs/>
                <w:sz w:val="20"/>
                <w:szCs w:val="20"/>
                <w:lang w:val="mk-MK"/>
              </w:rPr>
              <w:t>201</w:t>
            </w:r>
            <w:r w:rsidR="00280C92">
              <w:rPr>
                <w:rFonts w:ascii="Arial" w:hAnsi="Arial"/>
                <w:bCs/>
                <w:iCs/>
                <w:sz w:val="20"/>
                <w:szCs w:val="20"/>
                <w:lang w:val="mk-MK"/>
              </w:rPr>
              <w:t>9</w:t>
            </w:r>
            <w:r w:rsidR="00237ED0" w:rsidRPr="00237ED0">
              <w:rPr>
                <w:rFonts w:ascii="Arial" w:hAnsi="Arial"/>
                <w:bCs/>
                <w:iCs/>
                <w:sz w:val="20"/>
                <w:szCs w:val="20"/>
                <w:lang w:val="mk-MK"/>
              </w:rPr>
              <w:t xml:space="preserve"> </w:t>
            </w:r>
            <w:r w:rsidRPr="00237ED0">
              <w:rPr>
                <w:rFonts w:ascii="Arial" w:hAnsi="Arial"/>
                <w:bCs/>
                <w:iCs/>
                <w:sz w:val="20"/>
                <w:szCs w:val="20"/>
                <w:lang w:val="mk-MK"/>
              </w:rPr>
              <w:t>година.</w:t>
            </w:r>
          </w:p>
        </w:tc>
      </w:tr>
    </w:tbl>
    <w:p w14:paraId="2BC93C43" w14:textId="77777777" w:rsidR="008E173B" w:rsidRDefault="008E173B" w:rsidP="002D35CB">
      <w:pPr>
        <w:jc w:val="both"/>
        <w:rPr>
          <w:lang w:val="mk-MK"/>
        </w:rPr>
      </w:pPr>
    </w:p>
    <w:p w14:paraId="6219974D" w14:textId="77777777" w:rsidR="008E173B" w:rsidRDefault="008E173B" w:rsidP="002D35CB">
      <w:pPr>
        <w:jc w:val="both"/>
        <w:rPr>
          <w:lang w:val="mk-MK"/>
        </w:rPr>
      </w:pPr>
    </w:p>
    <w:p w14:paraId="0ACE5153" w14:textId="77777777" w:rsidR="008E173B" w:rsidRDefault="008E173B" w:rsidP="002D35CB">
      <w:pPr>
        <w:jc w:val="both"/>
        <w:rPr>
          <w:lang w:val="mk-MK"/>
        </w:rPr>
      </w:pPr>
    </w:p>
    <w:p w14:paraId="2812834B" w14:textId="77777777" w:rsidR="008E173B" w:rsidRDefault="008E173B" w:rsidP="002D35CB">
      <w:pPr>
        <w:jc w:val="both"/>
        <w:rPr>
          <w:lang w:val="mk-MK"/>
        </w:rPr>
      </w:pPr>
    </w:p>
    <w:p w14:paraId="6943992E" w14:textId="77777777" w:rsidR="008E173B" w:rsidRDefault="008E173B" w:rsidP="002D35CB">
      <w:pPr>
        <w:jc w:val="both"/>
        <w:rPr>
          <w:lang w:val="mk-MK"/>
        </w:rPr>
      </w:pPr>
    </w:p>
    <w:p w14:paraId="615857BF" w14:textId="77777777" w:rsidR="008E173B" w:rsidRDefault="008E173B" w:rsidP="002D35CB">
      <w:pPr>
        <w:jc w:val="both"/>
        <w:rPr>
          <w:lang w:val="mk-MK"/>
        </w:rPr>
      </w:pPr>
    </w:p>
    <w:p w14:paraId="152B12A8" w14:textId="77777777" w:rsidR="008E173B" w:rsidRDefault="008E173B" w:rsidP="002D35CB">
      <w:pPr>
        <w:jc w:val="both"/>
        <w:rPr>
          <w:lang w:val="mk-MK"/>
        </w:rPr>
      </w:pPr>
    </w:p>
    <w:p w14:paraId="30776976" w14:textId="77777777" w:rsidR="008E173B" w:rsidRDefault="008E173B" w:rsidP="002D35CB">
      <w:pPr>
        <w:jc w:val="both"/>
        <w:rPr>
          <w:lang w:val="mk-MK"/>
        </w:rPr>
      </w:pPr>
    </w:p>
    <w:p w14:paraId="701590B5" w14:textId="77777777" w:rsidR="008E173B" w:rsidRDefault="008E173B" w:rsidP="002D35CB">
      <w:pPr>
        <w:jc w:val="both"/>
        <w:rPr>
          <w:lang w:val="mk-MK"/>
        </w:rPr>
      </w:pPr>
    </w:p>
    <w:p w14:paraId="065D5C7B" w14:textId="77777777" w:rsidR="008E173B" w:rsidRDefault="008E173B" w:rsidP="002D35CB">
      <w:pPr>
        <w:jc w:val="both"/>
        <w:rPr>
          <w:lang w:val="mk-MK"/>
        </w:rPr>
      </w:pPr>
    </w:p>
    <w:p w14:paraId="2223A98A" w14:textId="77777777" w:rsidR="008E173B" w:rsidRDefault="002D35CB" w:rsidP="002D35CB">
      <w:pPr>
        <w:jc w:val="both"/>
        <w:rPr>
          <w:rFonts w:ascii="Arial" w:hAnsi="Arial"/>
          <w:b/>
          <w:sz w:val="20"/>
          <w:szCs w:val="20"/>
          <w:lang w:val="mk-MK"/>
        </w:rPr>
      </w:pPr>
      <w:bookmarkStart w:id="2" w:name="_GoBack"/>
      <w:bookmarkEnd w:id="2"/>
      <w:r w:rsidRPr="00192D3C">
        <w:rPr>
          <w:rFonts w:ascii="Arial" w:hAnsi="Arial"/>
          <w:b/>
          <w:sz w:val="20"/>
          <w:szCs w:val="20"/>
          <w:lang w:val="mk-MK"/>
        </w:rPr>
        <w:t>ОБРАЗЕЦ БР.6.1</w:t>
      </w:r>
    </w:p>
    <w:p w14:paraId="4D2BC88E" w14:textId="77777777" w:rsidR="008E173B" w:rsidRDefault="008E173B" w:rsidP="002D35CB">
      <w:pPr>
        <w:jc w:val="both"/>
        <w:rPr>
          <w:rFonts w:ascii="Arial" w:hAnsi="Arial"/>
          <w:b/>
          <w:sz w:val="20"/>
          <w:szCs w:val="20"/>
          <w:lang w:val="mk-MK"/>
        </w:rPr>
      </w:pPr>
    </w:p>
    <w:p w14:paraId="23B9DCFC" w14:textId="77777777" w:rsidR="008E173B" w:rsidRDefault="008E173B" w:rsidP="002D35CB">
      <w:pPr>
        <w:jc w:val="both"/>
        <w:rPr>
          <w:rFonts w:ascii="Arial" w:hAnsi="Arial"/>
          <w:b/>
          <w:sz w:val="20"/>
          <w:szCs w:val="20"/>
          <w:lang w:val="mk-MK"/>
        </w:rPr>
      </w:pPr>
    </w:p>
    <w:p w14:paraId="2C5F6A84" w14:textId="77777777" w:rsidR="008E173B" w:rsidRDefault="008E173B" w:rsidP="002D35CB">
      <w:pPr>
        <w:jc w:val="both"/>
        <w:rPr>
          <w:rFonts w:ascii="Arial" w:hAnsi="Arial"/>
          <w:b/>
          <w:sz w:val="20"/>
          <w:szCs w:val="20"/>
          <w:lang w:val="mk-MK"/>
        </w:rPr>
      </w:pPr>
    </w:p>
    <w:p w14:paraId="638621EB" w14:textId="77777777" w:rsidR="008E173B" w:rsidRDefault="002D35CB" w:rsidP="002D35CB">
      <w:pPr>
        <w:jc w:val="center"/>
        <w:rPr>
          <w:rFonts w:ascii="Arial" w:hAnsi="Arial"/>
          <w:b/>
          <w:sz w:val="20"/>
          <w:szCs w:val="20"/>
          <w:lang w:val="mk-MK"/>
        </w:rPr>
      </w:pPr>
      <w:r w:rsidRPr="00192D3C">
        <w:rPr>
          <w:rFonts w:ascii="Arial" w:hAnsi="Arial"/>
          <w:b/>
          <w:sz w:val="20"/>
          <w:szCs w:val="20"/>
          <w:lang w:val="mk-MK"/>
        </w:rPr>
        <w:t>О Б Р А З Е Ц   ЗА</w:t>
      </w:r>
      <w:r w:rsidRPr="00192D3C">
        <w:rPr>
          <w:rFonts w:ascii="Arial" w:hAnsi="Arial"/>
          <w:b/>
          <w:bCs/>
          <w:iCs/>
          <w:sz w:val="20"/>
          <w:szCs w:val="20"/>
          <w:lang w:val="mk-MK"/>
        </w:rPr>
        <w:t xml:space="preserve">   О П Е Р А Т И В Е Н   П Л А Н</w:t>
      </w:r>
    </w:p>
    <w:p w14:paraId="2BD017A7" w14:textId="77777777" w:rsidR="008E173B" w:rsidRDefault="008E173B" w:rsidP="002D35CB">
      <w:pPr>
        <w:jc w:val="center"/>
        <w:rPr>
          <w:rFonts w:ascii="Arial" w:hAnsi="Arial"/>
          <w:b/>
          <w:sz w:val="20"/>
          <w:szCs w:val="20"/>
          <w:lang w:val="mk-MK"/>
        </w:rPr>
      </w:pPr>
    </w:p>
    <w:p w14:paraId="69282EFE" w14:textId="77777777" w:rsidR="008E173B" w:rsidRDefault="008E173B" w:rsidP="002D35CB">
      <w:pPr>
        <w:jc w:val="center"/>
        <w:rPr>
          <w:rFonts w:ascii="Arial" w:hAnsi="Arial"/>
          <w:b/>
          <w:sz w:val="20"/>
          <w:szCs w:val="20"/>
          <w:lang w:val="mk-MK"/>
        </w:rPr>
      </w:pPr>
    </w:p>
    <w:p w14:paraId="459FB17F" w14:textId="77777777" w:rsidR="008E173B" w:rsidRDefault="008E173B" w:rsidP="002D35CB">
      <w:pPr>
        <w:jc w:val="center"/>
        <w:rPr>
          <w:rFonts w:ascii="Arial" w:hAnsi="Arial"/>
          <w:b/>
          <w:sz w:val="20"/>
          <w:szCs w:val="20"/>
          <w:lang w:val="mk-MK"/>
        </w:rPr>
      </w:pPr>
    </w:p>
    <w:p w14:paraId="1A692C35"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Во прилог на овој образец доставуваме оперативен план:</w:t>
      </w:r>
    </w:p>
    <w:p w14:paraId="4FD1A347" w14:textId="77777777" w:rsidR="008E173B" w:rsidRDefault="008E173B" w:rsidP="002D35CB">
      <w:pPr>
        <w:jc w:val="center"/>
        <w:rPr>
          <w:rFonts w:ascii="Arial" w:hAnsi="Arial"/>
          <w:b/>
          <w:sz w:val="20"/>
          <w:szCs w:val="20"/>
          <w:lang w:val="mk-MK"/>
        </w:rPr>
      </w:pPr>
    </w:p>
    <w:p w14:paraId="3871B336" w14:textId="77777777" w:rsidR="008E173B" w:rsidRPr="00196FC6" w:rsidRDefault="00DB1BA1" w:rsidP="00DB1BA1">
      <w:pPr>
        <w:pStyle w:val="Default"/>
        <w:numPr>
          <w:ilvl w:val="0"/>
          <w:numId w:val="33"/>
        </w:numPr>
        <w:tabs>
          <w:tab w:val="left" w:pos="900"/>
        </w:tabs>
        <w:jc w:val="both"/>
        <w:rPr>
          <w:rFonts w:ascii="Arial" w:hAnsi="Arial"/>
          <w:bCs/>
          <w:iCs/>
          <w:sz w:val="20"/>
          <w:szCs w:val="20"/>
          <w:lang w:val="mk-MK"/>
        </w:rPr>
      </w:pPr>
      <w:r w:rsidRPr="00DB1BA1">
        <w:rPr>
          <w:rFonts w:ascii="Arial" w:hAnsi="Arial"/>
          <w:bCs/>
          <w:iCs/>
          <w:sz w:val="20"/>
          <w:szCs w:val="20"/>
          <w:lang w:val="mk-MK"/>
        </w:rPr>
        <w:t>преглед на дестинации кои ќе бидат воведени од „Меѓународен аеродром Скопје“</w:t>
      </w:r>
      <w:r w:rsidR="004654A5" w:rsidRPr="00196FC6">
        <w:rPr>
          <w:rFonts w:ascii="Arial" w:hAnsi="Arial"/>
          <w:bCs/>
          <w:iCs/>
          <w:sz w:val="20"/>
          <w:szCs w:val="20"/>
          <w:lang w:val="mk-MK"/>
        </w:rPr>
        <w:t>:</w:t>
      </w:r>
    </w:p>
    <w:p w14:paraId="7CF4DEFA" w14:textId="77777777" w:rsidR="008E173B" w:rsidRDefault="008E173B" w:rsidP="009F1219">
      <w:pPr>
        <w:pStyle w:val="Default"/>
        <w:jc w:val="both"/>
        <w:rPr>
          <w:rFonts w:ascii="Arial" w:hAnsi="Arial"/>
          <w:bCs/>
          <w:iCs/>
          <w:sz w:val="20"/>
          <w:szCs w:val="20"/>
          <w:lang w:val="mk-MK"/>
        </w:rPr>
      </w:pPr>
    </w:p>
    <w:tbl>
      <w:tblPr>
        <w:tblStyle w:val="TableGrid"/>
        <w:tblW w:w="0" w:type="auto"/>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8E173B" w14:paraId="65E9B7E9" w14:textId="77777777">
        <w:trPr>
          <w:trHeight w:val="232"/>
          <w:jc w:val="center"/>
        </w:trPr>
        <w:tc>
          <w:tcPr>
            <w:tcW w:w="468" w:type="dxa"/>
            <w:shd w:val="clear" w:color="auto" w:fill="E6E6E6"/>
            <w:vAlign w:val="center"/>
          </w:tcPr>
          <w:p w14:paraId="591B1E25" w14:textId="77777777" w:rsidR="008E173B" w:rsidRDefault="008E173B" w:rsidP="0015437E">
            <w:pPr>
              <w:pStyle w:val="Default"/>
              <w:jc w:val="center"/>
              <w:rPr>
                <w:rFonts w:ascii="Arial" w:hAnsi="Arial"/>
                <w:sz w:val="20"/>
                <w:szCs w:val="20"/>
                <w:lang w:val="mk-MK"/>
              </w:rPr>
            </w:pPr>
          </w:p>
        </w:tc>
        <w:tc>
          <w:tcPr>
            <w:tcW w:w="2700" w:type="dxa"/>
            <w:shd w:val="clear" w:color="auto" w:fill="E6E6E6"/>
            <w:vAlign w:val="center"/>
          </w:tcPr>
          <w:p w14:paraId="00605F11"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држава</w:t>
            </w:r>
          </w:p>
        </w:tc>
        <w:tc>
          <w:tcPr>
            <w:tcW w:w="2520" w:type="dxa"/>
            <w:shd w:val="clear" w:color="auto" w:fill="E6E6E6"/>
            <w:vAlign w:val="center"/>
          </w:tcPr>
          <w:p w14:paraId="0C2BB8B1"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град</w:t>
            </w:r>
          </w:p>
        </w:tc>
        <w:tc>
          <w:tcPr>
            <w:tcW w:w="2833" w:type="dxa"/>
            <w:shd w:val="clear" w:color="auto" w:fill="E6E6E6"/>
            <w:vAlign w:val="center"/>
          </w:tcPr>
          <w:p w14:paraId="0459038C"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аеродром</w:t>
            </w:r>
          </w:p>
        </w:tc>
      </w:tr>
      <w:tr w:rsidR="008E173B" w14:paraId="6202C707" w14:textId="77777777">
        <w:trPr>
          <w:jc w:val="center"/>
        </w:trPr>
        <w:tc>
          <w:tcPr>
            <w:tcW w:w="468" w:type="dxa"/>
            <w:shd w:val="clear" w:color="auto" w:fill="E6E6E6"/>
            <w:vAlign w:val="center"/>
          </w:tcPr>
          <w:p w14:paraId="52416114"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1</w:t>
            </w:r>
          </w:p>
        </w:tc>
        <w:tc>
          <w:tcPr>
            <w:tcW w:w="2700" w:type="dxa"/>
            <w:shd w:val="clear" w:color="auto" w:fill="E6E6E6"/>
          </w:tcPr>
          <w:p w14:paraId="313623BE" w14:textId="77777777" w:rsidR="008E173B" w:rsidRDefault="008E173B" w:rsidP="0015437E">
            <w:pPr>
              <w:pStyle w:val="Default"/>
              <w:jc w:val="both"/>
              <w:rPr>
                <w:rFonts w:ascii="Arial" w:hAnsi="Arial"/>
                <w:bCs/>
                <w:iCs/>
                <w:sz w:val="20"/>
                <w:szCs w:val="20"/>
                <w:lang w:val="mk-MK"/>
              </w:rPr>
            </w:pPr>
          </w:p>
        </w:tc>
        <w:tc>
          <w:tcPr>
            <w:tcW w:w="2520" w:type="dxa"/>
            <w:shd w:val="clear" w:color="auto" w:fill="E6E6E6"/>
          </w:tcPr>
          <w:p w14:paraId="050603F2" w14:textId="77777777" w:rsidR="008E173B" w:rsidRDefault="008E173B" w:rsidP="0015437E">
            <w:pPr>
              <w:pStyle w:val="Default"/>
              <w:jc w:val="both"/>
              <w:rPr>
                <w:rFonts w:ascii="Arial" w:hAnsi="Arial"/>
                <w:bCs/>
                <w:iCs/>
                <w:sz w:val="20"/>
                <w:szCs w:val="20"/>
                <w:lang w:val="mk-MK"/>
              </w:rPr>
            </w:pPr>
          </w:p>
        </w:tc>
        <w:tc>
          <w:tcPr>
            <w:tcW w:w="2833" w:type="dxa"/>
            <w:shd w:val="clear" w:color="auto" w:fill="E6E6E6"/>
          </w:tcPr>
          <w:p w14:paraId="52D21F2C" w14:textId="77777777" w:rsidR="008E173B" w:rsidRDefault="008E173B" w:rsidP="0015437E">
            <w:pPr>
              <w:pStyle w:val="Default"/>
              <w:jc w:val="both"/>
              <w:rPr>
                <w:rFonts w:ascii="Arial" w:hAnsi="Arial"/>
                <w:bCs/>
                <w:iCs/>
                <w:sz w:val="20"/>
                <w:szCs w:val="20"/>
                <w:lang w:val="mk-MK"/>
              </w:rPr>
            </w:pPr>
          </w:p>
        </w:tc>
      </w:tr>
      <w:tr w:rsidR="008E173B" w14:paraId="4A26B28E" w14:textId="77777777">
        <w:trPr>
          <w:jc w:val="center"/>
        </w:trPr>
        <w:tc>
          <w:tcPr>
            <w:tcW w:w="468" w:type="dxa"/>
            <w:shd w:val="clear" w:color="auto" w:fill="E6E6E6"/>
            <w:vAlign w:val="center"/>
          </w:tcPr>
          <w:p w14:paraId="1F9A54E6"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2</w:t>
            </w:r>
          </w:p>
        </w:tc>
        <w:tc>
          <w:tcPr>
            <w:tcW w:w="2700" w:type="dxa"/>
            <w:shd w:val="clear" w:color="auto" w:fill="E6E6E6"/>
          </w:tcPr>
          <w:p w14:paraId="7EB7D0F8" w14:textId="77777777" w:rsidR="008E173B" w:rsidRDefault="008E173B" w:rsidP="0015437E">
            <w:pPr>
              <w:pStyle w:val="Default"/>
              <w:jc w:val="both"/>
              <w:rPr>
                <w:rFonts w:ascii="Arial" w:hAnsi="Arial"/>
                <w:bCs/>
                <w:iCs/>
                <w:sz w:val="20"/>
                <w:szCs w:val="20"/>
                <w:lang w:val="mk-MK"/>
              </w:rPr>
            </w:pPr>
          </w:p>
        </w:tc>
        <w:tc>
          <w:tcPr>
            <w:tcW w:w="2520" w:type="dxa"/>
            <w:shd w:val="clear" w:color="auto" w:fill="E6E6E6"/>
          </w:tcPr>
          <w:p w14:paraId="6CD8BCFE" w14:textId="77777777" w:rsidR="008E173B" w:rsidRDefault="008E173B" w:rsidP="0015437E">
            <w:pPr>
              <w:pStyle w:val="Default"/>
              <w:jc w:val="both"/>
              <w:rPr>
                <w:rFonts w:ascii="Arial" w:hAnsi="Arial"/>
                <w:bCs/>
                <w:iCs/>
                <w:sz w:val="20"/>
                <w:szCs w:val="20"/>
                <w:lang w:val="mk-MK"/>
              </w:rPr>
            </w:pPr>
          </w:p>
        </w:tc>
        <w:tc>
          <w:tcPr>
            <w:tcW w:w="2833" w:type="dxa"/>
            <w:shd w:val="clear" w:color="auto" w:fill="E6E6E6"/>
          </w:tcPr>
          <w:p w14:paraId="51D742B3" w14:textId="77777777" w:rsidR="008E173B" w:rsidRDefault="008E173B" w:rsidP="0015437E">
            <w:pPr>
              <w:pStyle w:val="Default"/>
              <w:jc w:val="both"/>
              <w:rPr>
                <w:rFonts w:ascii="Arial" w:hAnsi="Arial"/>
                <w:bCs/>
                <w:iCs/>
                <w:sz w:val="20"/>
                <w:szCs w:val="20"/>
                <w:lang w:val="mk-MK"/>
              </w:rPr>
            </w:pPr>
          </w:p>
        </w:tc>
      </w:tr>
      <w:tr w:rsidR="00D86026" w14:paraId="4CE43E02" w14:textId="77777777">
        <w:trPr>
          <w:jc w:val="center"/>
        </w:trPr>
        <w:tc>
          <w:tcPr>
            <w:tcW w:w="468" w:type="dxa"/>
            <w:shd w:val="clear" w:color="auto" w:fill="E6E6E6"/>
            <w:vAlign w:val="center"/>
          </w:tcPr>
          <w:p w14:paraId="499CD025"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3</w:t>
            </w:r>
          </w:p>
        </w:tc>
        <w:tc>
          <w:tcPr>
            <w:tcW w:w="2700" w:type="dxa"/>
            <w:shd w:val="clear" w:color="auto" w:fill="E6E6E6"/>
          </w:tcPr>
          <w:p w14:paraId="1FE9FE20" w14:textId="77777777" w:rsidR="00D86026" w:rsidRDefault="00D86026" w:rsidP="0015437E">
            <w:pPr>
              <w:pStyle w:val="Default"/>
              <w:jc w:val="both"/>
              <w:rPr>
                <w:rFonts w:ascii="Arial" w:hAnsi="Arial"/>
                <w:bCs/>
                <w:iCs/>
                <w:sz w:val="20"/>
                <w:szCs w:val="20"/>
                <w:lang w:val="mk-MK"/>
              </w:rPr>
            </w:pPr>
          </w:p>
        </w:tc>
        <w:tc>
          <w:tcPr>
            <w:tcW w:w="2520" w:type="dxa"/>
            <w:shd w:val="clear" w:color="auto" w:fill="E6E6E6"/>
          </w:tcPr>
          <w:p w14:paraId="6EC6CD91" w14:textId="77777777" w:rsidR="00D86026" w:rsidRDefault="00D86026" w:rsidP="0015437E">
            <w:pPr>
              <w:pStyle w:val="Default"/>
              <w:jc w:val="both"/>
              <w:rPr>
                <w:rFonts w:ascii="Arial" w:hAnsi="Arial"/>
                <w:bCs/>
                <w:iCs/>
                <w:sz w:val="20"/>
                <w:szCs w:val="20"/>
                <w:lang w:val="mk-MK"/>
              </w:rPr>
            </w:pPr>
          </w:p>
        </w:tc>
        <w:tc>
          <w:tcPr>
            <w:tcW w:w="2833" w:type="dxa"/>
            <w:shd w:val="clear" w:color="auto" w:fill="E6E6E6"/>
          </w:tcPr>
          <w:p w14:paraId="5BC91981" w14:textId="77777777" w:rsidR="00D86026" w:rsidRDefault="00D86026" w:rsidP="0015437E">
            <w:pPr>
              <w:pStyle w:val="Default"/>
              <w:jc w:val="both"/>
              <w:rPr>
                <w:rFonts w:ascii="Arial" w:hAnsi="Arial"/>
                <w:bCs/>
                <w:iCs/>
                <w:sz w:val="20"/>
                <w:szCs w:val="20"/>
                <w:lang w:val="mk-MK"/>
              </w:rPr>
            </w:pPr>
          </w:p>
        </w:tc>
      </w:tr>
      <w:tr w:rsidR="00D86026" w14:paraId="56A95FA5" w14:textId="77777777">
        <w:trPr>
          <w:jc w:val="center"/>
        </w:trPr>
        <w:tc>
          <w:tcPr>
            <w:tcW w:w="468" w:type="dxa"/>
            <w:shd w:val="clear" w:color="auto" w:fill="E6E6E6"/>
            <w:vAlign w:val="center"/>
          </w:tcPr>
          <w:p w14:paraId="6B2BABE4"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4</w:t>
            </w:r>
          </w:p>
        </w:tc>
        <w:tc>
          <w:tcPr>
            <w:tcW w:w="2700" w:type="dxa"/>
            <w:shd w:val="clear" w:color="auto" w:fill="E6E6E6"/>
          </w:tcPr>
          <w:p w14:paraId="056E2984" w14:textId="77777777" w:rsidR="00D86026" w:rsidRDefault="00D86026" w:rsidP="0015437E">
            <w:pPr>
              <w:pStyle w:val="Default"/>
              <w:jc w:val="both"/>
              <w:rPr>
                <w:rFonts w:ascii="Arial" w:hAnsi="Arial"/>
                <w:bCs/>
                <w:iCs/>
                <w:sz w:val="20"/>
                <w:szCs w:val="20"/>
                <w:lang w:val="mk-MK"/>
              </w:rPr>
            </w:pPr>
          </w:p>
        </w:tc>
        <w:tc>
          <w:tcPr>
            <w:tcW w:w="2520" w:type="dxa"/>
            <w:shd w:val="clear" w:color="auto" w:fill="E6E6E6"/>
          </w:tcPr>
          <w:p w14:paraId="6E3B5EC7" w14:textId="77777777" w:rsidR="00D86026" w:rsidRDefault="00D86026" w:rsidP="0015437E">
            <w:pPr>
              <w:pStyle w:val="Default"/>
              <w:jc w:val="both"/>
              <w:rPr>
                <w:rFonts w:ascii="Arial" w:hAnsi="Arial"/>
                <w:bCs/>
                <w:iCs/>
                <w:sz w:val="20"/>
                <w:szCs w:val="20"/>
                <w:lang w:val="mk-MK"/>
              </w:rPr>
            </w:pPr>
          </w:p>
        </w:tc>
        <w:tc>
          <w:tcPr>
            <w:tcW w:w="2833" w:type="dxa"/>
            <w:shd w:val="clear" w:color="auto" w:fill="E6E6E6"/>
          </w:tcPr>
          <w:p w14:paraId="76AFF07A" w14:textId="77777777" w:rsidR="00D86026" w:rsidRDefault="00D86026" w:rsidP="0015437E">
            <w:pPr>
              <w:pStyle w:val="Default"/>
              <w:jc w:val="both"/>
              <w:rPr>
                <w:rFonts w:ascii="Arial" w:hAnsi="Arial"/>
                <w:bCs/>
                <w:iCs/>
                <w:sz w:val="20"/>
                <w:szCs w:val="20"/>
                <w:lang w:val="mk-MK"/>
              </w:rPr>
            </w:pPr>
          </w:p>
        </w:tc>
      </w:tr>
      <w:tr w:rsidR="00D86026" w14:paraId="1FD9037E" w14:textId="77777777">
        <w:trPr>
          <w:jc w:val="center"/>
        </w:trPr>
        <w:tc>
          <w:tcPr>
            <w:tcW w:w="468" w:type="dxa"/>
            <w:shd w:val="clear" w:color="auto" w:fill="E6E6E6"/>
            <w:vAlign w:val="center"/>
          </w:tcPr>
          <w:p w14:paraId="3AC7295D"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5</w:t>
            </w:r>
          </w:p>
        </w:tc>
        <w:tc>
          <w:tcPr>
            <w:tcW w:w="2700" w:type="dxa"/>
            <w:shd w:val="clear" w:color="auto" w:fill="E6E6E6"/>
          </w:tcPr>
          <w:p w14:paraId="058AA842" w14:textId="77777777" w:rsidR="00D86026" w:rsidRDefault="00D86026" w:rsidP="0015437E">
            <w:pPr>
              <w:pStyle w:val="Default"/>
              <w:jc w:val="both"/>
              <w:rPr>
                <w:rFonts w:ascii="Arial" w:hAnsi="Arial"/>
                <w:bCs/>
                <w:iCs/>
                <w:sz w:val="20"/>
                <w:szCs w:val="20"/>
                <w:lang w:val="mk-MK"/>
              </w:rPr>
            </w:pPr>
          </w:p>
        </w:tc>
        <w:tc>
          <w:tcPr>
            <w:tcW w:w="2520" w:type="dxa"/>
            <w:shd w:val="clear" w:color="auto" w:fill="E6E6E6"/>
          </w:tcPr>
          <w:p w14:paraId="3365ACCA" w14:textId="77777777" w:rsidR="00D86026" w:rsidRDefault="00D86026" w:rsidP="0015437E">
            <w:pPr>
              <w:pStyle w:val="Default"/>
              <w:jc w:val="both"/>
              <w:rPr>
                <w:rFonts w:ascii="Arial" w:hAnsi="Arial"/>
                <w:bCs/>
                <w:iCs/>
                <w:sz w:val="20"/>
                <w:szCs w:val="20"/>
                <w:lang w:val="mk-MK"/>
              </w:rPr>
            </w:pPr>
          </w:p>
        </w:tc>
        <w:tc>
          <w:tcPr>
            <w:tcW w:w="2833" w:type="dxa"/>
            <w:shd w:val="clear" w:color="auto" w:fill="E6E6E6"/>
          </w:tcPr>
          <w:p w14:paraId="5EA29FCA" w14:textId="77777777" w:rsidR="00D86026" w:rsidRDefault="00D86026" w:rsidP="0015437E">
            <w:pPr>
              <w:pStyle w:val="Default"/>
              <w:jc w:val="both"/>
              <w:rPr>
                <w:rFonts w:ascii="Arial" w:hAnsi="Arial"/>
                <w:bCs/>
                <w:iCs/>
                <w:sz w:val="20"/>
                <w:szCs w:val="20"/>
                <w:lang w:val="mk-MK"/>
              </w:rPr>
            </w:pPr>
          </w:p>
        </w:tc>
      </w:tr>
      <w:tr w:rsidR="00615736" w14:paraId="33D26262" w14:textId="77777777">
        <w:trPr>
          <w:jc w:val="center"/>
        </w:trPr>
        <w:tc>
          <w:tcPr>
            <w:tcW w:w="468" w:type="dxa"/>
            <w:shd w:val="clear" w:color="auto" w:fill="E6E6E6"/>
            <w:vAlign w:val="center"/>
          </w:tcPr>
          <w:p w14:paraId="3999C2B8" w14:textId="29151CC6" w:rsidR="00615736" w:rsidRDefault="00615736" w:rsidP="0015437E">
            <w:pPr>
              <w:pStyle w:val="Default"/>
              <w:jc w:val="center"/>
              <w:rPr>
                <w:rFonts w:ascii="Arial" w:hAnsi="Arial"/>
                <w:bCs/>
                <w:iCs/>
                <w:sz w:val="20"/>
                <w:szCs w:val="20"/>
                <w:lang w:val="mk-MK"/>
              </w:rPr>
            </w:pPr>
            <w:r>
              <w:rPr>
                <w:rFonts w:ascii="Arial" w:hAnsi="Arial"/>
                <w:bCs/>
                <w:iCs/>
                <w:sz w:val="20"/>
                <w:szCs w:val="20"/>
                <w:lang w:val="mk-MK"/>
              </w:rPr>
              <w:t>6</w:t>
            </w:r>
          </w:p>
        </w:tc>
        <w:tc>
          <w:tcPr>
            <w:tcW w:w="2700" w:type="dxa"/>
            <w:shd w:val="clear" w:color="auto" w:fill="E6E6E6"/>
          </w:tcPr>
          <w:p w14:paraId="5ACFE5B5" w14:textId="77777777" w:rsidR="00615736" w:rsidRDefault="00615736" w:rsidP="0015437E">
            <w:pPr>
              <w:pStyle w:val="Default"/>
              <w:jc w:val="both"/>
              <w:rPr>
                <w:rFonts w:ascii="Arial" w:hAnsi="Arial"/>
                <w:bCs/>
                <w:iCs/>
                <w:sz w:val="20"/>
                <w:szCs w:val="20"/>
                <w:lang w:val="mk-MK"/>
              </w:rPr>
            </w:pPr>
          </w:p>
        </w:tc>
        <w:tc>
          <w:tcPr>
            <w:tcW w:w="2520" w:type="dxa"/>
            <w:shd w:val="clear" w:color="auto" w:fill="E6E6E6"/>
          </w:tcPr>
          <w:p w14:paraId="74AC3AED" w14:textId="77777777" w:rsidR="00615736" w:rsidRDefault="00615736" w:rsidP="0015437E">
            <w:pPr>
              <w:pStyle w:val="Default"/>
              <w:jc w:val="both"/>
              <w:rPr>
                <w:rFonts w:ascii="Arial" w:hAnsi="Arial"/>
                <w:bCs/>
                <w:iCs/>
                <w:sz w:val="20"/>
                <w:szCs w:val="20"/>
                <w:lang w:val="mk-MK"/>
              </w:rPr>
            </w:pPr>
          </w:p>
        </w:tc>
        <w:tc>
          <w:tcPr>
            <w:tcW w:w="2833" w:type="dxa"/>
            <w:shd w:val="clear" w:color="auto" w:fill="E6E6E6"/>
          </w:tcPr>
          <w:p w14:paraId="0E5D7EB3" w14:textId="77777777" w:rsidR="00615736" w:rsidRDefault="00615736" w:rsidP="0015437E">
            <w:pPr>
              <w:pStyle w:val="Default"/>
              <w:jc w:val="both"/>
              <w:rPr>
                <w:rFonts w:ascii="Arial" w:hAnsi="Arial"/>
                <w:bCs/>
                <w:iCs/>
                <w:sz w:val="20"/>
                <w:szCs w:val="20"/>
                <w:lang w:val="mk-MK"/>
              </w:rPr>
            </w:pPr>
          </w:p>
        </w:tc>
      </w:tr>
      <w:tr w:rsidR="00615736" w14:paraId="5B4C4103" w14:textId="77777777">
        <w:trPr>
          <w:jc w:val="center"/>
        </w:trPr>
        <w:tc>
          <w:tcPr>
            <w:tcW w:w="468" w:type="dxa"/>
            <w:shd w:val="clear" w:color="auto" w:fill="E6E6E6"/>
            <w:vAlign w:val="center"/>
          </w:tcPr>
          <w:p w14:paraId="0ADC2871" w14:textId="29FDA33C" w:rsidR="00615736" w:rsidRDefault="00615736" w:rsidP="0015437E">
            <w:pPr>
              <w:pStyle w:val="Default"/>
              <w:jc w:val="center"/>
              <w:rPr>
                <w:rFonts w:ascii="Arial" w:hAnsi="Arial"/>
                <w:bCs/>
                <w:iCs/>
                <w:sz w:val="20"/>
                <w:szCs w:val="20"/>
                <w:lang w:val="mk-MK"/>
              </w:rPr>
            </w:pPr>
            <w:r>
              <w:rPr>
                <w:rFonts w:ascii="Arial" w:hAnsi="Arial"/>
                <w:bCs/>
                <w:iCs/>
                <w:sz w:val="20"/>
                <w:szCs w:val="20"/>
                <w:lang w:val="mk-MK"/>
              </w:rPr>
              <w:t>7</w:t>
            </w:r>
          </w:p>
        </w:tc>
        <w:tc>
          <w:tcPr>
            <w:tcW w:w="2700" w:type="dxa"/>
            <w:shd w:val="clear" w:color="auto" w:fill="E6E6E6"/>
          </w:tcPr>
          <w:p w14:paraId="3B083F82" w14:textId="77777777" w:rsidR="00615736" w:rsidRDefault="00615736" w:rsidP="0015437E">
            <w:pPr>
              <w:pStyle w:val="Default"/>
              <w:jc w:val="both"/>
              <w:rPr>
                <w:rFonts w:ascii="Arial" w:hAnsi="Arial"/>
                <w:bCs/>
                <w:iCs/>
                <w:sz w:val="20"/>
                <w:szCs w:val="20"/>
                <w:lang w:val="mk-MK"/>
              </w:rPr>
            </w:pPr>
          </w:p>
        </w:tc>
        <w:tc>
          <w:tcPr>
            <w:tcW w:w="2520" w:type="dxa"/>
            <w:shd w:val="clear" w:color="auto" w:fill="E6E6E6"/>
          </w:tcPr>
          <w:p w14:paraId="46792A81" w14:textId="77777777" w:rsidR="00615736" w:rsidRDefault="00615736" w:rsidP="0015437E">
            <w:pPr>
              <w:pStyle w:val="Default"/>
              <w:jc w:val="both"/>
              <w:rPr>
                <w:rFonts w:ascii="Arial" w:hAnsi="Arial"/>
                <w:bCs/>
                <w:iCs/>
                <w:sz w:val="20"/>
                <w:szCs w:val="20"/>
                <w:lang w:val="mk-MK"/>
              </w:rPr>
            </w:pPr>
          </w:p>
        </w:tc>
        <w:tc>
          <w:tcPr>
            <w:tcW w:w="2833" w:type="dxa"/>
            <w:shd w:val="clear" w:color="auto" w:fill="E6E6E6"/>
          </w:tcPr>
          <w:p w14:paraId="31606D42" w14:textId="77777777" w:rsidR="00615736" w:rsidRDefault="00615736" w:rsidP="0015437E">
            <w:pPr>
              <w:pStyle w:val="Default"/>
              <w:jc w:val="both"/>
              <w:rPr>
                <w:rFonts w:ascii="Arial" w:hAnsi="Arial"/>
                <w:bCs/>
                <w:iCs/>
                <w:sz w:val="20"/>
                <w:szCs w:val="20"/>
                <w:lang w:val="mk-MK"/>
              </w:rPr>
            </w:pPr>
          </w:p>
        </w:tc>
      </w:tr>
    </w:tbl>
    <w:p w14:paraId="6367BCF5" w14:textId="77777777" w:rsidR="008E173B" w:rsidRDefault="008E173B" w:rsidP="002D35CB">
      <w:pPr>
        <w:pStyle w:val="Default"/>
        <w:jc w:val="both"/>
        <w:rPr>
          <w:rFonts w:ascii="Arial" w:hAnsi="Arial"/>
          <w:bCs/>
          <w:iCs/>
          <w:sz w:val="20"/>
          <w:szCs w:val="20"/>
          <w:lang w:val="mk-MK"/>
        </w:rPr>
      </w:pPr>
    </w:p>
    <w:p w14:paraId="1DC8E816" w14:textId="77777777" w:rsidR="008E173B" w:rsidRPr="00196FC6" w:rsidRDefault="00DB1BA1" w:rsidP="00DB1BA1">
      <w:pPr>
        <w:pStyle w:val="Default"/>
        <w:numPr>
          <w:ilvl w:val="0"/>
          <w:numId w:val="33"/>
        </w:numPr>
        <w:tabs>
          <w:tab w:val="left" w:pos="900"/>
        </w:tabs>
        <w:jc w:val="both"/>
        <w:rPr>
          <w:rFonts w:ascii="Arial" w:hAnsi="Arial"/>
          <w:bCs/>
          <w:iCs/>
          <w:sz w:val="20"/>
          <w:szCs w:val="20"/>
          <w:lang w:val="mk-MK"/>
        </w:rPr>
      </w:pPr>
      <w:r w:rsidRPr="00DB1BA1">
        <w:rPr>
          <w:rFonts w:ascii="Arial" w:hAnsi="Arial"/>
          <w:bCs/>
          <w:iCs/>
          <w:sz w:val="20"/>
          <w:szCs w:val="20"/>
          <w:lang w:val="mk-MK"/>
        </w:rPr>
        <w:t>преглед на дестинации кои ќе бидат воведени од аеродромот „Св. Апостол Павле“ – Охрид</w:t>
      </w:r>
      <w:r w:rsidR="009F1219" w:rsidRPr="00196FC6">
        <w:rPr>
          <w:rFonts w:ascii="Arial" w:hAnsi="Arial"/>
          <w:bCs/>
          <w:iCs/>
          <w:sz w:val="20"/>
          <w:szCs w:val="20"/>
          <w:lang w:val="mk-MK"/>
        </w:rPr>
        <w:t>:</w:t>
      </w:r>
    </w:p>
    <w:p w14:paraId="3F7C48BE" w14:textId="77777777" w:rsidR="008E173B" w:rsidRPr="002F5CAE" w:rsidRDefault="008E173B" w:rsidP="009F1219">
      <w:pPr>
        <w:pStyle w:val="Default"/>
        <w:jc w:val="both"/>
        <w:rPr>
          <w:rFonts w:ascii="Arial" w:hAnsi="Arial"/>
          <w:bCs/>
          <w:iCs/>
          <w:sz w:val="20"/>
          <w:szCs w:val="20"/>
          <w:lang w:val="mk-MK"/>
        </w:rPr>
      </w:pPr>
    </w:p>
    <w:tbl>
      <w:tblPr>
        <w:tblStyle w:val="TableGrid"/>
        <w:tblW w:w="0" w:type="auto"/>
        <w:jc w:val="center"/>
        <w:tblInd w:w="0" w:type="dxa"/>
        <w:shd w:val="clear" w:color="auto" w:fill="E6E6E6"/>
        <w:tblLayout w:type="fixed"/>
        <w:tblCellMar>
          <w:left w:w="108" w:type="dxa"/>
          <w:right w:w="108" w:type="dxa"/>
        </w:tblCellMar>
        <w:tblLook w:val="01E0" w:firstRow="1" w:lastRow="1" w:firstColumn="1" w:lastColumn="1" w:noHBand="0" w:noVBand="0"/>
      </w:tblPr>
      <w:tblGrid>
        <w:gridCol w:w="468"/>
        <w:gridCol w:w="2700"/>
        <w:gridCol w:w="2520"/>
        <w:gridCol w:w="2833"/>
      </w:tblGrid>
      <w:tr w:rsidR="008E173B" w:rsidRPr="000C7371" w14:paraId="42439074" w14:textId="77777777">
        <w:trPr>
          <w:trHeight w:val="232"/>
          <w:jc w:val="center"/>
        </w:trPr>
        <w:tc>
          <w:tcPr>
            <w:tcW w:w="468" w:type="dxa"/>
            <w:shd w:val="clear" w:color="auto" w:fill="E6E6E6"/>
            <w:vAlign w:val="center"/>
          </w:tcPr>
          <w:p w14:paraId="1DFF7612" w14:textId="77777777" w:rsidR="008E173B" w:rsidRPr="00705830" w:rsidRDefault="008E173B" w:rsidP="0015437E">
            <w:pPr>
              <w:pStyle w:val="Default"/>
              <w:jc w:val="center"/>
              <w:rPr>
                <w:rFonts w:ascii="Arial" w:hAnsi="Arial"/>
                <w:sz w:val="20"/>
                <w:szCs w:val="20"/>
                <w:lang w:val="mk-MK"/>
              </w:rPr>
            </w:pPr>
          </w:p>
        </w:tc>
        <w:tc>
          <w:tcPr>
            <w:tcW w:w="2700" w:type="dxa"/>
            <w:shd w:val="clear" w:color="auto" w:fill="E6E6E6"/>
            <w:vAlign w:val="center"/>
          </w:tcPr>
          <w:p w14:paraId="6C614A3B" w14:textId="77777777" w:rsidR="008E173B" w:rsidRPr="00BE24E5" w:rsidRDefault="009F1219" w:rsidP="0015437E">
            <w:pPr>
              <w:pStyle w:val="Default"/>
              <w:jc w:val="center"/>
              <w:rPr>
                <w:rFonts w:ascii="Arial" w:hAnsi="Arial"/>
                <w:bCs/>
                <w:iCs/>
                <w:sz w:val="20"/>
                <w:szCs w:val="20"/>
                <w:lang w:val="mk-MK"/>
              </w:rPr>
            </w:pPr>
            <w:r w:rsidRPr="00BE24E5">
              <w:rPr>
                <w:rFonts w:ascii="Arial" w:hAnsi="Arial"/>
                <w:bCs/>
                <w:iCs/>
                <w:sz w:val="20"/>
                <w:szCs w:val="20"/>
                <w:lang w:val="mk-MK"/>
              </w:rPr>
              <w:t>држава</w:t>
            </w:r>
          </w:p>
        </w:tc>
        <w:tc>
          <w:tcPr>
            <w:tcW w:w="2520" w:type="dxa"/>
            <w:shd w:val="clear" w:color="auto" w:fill="E6E6E6"/>
            <w:vAlign w:val="center"/>
          </w:tcPr>
          <w:p w14:paraId="6B69B463" w14:textId="77777777" w:rsidR="008E173B" w:rsidRPr="00237ED0" w:rsidRDefault="009F1219" w:rsidP="0015437E">
            <w:pPr>
              <w:pStyle w:val="Default"/>
              <w:jc w:val="center"/>
              <w:rPr>
                <w:rFonts w:ascii="Arial" w:hAnsi="Arial"/>
                <w:bCs/>
                <w:iCs/>
                <w:sz w:val="20"/>
                <w:szCs w:val="20"/>
                <w:lang w:val="mk-MK"/>
              </w:rPr>
            </w:pPr>
            <w:r w:rsidRPr="00947983">
              <w:rPr>
                <w:rFonts w:ascii="Arial" w:hAnsi="Arial"/>
                <w:bCs/>
                <w:iCs/>
                <w:sz w:val="20"/>
                <w:szCs w:val="20"/>
                <w:lang w:val="mk-MK"/>
              </w:rPr>
              <w:t>град</w:t>
            </w:r>
          </w:p>
        </w:tc>
        <w:tc>
          <w:tcPr>
            <w:tcW w:w="2833" w:type="dxa"/>
            <w:shd w:val="clear" w:color="auto" w:fill="E6E6E6"/>
            <w:vAlign w:val="center"/>
          </w:tcPr>
          <w:p w14:paraId="513A3D04" w14:textId="77777777" w:rsidR="008E173B" w:rsidRPr="00D84FA2" w:rsidRDefault="009F1219" w:rsidP="0015437E">
            <w:pPr>
              <w:pStyle w:val="Default"/>
              <w:jc w:val="center"/>
              <w:rPr>
                <w:rFonts w:ascii="Arial" w:hAnsi="Arial"/>
                <w:bCs/>
                <w:iCs/>
                <w:sz w:val="20"/>
                <w:szCs w:val="20"/>
                <w:lang w:val="mk-MK"/>
              </w:rPr>
            </w:pPr>
            <w:r w:rsidRPr="00237ED0">
              <w:rPr>
                <w:rFonts w:ascii="Arial" w:hAnsi="Arial"/>
                <w:bCs/>
                <w:iCs/>
                <w:sz w:val="20"/>
                <w:szCs w:val="20"/>
                <w:lang w:val="mk-MK"/>
              </w:rPr>
              <w:t>аеродром</w:t>
            </w:r>
          </w:p>
        </w:tc>
      </w:tr>
      <w:tr w:rsidR="008E173B" w:rsidRPr="000C7371" w14:paraId="73976F38" w14:textId="77777777">
        <w:trPr>
          <w:jc w:val="center"/>
        </w:trPr>
        <w:tc>
          <w:tcPr>
            <w:tcW w:w="468" w:type="dxa"/>
            <w:shd w:val="clear" w:color="auto" w:fill="E6E6E6"/>
            <w:vAlign w:val="center"/>
          </w:tcPr>
          <w:p w14:paraId="35098F5A" w14:textId="77777777" w:rsidR="008E173B" w:rsidRPr="000C7371" w:rsidRDefault="002872B5" w:rsidP="0015437E">
            <w:pPr>
              <w:pStyle w:val="Default"/>
              <w:jc w:val="center"/>
              <w:rPr>
                <w:rFonts w:ascii="Arial" w:hAnsi="Arial"/>
                <w:bCs/>
                <w:iCs/>
                <w:sz w:val="20"/>
                <w:szCs w:val="20"/>
                <w:lang w:val="mk-MK"/>
              </w:rPr>
            </w:pPr>
            <w:r>
              <w:rPr>
                <w:rFonts w:ascii="Arial" w:hAnsi="Arial"/>
                <w:bCs/>
                <w:iCs/>
                <w:sz w:val="20"/>
                <w:szCs w:val="20"/>
                <w:lang w:val="mk-MK"/>
              </w:rPr>
              <w:t>1</w:t>
            </w:r>
          </w:p>
        </w:tc>
        <w:tc>
          <w:tcPr>
            <w:tcW w:w="2700" w:type="dxa"/>
            <w:shd w:val="clear" w:color="auto" w:fill="E6E6E6"/>
          </w:tcPr>
          <w:p w14:paraId="4ACD4809" w14:textId="77777777" w:rsidR="008E173B" w:rsidRPr="000C7371" w:rsidRDefault="008E173B" w:rsidP="0015437E">
            <w:pPr>
              <w:pStyle w:val="Default"/>
              <w:jc w:val="both"/>
              <w:rPr>
                <w:rFonts w:ascii="Arial" w:hAnsi="Arial"/>
                <w:bCs/>
                <w:iCs/>
                <w:sz w:val="20"/>
                <w:szCs w:val="20"/>
                <w:lang w:val="mk-MK"/>
              </w:rPr>
            </w:pPr>
          </w:p>
        </w:tc>
        <w:tc>
          <w:tcPr>
            <w:tcW w:w="2520" w:type="dxa"/>
            <w:shd w:val="clear" w:color="auto" w:fill="E6E6E6"/>
          </w:tcPr>
          <w:p w14:paraId="40516107" w14:textId="77777777" w:rsidR="008E173B" w:rsidRPr="000C7371" w:rsidRDefault="008E173B" w:rsidP="0015437E">
            <w:pPr>
              <w:pStyle w:val="Default"/>
              <w:jc w:val="both"/>
              <w:rPr>
                <w:rFonts w:ascii="Arial" w:hAnsi="Arial"/>
                <w:bCs/>
                <w:iCs/>
                <w:sz w:val="20"/>
                <w:szCs w:val="20"/>
                <w:lang w:val="mk-MK"/>
              </w:rPr>
            </w:pPr>
          </w:p>
        </w:tc>
        <w:tc>
          <w:tcPr>
            <w:tcW w:w="2833" w:type="dxa"/>
            <w:shd w:val="clear" w:color="auto" w:fill="E6E6E6"/>
          </w:tcPr>
          <w:p w14:paraId="0D0428A1" w14:textId="77777777" w:rsidR="008E173B" w:rsidRPr="000C7371" w:rsidRDefault="008E173B" w:rsidP="0015437E">
            <w:pPr>
              <w:pStyle w:val="Default"/>
              <w:jc w:val="both"/>
              <w:rPr>
                <w:rFonts w:ascii="Arial" w:hAnsi="Arial"/>
                <w:bCs/>
                <w:iCs/>
                <w:sz w:val="20"/>
                <w:szCs w:val="20"/>
                <w:lang w:val="mk-MK"/>
              </w:rPr>
            </w:pPr>
          </w:p>
        </w:tc>
      </w:tr>
      <w:tr w:rsidR="00DB1BA1" w:rsidRPr="000C7371" w14:paraId="72E2B792" w14:textId="77777777">
        <w:trPr>
          <w:jc w:val="center"/>
        </w:trPr>
        <w:tc>
          <w:tcPr>
            <w:tcW w:w="468" w:type="dxa"/>
            <w:shd w:val="clear" w:color="auto" w:fill="E6E6E6"/>
            <w:vAlign w:val="center"/>
          </w:tcPr>
          <w:p w14:paraId="1392A32B" w14:textId="77777777" w:rsidR="00DB1BA1" w:rsidRDefault="00DB1BA1" w:rsidP="0015437E">
            <w:pPr>
              <w:pStyle w:val="Default"/>
              <w:jc w:val="center"/>
              <w:rPr>
                <w:rFonts w:ascii="Arial" w:hAnsi="Arial"/>
                <w:bCs/>
                <w:iCs/>
                <w:sz w:val="20"/>
                <w:szCs w:val="20"/>
                <w:lang w:val="mk-MK"/>
              </w:rPr>
            </w:pPr>
            <w:r>
              <w:rPr>
                <w:rFonts w:ascii="Arial" w:hAnsi="Arial"/>
                <w:bCs/>
                <w:iCs/>
                <w:sz w:val="20"/>
                <w:szCs w:val="20"/>
                <w:lang w:val="mk-MK"/>
              </w:rPr>
              <w:t>2</w:t>
            </w:r>
          </w:p>
        </w:tc>
        <w:tc>
          <w:tcPr>
            <w:tcW w:w="2700" w:type="dxa"/>
            <w:shd w:val="clear" w:color="auto" w:fill="E6E6E6"/>
          </w:tcPr>
          <w:p w14:paraId="7B8A6AC8" w14:textId="77777777" w:rsidR="00DB1BA1" w:rsidRPr="000C7371" w:rsidRDefault="00DB1BA1" w:rsidP="0015437E">
            <w:pPr>
              <w:pStyle w:val="Default"/>
              <w:jc w:val="both"/>
              <w:rPr>
                <w:rFonts w:ascii="Arial" w:hAnsi="Arial"/>
                <w:bCs/>
                <w:iCs/>
                <w:sz w:val="20"/>
                <w:szCs w:val="20"/>
                <w:lang w:val="mk-MK"/>
              </w:rPr>
            </w:pPr>
          </w:p>
        </w:tc>
        <w:tc>
          <w:tcPr>
            <w:tcW w:w="2520" w:type="dxa"/>
            <w:shd w:val="clear" w:color="auto" w:fill="E6E6E6"/>
          </w:tcPr>
          <w:p w14:paraId="082F6369" w14:textId="77777777" w:rsidR="00DB1BA1" w:rsidRPr="000C7371" w:rsidRDefault="00DB1BA1" w:rsidP="0015437E">
            <w:pPr>
              <w:pStyle w:val="Default"/>
              <w:jc w:val="both"/>
              <w:rPr>
                <w:rFonts w:ascii="Arial" w:hAnsi="Arial"/>
                <w:bCs/>
                <w:iCs/>
                <w:sz w:val="20"/>
                <w:szCs w:val="20"/>
                <w:lang w:val="mk-MK"/>
              </w:rPr>
            </w:pPr>
          </w:p>
        </w:tc>
        <w:tc>
          <w:tcPr>
            <w:tcW w:w="2833" w:type="dxa"/>
            <w:shd w:val="clear" w:color="auto" w:fill="E6E6E6"/>
          </w:tcPr>
          <w:p w14:paraId="1D05643A" w14:textId="77777777" w:rsidR="00DB1BA1" w:rsidRPr="000C7371" w:rsidRDefault="00DB1BA1" w:rsidP="0015437E">
            <w:pPr>
              <w:pStyle w:val="Default"/>
              <w:jc w:val="both"/>
              <w:rPr>
                <w:rFonts w:ascii="Arial" w:hAnsi="Arial"/>
                <w:bCs/>
                <w:iCs/>
                <w:sz w:val="20"/>
                <w:szCs w:val="20"/>
                <w:lang w:val="mk-MK"/>
              </w:rPr>
            </w:pPr>
          </w:p>
        </w:tc>
      </w:tr>
      <w:tr w:rsidR="00DB1BA1" w:rsidRPr="000C7371" w14:paraId="7850F2EC" w14:textId="77777777">
        <w:trPr>
          <w:jc w:val="center"/>
        </w:trPr>
        <w:tc>
          <w:tcPr>
            <w:tcW w:w="468" w:type="dxa"/>
            <w:shd w:val="clear" w:color="auto" w:fill="E6E6E6"/>
            <w:vAlign w:val="center"/>
          </w:tcPr>
          <w:p w14:paraId="7EA94635" w14:textId="77777777" w:rsidR="00DB1BA1" w:rsidRDefault="00DB1BA1" w:rsidP="0015437E">
            <w:pPr>
              <w:pStyle w:val="Default"/>
              <w:jc w:val="center"/>
              <w:rPr>
                <w:rFonts w:ascii="Arial" w:hAnsi="Arial"/>
                <w:bCs/>
                <w:iCs/>
                <w:sz w:val="20"/>
                <w:szCs w:val="20"/>
                <w:lang w:val="mk-MK"/>
              </w:rPr>
            </w:pPr>
            <w:r>
              <w:rPr>
                <w:rFonts w:ascii="Arial" w:hAnsi="Arial"/>
                <w:bCs/>
                <w:iCs/>
                <w:sz w:val="20"/>
                <w:szCs w:val="20"/>
                <w:lang w:val="mk-MK"/>
              </w:rPr>
              <w:t>3</w:t>
            </w:r>
          </w:p>
        </w:tc>
        <w:tc>
          <w:tcPr>
            <w:tcW w:w="2700" w:type="dxa"/>
            <w:shd w:val="clear" w:color="auto" w:fill="E6E6E6"/>
          </w:tcPr>
          <w:p w14:paraId="3EF76E4B" w14:textId="77777777" w:rsidR="00DB1BA1" w:rsidRPr="000C7371" w:rsidRDefault="00DB1BA1" w:rsidP="0015437E">
            <w:pPr>
              <w:pStyle w:val="Default"/>
              <w:jc w:val="both"/>
              <w:rPr>
                <w:rFonts w:ascii="Arial" w:hAnsi="Arial"/>
                <w:bCs/>
                <w:iCs/>
                <w:sz w:val="20"/>
                <w:szCs w:val="20"/>
                <w:lang w:val="mk-MK"/>
              </w:rPr>
            </w:pPr>
          </w:p>
        </w:tc>
        <w:tc>
          <w:tcPr>
            <w:tcW w:w="2520" w:type="dxa"/>
            <w:shd w:val="clear" w:color="auto" w:fill="E6E6E6"/>
          </w:tcPr>
          <w:p w14:paraId="354F03A5" w14:textId="77777777" w:rsidR="00DB1BA1" w:rsidRPr="000C7371" w:rsidRDefault="00DB1BA1" w:rsidP="0015437E">
            <w:pPr>
              <w:pStyle w:val="Default"/>
              <w:jc w:val="both"/>
              <w:rPr>
                <w:rFonts w:ascii="Arial" w:hAnsi="Arial"/>
                <w:bCs/>
                <w:iCs/>
                <w:sz w:val="20"/>
                <w:szCs w:val="20"/>
                <w:lang w:val="mk-MK"/>
              </w:rPr>
            </w:pPr>
          </w:p>
        </w:tc>
        <w:tc>
          <w:tcPr>
            <w:tcW w:w="2833" w:type="dxa"/>
            <w:shd w:val="clear" w:color="auto" w:fill="E6E6E6"/>
          </w:tcPr>
          <w:p w14:paraId="334BA6F6" w14:textId="77777777" w:rsidR="00DB1BA1" w:rsidRPr="000C7371" w:rsidRDefault="00DB1BA1" w:rsidP="0015437E">
            <w:pPr>
              <w:pStyle w:val="Default"/>
              <w:jc w:val="both"/>
              <w:rPr>
                <w:rFonts w:ascii="Arial" w:hAnsi="Arial"/>
                <w:bCs/>
                <w:iCs/>
                <w:sz w:val="20"/>
                <w:szCs w:val="20"/>
                <w:lang w:val="mk-MK"/>
              </w:rPr>
            </w:pPr>
          </w:p>
        </w:tc>
      </w:tr>
      <w:tr w:rsidR="00DB1BA1" w:rsidRPr="000C7371" w14:paraId="445D4E0C" w14:textId="77777777">
        <w:trPr>
          <w:jc w:val="center"/>
        </w:trPr>
        <w:tc>
          <w:tcPr>
            <w:tcW w:w="468" w:type="dxa"/>
            <w:shd w:val="clear" w:color="auto" w:fill="E6E6E6"/>
            <w:vAlign w:val="center"/>
          </w:tcPr>
          <w:p w14:paraId="5484337B" w14:textId="77777777" w:rsidR="00DB1BA1" w:rsidRDefault="00DB1BA1" w:rsidP="0015437E">
            <w:pPr>
              <w:pStyle w:val="Default"/>
              <w:jc w:val="center"/>
              <w:rPr>
                <w:rFonts w:ascii="Arial" w:hAnsi="Arial"/>
                <w:bCs/>
                <w:iCs/>
                <w:sz w:val="20"/>
                <w:szCs w:val="20"/>
                <w:lang w:val="mk-MK"/>
              </w:rPr>
            </w:pPr>
            <w:r>
              <w:rPr>
                <w:rFonts w:ascii="Arial" w:hAnsi="Arial"/>
                <w:bCs/>
                <w:iCs/>
                <w:sz w:val="20"/>
                <w:szCs w:val="20"/>
                <w:lang w:val="mk-MK"/>
              </w:rPr>
              <w:t>4</w:t>
            </w:r>
          </w:p>
        </w:tc>
        <w:tc>
          <w:tcPr>
            <w:tcW w:w="2700" w:type="dxa"/>
            <w:shd w:val="clear" w:color="auto" w:fill="E6E6E6"/>
          </w:tcPr>
          <w:p w14:paraId="6EB7D750" w14:textId="77777777" w:rsidR="00DB1BA1" w:rsidRPr="000C7371" w:rsidRDefault="00DB1BA1" w:rsidP="0015437E">
            <w:pPr>
              <w:pStyle w:val="Default"/>
              <w:jc w:val="both"/>
              <w:rPr>
                <w:rFonts w:ascii="Arial" w:hAnsi="Arial"/>
                <w:bCs/>
                <w:iCs/>
                <w:sz w:val="20"/>
                <w:szCs w:val="20"/>
                <w:lang w:val="mk-MK"/>
              </w:rPr>
            </w:pPr>
          </w:p>
        </w:tc>
        <w:tc>
          <w:tcPr>
            <w:tcW w:w="2520" w:type="dxa"/>
            <w:shd w:val="clear" w:color="auto" w:fill="E6E6E6"/>
          </w:tcPr>
          <w:p w14:paraId="1DCC0BE7" w14:textId="77777777" w:rsidR="00DB1BA1" w:rsidRPr="000C7371" w:rsidRDefault="00DB1BA1" w:rsidP="0015437E">
            <w:pPr>
              <w:pStyle w:val="Default"/>
              <w:jc w:val="both"/>
              <w:rPr>
                <w:rFonts w:ascii="Arial" w:hAnsi="Arial"/>
                <w:bCs/>
                <w:iCs/>
                <w:sz w:val="20"/>
                <w:szCs w:val="20"/>
                <w:lang w:val="mk-MK"/>
              </w:rPr>
            </w:pPr>
          </w:p>
        </w:tc>
        <w:tc>
          <w:tcPr>
            <w:tcW w:w="2833" w:type="dxa"/>
            <w:shd w:val="clear" w:color="auto" w:fill="E6E6E6"/>
          </w:tcPr>
          <w:p w14:paraId="37F16FDD" w14:textId="77777777" w:rsidR="00DB1BA1" w:rsidRPr="000C7371" w:rsidRDefault="00DB1BA1" w:rsidP="0015437E">
            <w:pPr>
              <w:pStyle w:val="Default"/>
              <w:jc w:val="both"/>
              <w:rPr>
                <w:rFonts w:ascii="Arial" w:hAnsi="Arial"/>
                <w:bCs/>
                <w:iCs/>
                <w:sz w:val="20"/>
                <w:szCs w:val="20"/>
                <w:lang w:val="mk-MK"/>
              </w:rPr>
            </w:pPr>
          </w:p>
        </w:tc>
      </w:tr>
      <w:tr w:rsidR="00D86026" w:rsidRPr="000C7371" w14:paraId="623A3321" w14:textId="77777777">
        <w:trPr>
          <w:jc w:val="center"/>
        </w:trPr>
        <w:tc>
          <w:tcPr>
            <w:tcW w:w="468" w:type="dxa"/>
            <w:shd w:val="clear" w:color="auto" w:fill="E6E6E6"/>
            <w:vAlign w:val="center"/>
          </w:tcPr>
          <w:p w14:paraId="4A87F741" w14:textId="77777777" w:rsidR="00D86026" w:rsidRDefault="00D86026" w:rsidP="0015437E">
            <w:pPr>
              <w:pStyle w:val="Default"/>
              <w:jc w:val="center"/>
              <w:rPr>
                <w:rFonts w:ascii="Arial" w:hAnsi="Arial"/>
                <w:bCs/>
                <w:iCs/>
                <w:sz w:val="20"/>
                <w:szCs w:val="20"/>
                <w:lang w:val="mk-MK"/>
              </w:rPr>
            </w:pPr>
            <w:r>
              <w:rPr>
                <w:rFonts w:ascii="Arial" w:hAnsi="Arial"/>
                <w:bCs/>
                <w:iCs/>
                <w:sz w:val="20"/>
                <w:szCs w:val="20"/>
                <w:lang w:val="mk-MK"/>
              </w:rPr>
              <w:t>5</w:t>
            </w:r>
          </w:p>
        </w:tc>
        <w:tc>
          <w:tcPr>
            <w:tcW w:w="2700" w:type="dxa"/>
            <w:shd w:val="clear" w:color="auto" w:fill="E6E6E6"/>
          </w:tcPr>
          <w:p w14:paraId="5D254ABC" w14:textId="77777777" w:rsidR="00D86026" w:rsidRPr="000C7371" w:rsidRDefault="00D86026" w:rsidP="0015437E">
            <w:pPr>
              <w:pStyle w:val="Default"/>
              <w:jc w:val="both"/>
              <w:rPr>
                <w:rFonts w:ascii="Arial" w:hAnsi="Arial"/>
                <w:bCs/>
                <w:iCs/>
                <w:sz w:val="20"/>
                <w:szCs w:val="20"/>
                <w:lang w:val="mk-MK"/>
              </w:rPr>
            </w:pPr>
          </w:p>
        </w:tc>
        <w:tc>
          <w:tcPr>
            <w:tcW w:w="2520" w:type="dxa"/>
            <w:shd w:val="clear" w:color="auto" w:fill="E6E6E6"/>
          </w:tcPr>
          <w:p w14:paraId="7AB0EB21" w14:textId="77777777" w:rsidR="00D86026" w:rsidRPr="000C7371" w:rsidRDefault="00D86026" w:rsidP="0015437E">
            <w:pPr>
              <w:pStyle w:val="Default"/>
              <w:jc w:val="both"/>
              <w:rPr>
                <w:rFonts w:ascii="Arial" w:hAnsi="Arial"/>
                <w:bCs/>
                <w:iCs/>
                <w:sz w:val="20"/>
                <w:szCs w:val="20"/>
                <w:lang w:val="mk-MK"/>
              </w:rPr>
            </w:pPr>
          </w:p>
        </w:tc>
        <w:tc>
          <w:tcPr>
            <w:tcW w:w="2833" w:type="dxa"/>
            <w:shd w:val="clear" w:color="auto" w:fill="E6E6E6"/>
          </w:tcPr>
          <w:p w14:paraId="70395336" w14:textId="77777777" w:rsidR="00D86026" w:rsidRPr="000C7371" w:rsidRDefault="00D86026" w:rsidP="0015437E">
            <w:pPr>
              <w:pStyle w:val="Default"/>
              <w:jc w:val="both"/>
              <w:rPr>
                <w:rFonts w:ascii="Arial" w:hAnsi="Arial"/>
                <w:bCs/>
                <w:iCs/>
                <w:sz w:val="20"/>
                <w:szCs w:val="20"/>
                <w:lang w:val="mk-MK"/>
              </w:rPr>
            </w:pPr>
          </w:p>
        </w:tc>
      </w:tr>
      <w:tr w:rsidR="00D86026" w:rsidRPr="000C7371" w14:paraId="5D033B2A" w14:textId="77777777">
        <w:trPr>
          <w:jc w:val="center"/>
        </w:trPr>
        <w:tc>
          <w:tcPr>
            <w:tcW w:w="468" w:type="dxa"/>
            <w:shd w:val="clear" w:color="auto" w:fill="E6E6E6"/>
            <w:vAlign w:val="center"/>
          </w:tcPr>
          <w:p w14:paraId="6DC86435" w14:textId="77777777" w:rsidR="00D86026" w:rsidRDefault="00D86026" w:rsidP="0015437E">
            <w:pPr>
              <w:pStyle w:val="Default"/>
              <w:jc w:val="center"/>
              <w:rPr>
                <w:rFonts w:ascii="Arial" w:hAnsi="Arial"/>
                <w:bCs/>
                <w:iCs/>
                <w:sz w:val="20"/>
                <w:szCs w:val="20"/>
                <w:lang w:val="mk-MK"/>
              </w:rPr>
            </w:pPr>
            <w:r>
              <w:rPr>
                <w:rFonts w:ascii="Arial" w:hAnsi="Arial"/>
                <w:bCs/>
                <w:iCs/>
                <w:sz w:val="20"/>
                <w:szCs w:val="20"/>
                <w:lang w:val="mk-MK"/>
              </w:rPr>
              <w:t>6</w:t>
            </w:r>
          </w:p>
        </w:tc>
        <w:tc>
          <w:tcPr>
            <w:tcW w:w="2700" w:type="dxa"/>
            <w:shd w:val="clear" w:color="auto" w:fill="E6E6E6"/>
          </w:tcPr>
          <w:p w14:paraId="3BB942AF" w14:textId="77777777" w:rsidR="00D86026" w:rsidRPr="000C7371" w:rsidRDefault="00D86026" w:rsidP="0015437E">
            <w:pPr>
              <w:pStyle w:val="Default"/>
              <w:jc w:val="both"/>
              <w:rPr>
                <w:rFonts w:ascii="Arial" w:hAnsi="Arial"/>
                <w:bCs/>
                <w:iCs/>
                <w:sz w:val="20"/>
                <w:szCs w:val="20"/>
                <w:lang w:val="mk-MK"/>
              </w:rPr>
            </w:pPr>
          </w:p>
        </w:tc>
        <w:tc>
          <w:tcPr>
            <w:tcW w:w="2520" w:type="dxa"/>
            <w:shd w:val="clear" w:color="auto" w:fill="E6E6E6"/>
          </w:tcPr>
          <w:p w14:paraId="4D40101C" w14:textId="77777777" w:rsidR="00D86026" w:rsidRPr="000C7371" w:rsidRDefault="00D86026" w:rsidP="0015437E">
            <w:pPr>
              <w:pStyle w:val="Default"/>
              <w:jc w:val="both"/>
              <w:rPr>
                <w:rFonts w:ascii="Arial" w:hAnsi="Arial"/>
                <w:bCs/>
                <w:iCs/>
                <w:sz w:val="20"/>
                <w:szCs w:val="20"/>
                <w:lang w:val="mk-MK"/>
              </w:rPr>
            </w:pPr>
          </w:p>
        </w:tc>
        <w:tc>
          <w:tcPr>
            <w:tcW w:w="2833" w:type="dxa"/>
            <w:shd w:val="clear" w:color="auto" w:fill="E6E6E6"/>
          </w:tcPr>
          <w:p w14:paraId="2DB6E886" w14:textId="77777777" w:rsidR="00D86026" w:rsidRPr="000C7371" w:rsidRDefault="00D86026" w:rsidP="0015437E">
            <w:pPr>
              <w:pStyle w:val="Default"/>
              <w:jc w:val="both"/>
              <w:rPr>
                <w:rFonts w:ascii="Arial" w:hAnsi="Arial"/>
                <w:bCs/>
                <w:iCs/>
                <w:sz w:val="20"/>
                <w:szCs w:val="20"/>
                <w:lang w:val="mk-MK"/>
              </w:rPr>
            </w:pPr>
          </w:p>
        </w:tc>
      </w:tr>
      <w:tr w:rsidR="00D86026" w:rsidRPr="000C7371" w14:paraId="31894E56" w14:textId="77777777">
        <w:trPr>
          <w:jc w:val="center"/>
        </w:trPr>
        <w:tc>
          <w:tcPr>
            <w:tcW w:w="468" w:type="dxa"/>
            <w:shd w:val="clear" w:color="auto" w:fill="E6E6E6"/>
            <w:vAlign w:val="center"/>
          </w:tcPr>
          <w:p w14:paraId="600195F8" w14:textId="77777777" w:rsidR="00D86026" w:rsidRDefault="00D86026" w:rsidP="0015437E">
            <w:pPr>
              <w:pStyle w:val="Default"/>
              <w:jc w:val="center"/>
              <w:rPr>
                <w:rFonts w:ascii="Arial" w:hAnsi="Arial"/>
                <w:bCs/>
                <w:iCs/>
                <w:sz w:val="20"/>
                <w:szCs w:val="20"/>
                <w:lang w:val="mk-MK"/>
              </w:rPr>
            </w:pPr>
            <w:r>
              <w:rPr>
                <w:rFonts w:ascii="Arial" w:hAnsi="Arial"/>
                <w:bCs/>
                <w:iCs/>
                <w:sz w:val="20"/>
                <w:szCs w:val="20"/>
                <w:lang w:val="mk-MK"/>
              </w:rPr>
              <w:t>7</w:t>
            </w:r>
          </w:p>
        </w:tc>
        <w:tc>
          <w:tcPr>
            <w:tcW w:w="2700" w:type="dxa"/>
            <w:shd w:val="clear" w:color="auto" w:fill="E6E6E6"/>
          </w:tcPr>
          <w:p w14:paraId="37E33186" w14:textId="77777777" w:rsidR="00D86026" w:rsidRPr="000C7371" w:rsidRDefault="00D86026" w:rsidP="0015437E">
            <w:pPr>
              <w:pStyle w:val="Default"/>
              <w:jc w:val="both"/>
              <w:rPr>
                <w:rFonts w:ascii="Arial" w:hAnsi="Arial"/>
                <w:bCs/>
                <w:iCs/>
                <w:sz w:val="20"/>
                <w:szCs w:val="20"/>
                <w:lang w:val="mk-MK"/>
              </w:rPr>
            </w:pPr>
          </w:p>
        </w:tc>
        <w:tc>
          <w:tcPr>
            <w:tcW w:w="2520" w:type="dxa"/>
            <w:shd w:val="clear" w:color="auto" w:fill="E6E6E6"/>
          </w:tcPr>
          <w:p w14:paraId="21EFA0C5" w14:textId="77777777" w:rsidR="00D86026" w:rsidRPr="000C7371" w:rsidRDefault="00D86026" w:rsidP="0015437E">
            <w:pPr>
              <w:pStyle w:val="Default"/>
              <w:jc w:val="both"/>
              <w:rPr>
                <w:rFonts w:ascii="Arial" w:hAnsi="Arial"/>
                <w:bCs/>
                <w:iCs/>
                <w:sz w:val="20"/>
                <w:szCs w:val="20"/>
                <w:lang w:val="mk-MK"/>
              </w:rPr>
            </w:pPr>
          </w:p>
        </w:tc>
        <w:tc>
          <w:tcPr>
            <w:tcW w:w="2833" w:type="dxa"/>
            <w:shd w:val="clear" w:color="auto" w:fill="E6E6E6"/>
          </w:tcPr>
          <w:p w14:paraId="00F77D29" w14:textId="77777777" w:rsidR="00D86026" w:rsidRPr="000C7371" w:rsidRDefault="00D86026" w:rsidP="0015437E">
            <w:pPr>
              <w:pStyle w:val="Default"/>
              <w:jc w:val="both"/>
              <w:rPr>
                <w:rFonts w:ascii="Arial" w:hAnsi="Arial"/>
                <w:bCs/>
                <w:iCs/>
                <w:sz w:val="20"/>
                <w:szCs w:val="20"/>
                <w:lang w:val="mk-MK"/>
              </w:rPr>
            </w:pPr>
          </w:p>
        </w:tc>
      </w:tr>
    </w:tbl>
    <w:p w14:paraId="7B8EF4CF" w14:textId="77777777" w:rsidR="008E173B" w:rsidRPr="000C7371" w:rsidRDefault="008E173B" w:rsidP="009F1219">
      <w:pPr>
        <w:pStyle w:val="Default"/>
        <w:jc w:val="both"/>
        <w:rPr>
          <w:rFonts w:ascii="Arial" w:hAnsi="Arial"/>
          <w:bCs/>
          <w:iCs/>
          <w:sz w:val="20"/>
          <w:szCs w:val="20"/>
          <w:lang w:val="mk-MK"/>
        </w:rPr>
      </w:pPr>
    </w:p>
    <w:p w14:paraId="36529E0D" w14:textId="77777777" w:rsidR="008E173B" w:rsidRDefault="0087280C" w:rsidP="0087280C">
      <w:pPr>
        <w:pStyle w:val="Default"/>
        <w:tabs>
          <w:tab w:val="left" w:pos="720"/>
          <w:tab w:val="left" w:pos="900"/>
        </w:tabs>
        <w:jc w:val="both"/>
        <w:rPr>
          <w:rFonts w:ascii="Arial" w:hAnsi="Arial"/>
          <w:bCs/>
          <w:iCs/>
          <w:sz w:val="20"/>
          <w:szCs w:val="20"/>
          <w:lang w:val="mk-MK"/>
        </w:rPr>
      </w:pPr>
      <w:r>
        <w:rPr>
          <w:rFonts w:ascii="Arial" w:hAnsi="Arial"/>
          <w:bCs/>
          <w:iCs/>
          <w:sz w:val="20"/>
          <w:szCs w:val="20"/>
          <w:lang w:val="mk-MK"/>
        </w:rPr>
        <w:tab/>
        <w:t>3</w:t>
      </w:r>
      <w:r w:rsidR="005D3253">
        <w:rPr>
          <w:rFonts w:ascii="Arial" w:hAnsi="Arial"/>
          <w:bCs/>
          <w:iCs/>
          <w:sz w:val="20"/>
          <w:szCs w:val="20"/>
          <w:lang w:val="mk-MK"/>
        </w:rPr>
        <w:t>.</w:t>
      </w:r>
      <w:r w:rsidR="005D3253" w:rsidRPr="005D3253">
        <w:rPr>
          <w:rFonts w:ascii="Arial" w:hAnsi="Arial"/>
          <w:bCs/>
          <w:iCs/>
          <w:sz w:val="20"/>
          <w:szCs w:val="20"/>
          <w:lang w:val="mk-MK"/>
        </w:rPr>
        <w:t xml:space="preserve"> датум на започнување со опслужување на новите дестинации кои ќе бидат воведени од „Меѓународен аеродром Скопје“ и аеродромот „Св. Апостол Павле“ – Охрид и број на летови на неделно ниво</w:t>
      </w:r>
      <w:r w:rsidR="001C38C0" w:rsidRPr="00192D3C">
        <w:rPr>
          <w:rFonts w:ascii="Arial" w:hAnsi="Arial"/>
          <w:sz w:val="20"/>
          <w:szCs w:val="20"/>
          <w:lang w:val="mk-MK"/>
        </w:rPr>
        <w:t>:</w:t>
      </w:r>
    </w:p>
    <w:p w14:paraId="1A8629B9" w14:textId="77777777" w:rsidR="008E173B" w:rsidRDefault="008E173B" w:rsidP="001C38C0">
      <w:pPr>
        <w:pStyle w:val="Default"/>
        <w:jc w:val="both"/>
        <w:rPr>
          <w:rFonts w:ascii="Arial" w:hAnsi="Arial"/>
          <w:sz w:val="20"/>
          <w:szCs w:val="20"/>
          <w:lang w:val="mk-MK"/>
        </w:rPr>
      </w:pPr>
    </w:p>
    <w:tbl>
      <w:tblPr>
        <w:tblStyle w:val="TableGrid"/>
        <w:tblW w:w="0" w:type="auto"/>
        <w:jc w:val="center"/>
        <w:tblInd w:w="0" w:type="dxa"/>
        <w:shd w:val="clear" w:color="auto" w:fill="E6E6E6"/>
        <w:tblCellMar>
          <w:left w:w="108" w:type="dxa"/>
          <w:right w:w="108" w:type="dxa"/>
        </w:tblCellMar>
        <w:tblLook w:val="01E0" w:firstRow="1" w:lastRow="1" w:firstColumn="1" w:lastColumn="1" w:noHBand="0" w:noVBand="0"/>
      </w:tblPr>
      <w:tblGrid>
        <w:gridCol w:w="468"/>
        <w:gridCol w:w="1927"/>
        <w:gridCol w:w="2983"/>
        <w:gridCol w:w="2918"/>
      </w:tblGrid>
      <w:tr w:rsidR="008E173B" w14:paraId="521840DE" w14:textId="77777777" w:rsidTr="00D86026">
        <w:trPr>
          <w:jc w:val="center"/>
        </w:trPr>
        <w:tc>
          <w:tcPr>
            <w:tcW w:w="2395" w:type="dxa"/>
            <w:gridSpan w:val="2"/>
            <w:shd w:val="clear" w:color="auto" w:fill="E6E6E6"/>
            <w:vAlign w:val="center"/>
          </w:tcPr>
          <w:p w14:paraId="27FB5F3F"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дестинација</w:t>
            </w:r>
          </w:p>
        </w:tc>
        <w:tc>
          <w:tcPr>
            <w:tcW w:w="2983" w:type="dxa"/>
            <w:shd w:val="clear" w:color="auto" w:fill="E6E6E6"/>
            <w:vAlign w:val="center"/>
          </w:tcPr>
          <w:p w14:paraId="7181C0D6"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датум на започнување</w:t>
            </w:r>
            <w:r w:rsidR="0087280C">
              <w:rPr>
                <w:rFonts w:ascii="Arial" w:hAnsi="Arial"/>
                <w:bCs/>
                <w:iCs/>
                <w:sz w:val="20"/>
                <w:szCs w:val="20"/>
                <w:lang w:val="mk-MK"/>
              </w:rPr>
              <w:t xml:space="preserve"> </w:t>
            </w:r>
          </w:p>
        </w:tc>
        <w:tc>
          <w:tcPr>
            <w:tcW w:w="2918" w:type="dxa"/>
            <w:shd w:val="clear" w:color="auto" w:fill="E6E6E6"/>
            <w:vAlign w:val="center"/>
          </w:tcPr>
          <w:p w14:paraId="19CFC07D"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број на неделни летови</w:t>
            </w:r>
          </w:p>
        </w:tc>
      </w:tr>
      <w:tr w:rsidR="008E173B" w14:paraId="0156CAB5" w14:textId="77777777" w:rsidTr="00D86026">
        <w:trPr>
          <w:jc w:val="center"/>
        </w:trPr>
        <w:tc>
          <w:tcPr>
            <w:tcW w:w="468" w:type="dxa"/>
            <w:shd w:val="clear" w:color="auto" w:fill="E6E6E6"/>
            <w:vAlign w:val="center"/>
          </w:tcPr>
          <w:p w14:paraId="077D6D1A"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1</w:t>
            </w:r>
          </w:p>
        </w:tc>
        <w:tc>
          <w:tcPr>
            <w:tcW w:w="1927" w:type="dxa"/>
            <w:shd w:val="clear" w:color="auto" w:fill="E6E6E6"/>
          </w:tcPr>
          <w:p w14:paraId="71CF39DC" w14:textId="77777777" w:rsidR="008E173B" w:rsidRDefault="008E173B" w:rsidP="0015437E">
            <w:pPr>
              <w:pStyle w:val="Default"/>
              <w:jc w:val="both"/>
              <w:rPr>
                <w:rFonts w:ascii="Arial" w:hAnsi="Arial"/>
                <w:bCs/>
                <w:iCs/>
                <w:sz w:val="20"/>
                <w:szCs w:val="20"/>
                <w:lang w:val="mk-MK"/>
              </w:rPr>
            </w:pPr>
          </w:p>
        </w:tc>
        <w:tc>
          <w:tcPr>
            <w:tcW w:w="2983" w:type="dxa"/>
            <w:shd w:val="clear" w:color="auto" w:fill="E6E6E6"/>
          </w:tcPr>
          <w:p w14:paraId="35EBAEB3" w14:textId="77777777" w:rsidR="008E173B" w:rsidRDefault="008E173B" w:rsidP="0015437E">
            <w:pPr>
              <w:pStyle w:val="Default"/>
              <w:jc w:val="both"/>
              <w:rPr>
                <w:rFonts w:ascii="Arial" w:hAnsi="Arial"/>
                <w:bCs/>
                <w:iCs/>
                <w:sz w:val="20"/>
                <w:szCs w:val="20"/>
                <w:lang w:val="mk-MK"/>
              </w:rPr>
            </w:pPr>
          </w:p>
        </w:tc>
        <w:tc>
          <w:tcPr>
            <w:tcW w:w="2918" w:type="dxa"/>
            <w:shd w:val="clear" w:color="auto" w:fill="E6E6E6"/>
          </w:tcPr>
          <w:p w14:paraId="2D99D395" w14:textId="77777777" w:rsidR="008E173B" w:rsidRDefault="008E173B" w:rsidP="0015437E">
            <w:pPr>
              <w:pStyle w:val="Default"/>
              <w:jc w:val="both"/>
              <w:rPr>
                <w:rFonts w:ascii="Arial" w:hAnsi="Arial"/>
                <w:bCs/>
                <w:iCs/>
                <w:sz w:val="20"/>
                <w:szCs w:val="20"/>
                <w:lang w:val="mk-MK"/>
              </w:rPr>
            </w:pPr>
          </w:p>
        </w:tc>
      </w:tr>
      <w:tr w:rsidR="008E173B" w14:paraId="2F572394" w14:textId="77777777" w:rsidTr="00D86026">
        <w:trPr>
          <w:jc w:val="center"/>
        </w:trPr>
        <w:tc>
          <w:tcPr>
            <w:tcW w:w="468" w:type="dxa"/>
            <w:shd w:val="clear" w:color="auto" w:fill="E6E6E6"/>
            <w:vAlign w:val="center"/>
          </w:tcPr>
          <w:p w14:paraId="79AB317B"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2</w:t>
            </w:r>
          </w:p>
        </w:tc>
        <w:tc>
          <w:tcPr>
            <w:tcW w:w="1927" w:type="dxa"/>
            <w:shd w:val="clear" w:color="auto" w:fill="E6E6E6"/>
          </w:tcPr>
          <w:p w14:paraId="37963093" w14:textId="77777777" w:rsidR="008E173B" w:rsidRDefault="008E173B" w:rsidP="0015437E">
            <w:pPr>
              <w:pStyle w:val="Default"/>
              <w:jc w:val="both"/>
              <w:rPr>
                <w:rFonts w:ascii="Arial" w:hAnsi="Arial"/>
                <w:bCs/>
                <w:iCs/>
                <w:sz w:val="20"/>
                <w:szCs w:val="20"/>
                <w:lang w:val="mk-MK"/>
              </w:rPr>
            </w:pPr>
          </w:p>
        </w:tc>
        <w:tc>
          <w:tcPr>
            <w:tcW w:w="2983" w:type="dxa"/>
            <w:shd w:val="clear" w:color="auto" w:fill="E6E6E6"/>
          </w:tcPr>
          <w:p w14:paraId="17D24435" w14:textId="77777777" w:rsidR="008E173B" w:rsidRDefault="008E173B" w:rsidP="0015437E">
            <w:pPr>
              <w:pStyle w:val="Default"/>
              <w:jc w:val="both"/>
              <w:rPr>
                <w:rFonts w:ascii="Arial" w:hAnsi="Arial"/>
                <w:bCs/>
                <w:iCs/>
                <w:sz w:val="20"/>
                <w:szCs w:val="20"/>
                <w:lang w:val="mk-MK"/>
              </w:rPr>
            </w:pPr>
          </w:p>
        </w:tc>
        <w:tc>
          <w:tcPr>
            <w:tcW w:w="2918" w:type="dxa"/>
            <w:shd w:val="clear" w:color="auto" w:fill="E6E6E6"/>
          </w:tcPr>
          <w:p w14:paraId="788F5FB2" w14:textId="77777777" w:rsidR="008E173B" w:rsidRDefault="008E173B" w:rsidP="0015437E">
            <w:pPr>
              <w:pStyle w:val="Default"/>
              <w:jc w:val="both"/>
              <w:rPr>
                <w:rFonts w:ascii="Arial" w:hAnsi="Arial"/>
                <w:bCs/>
                <w:iCs/>
                <w:sz w:val="20"/>
                <w:szCs w:val="20"/>
                <w:lang w:val="mk-MK"/>
              </w:rPr>
            </w:pPr>
          </w:p>
        </w:tc>
      </w:tr>
      <w:tr w:rsidR="008E173B" w14:paraId="443C483E" w14:textId="77777777" w:rsidTr="00D86026">
        <w:trPr>
          <w:jc w:val="center"/>
        </w:trPr>
        <w:tc>
          <w:tcPr>
            <w:tcW w:w="468" w:type="dxa"/>
            <w:shd w:val="clear" w:color="auto" w:fill="E6E6E6"/>
            <w:vAlign w:val="center"/>
          </w:tcPr>
          <w:p w14:paraId="3CFCBE9B"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3</w:t>
            </w:r>
          </w:p>
        </w:tc>
        <w:tc>
          <w:tcPr>
            <w:tcW w:w="1927" w:type="dxa"/>
            <w:shd w:val="clear" w:color="auto" w:fill="E6E6E6"/>
          </w:tcPr>
          <w:p w14:paraId="472911FB" w14:textId="77777777" w:rsidR="008E173B" w:rsidRDefault="008E173B" w:rsidP="0015437E">
            <w:pPr>
              <w:pStyle w:val="Default"/>
              <w:jc w:val="both"/>
              <w:rPr>
                <w:rFonts w:ascii="Arial" w:hAnsi="Arial"/>
                <w:bCs/>
                <w:iCs/>
                <w:sz w:val="20"/>
                <w:szCs w:val="20"/>
                <w:lang w:val="mk-MK"/>
              </w:rPr>
            </w:pPr>
          </w:p>
        </w:tc>
        <w:tc>
          <w:tcPr>
            <w:tcW w:w="2983" w:type="dxa"/>
            <w:shd w:val="clear" w:color="auto" w:fill="E6E6E6"/>
          </w:tcPr>
          <w:p w14:paraId="0DA3A394" w14:textId="77777777" w:rsidR="008E173B" w:rsidRDefault="008E173B" w:rsidP="0015437E">
            <w:pPr>
              <w:pStyle w:val="Default"/>
              <w:jc w:val="both"/>
              <w:rPr>
                <w:rFonts w:ascii="Arial" w:hAnsi="Arial"/>
                <w:bCs/>
                <w:iCs/>
                <w:sz w:val="20"/>
                <w:szCs w:val="20"/>
                <w:lang w:val="mk-MK"/>
              </w:rPr>
            </w:pPr>
          </w:p>
        </w:tc>
        <w:tc>
          <w:tcPr>
            <w:tcW w:w="2918" w:type="dxa"/>
            <w:shd w:val="clear" w:color="auto" w:fill="E6E6E6"/>
          </w:tcPr>
          <w:p w14:paraId="59C70CA0" w14:textId="77777777" w:rsidR="008E173B" w:rsidRDefault="008E173B" w:rsidP="0015437E">
            <w:pPr>
              <w:pStyle w:val="Default"/>
              <w:jc w:val="both"/>
              <w:rPr>
                <w:rFonts w:ascii="Arial" w:hAnsi="Arial"/>
                <w:bCs/>
                <w:iCs/>
                <w:sz w:val="20"/>
                <w:szCs w:val="20"/>
                <w:lang w:val="mk-MK"/>
              </w:rPr>
            </w:pPr>
          </w:p>
        </w:tc>
      </w:tr>
      <w:tr w:rsidR="008E173B" w14:paraId="2E9C6E70" w14:textId="77777777" w:rsidTr="00D86026">
        <w:trPr>
          <w:jc w:val="center"/>
        </w:trPr>
        <w:tc>
          <w:tcPr>
            <w:tcW w:w="468" w:type="dxa"/>
            <w:shd w:val="clear" w:color="auto" w:fill="E6E6E6"/>
            <w:vAlign w:val="center"/>
          </w:tcPr>
          <w:p w14:paraId="57AC3E80"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4</w:t>
            </w:r>
          </w:p>
        </w:tc>
        <w:tc>
          <w:tcPr>
            <w:tcW w:w="1927" w:type="dxa"/>
            <w:shd w:val="clear" w:color="auto" w:fill="E6E6E6"/>
          </w:tcPr>
          <w:p w14:paraId="05E69563" w14:textId="77777777" w:rsidR="008E173B" w:rsidRDefault="008E173B" w:rsidP="0015437E">
            <w:pPr>
              <w:pStyle w:val="Default"/>
              <w:jc w:val="both"/>
              <w:rPr>
                <w:rFonts w:ascii="Arial" w:hAnsi="Arial"/>
                <w:bCs/>
                <w:iCs/>
                <w:sz w:val="20"/>
                <w:szCs w:val="20"/>
                <w:lang w:val="mk-MK"/>
              </w:rPr>
            </w:pPr>
          </w:p>
        </w:tc>
        <w:tc>
          <w:tcPr>
            <w:tcW w:w="2983" w:type="dxa"/>
            <w:shd w:val="clear" w:color="auto" w:fill="E6E6E6"/>
          </w:tcPr>
          <w:p w14:paraId="79FDA51E" w14:textId="77777777" w:rsidR="008E173B" w:rsidRDefault="008E173B" w:rsidP="0015437E">
            <w:pPr>
              <w:pStyle w:val="Default"/>
              <w:jc w:val="both"/>
              <w:rPr>
                <w:rFonts w:ascii="Arial" w:hAnsi="Arial"/>
                <w:bCs/>
                <w:iCs/>
                <w:sz w:val="20"/>
                <w:szCs w:val="20"/>
                <w:lang w:val="mk-MK"/>
              </w:rPr>
            </w:pPr>
          </w:p>
        </w:tc>
        <w:tc>
          <w:tcPr>
            <w:tcW w:w="2918" w:type="dxa"/>
            <w:shd w:val="clear" w:color="auto" w:fill="E6E6E6"/>
          </w:tcPr>
          <w:p w14:paraId="12B46BE8" w14:textId="77777777" w:rsidR="008E173B" w:rsidRDefault="008E173B" w:rsidP="0015437E">
            <w:pPr>
              <w:pStyle w:val="Default"/>
              <w:jc w:val="both"/>
              <w:rPr>
                <w:rFonts w:ascii="Arial" w:hAnsi="Arial"/>
                <w:bCs/>
                <w:iCs/>
                <w:sz w:val="20"/>
                <w:szCs w:val="20"/>
                <w:lang w:val="mk-MK"/>
              </w:rPr>
            </w:pPr>
          </w:p>
        </w:tc>
      </w:tr>
      <w:tr w:rsidR="008E173B" w14:paraId="6BE5550A" w14:textId="77777777" w:rsidTr="00D86026">
        <w:trPr>
          <w:jc w:val="center"/>
        </w:trPr>
        <w:tc>
          <w:tcPr>
            <w:tcW w:w="468" w:type="dxa"/>
            <w:shd w:val="clear" w:color="auto" w:fill="E6E6E6"/>
            <w:vAlign w:val="center"/>
          </w:tcPr>
          <w:p w14:paraId="42457948"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5</w:t>
            </w:r>
          </w:p>
        </w:tc>
        <w:tc>
          <w:tcPr>
            <w:tcW w:w="1927" w:type="dxa"/>
            <w:shd w:val="clear" w:color="auto" w:fill="E6E6E6"/>
          </w:tcPr>
          <w:p w14:paraId="7E4A9AA4" w14:textId="77777777" w:rsidR="008E173B" w:rsidRDefault="008E173B" w:rsidP="0015437E">
            <w:pPr>
              <w:pStyle w:val="Default"/>
              <w:jc w:val="both"/>
              <w:rPr>
                <w:rFonts w:ascii="Arial" w:hAnsi="Arial"/>
                <w:bCs/>
                <w:iCs/>
                <w:sz w:val="20"/>
                <w:szCs w:val="20"/>
                <w:lang w:val="mk-MK"/>
              </w:rPr>
            </w:pPr>
          </w:p>
        </w:tc>
        <w:tc>
          <w:tcPr>
            <w:tcW w:w="2983" w:type="dxa"/>
            <w:shd w:val="clear" w:color="auto" w:fill="E6E6E6"/>
          </w:tcPr>
          <w:p w14:paraId="0F1B7D77" w14:textId="77777777" w:rsidR="008E173B" w:rsidRDefault="008E173B" w:rsidP="0015437E">
            <w:pPr>
              <w:pStyle w:val="Default"/>
              <w:jc w:val="both"/>
              <w:rPr>
                <w:rFonts w:ascii="Arial" w:hAnsi="Arial"/>
                <w:bCs/>
                <w:iCs/>
                <w:sz w:val="20"/>
                <w:szCs w:val="20"/>
                <w:lang w:val="mk-MK"/>
              </w:rPr>
            </w:pPr>
          </w:p>
        </w:tc>
        <w:tc>
          <w:tcPr>
            <w:tcW w:w="2918" w:type="dxa"/>
            <w:shd w:val="clear" w:color="auto" w:fill="E6E6E6"/>
          </w:tcPr>
          <w:p w14:paraId="2CA909AF" w14:textId="77777777" w:rsidR="008E173B" w:rsidRDefault="008E173B" w:rsidP="0015437E">
            <w:pPr>
              <w:pStyle w:val="Default"/>
              <w:jc w:val="both"/>
              <w:rPr>
                <w:rFonts w:ascii="Arial" w:hAnsi="Arial"/>
                <w:bCs/>
                <w:iCs/>
                <w:sz w:val="20"/>
                <w:szCs w:val="20"/>
                <w:lang w:val="mk-MK"/>
              </w:rPr>
            </w:pPr>
          </w:p>
        </w:tc>
      </w:tr>
      <w:tr w:rsidR="008E173B" w14:paraId="78FB348C" w14:textId="77777777" w:rsidTr="00D86026">
        <w:trPr>
          <w:jc w:val="center"/>
        </w:trPr>
        <w:tc>
          <w:tcPr>
            <w:tcW w:w="468" w:type="dxa"/>
            <w:shd w:val="clear" w:color="auto" w:fill="E6E6E6"/>
            <w:vAlign w:val="center"/>
          </w:tcPr>
          <w:p w14:paraId="57FC5200" w14:textId="77777777" w:rsidR="008E173B" w:rsidRDefault="002D35CB" w:rsidP="0015437E">
            <w:pPr>
              <w:pStyle w:val="Default"/>
              <w:jc w:val="center"/>
              <w:rPr>
                <w:rFonts w:ascii="Arial" w:hAnsi="Arial"/>
                <w:bCs/>
                <w:iCs/>
                <w:sz w:val="20"/>
                <w:szCs w:val="20"/>
                <w:lang w:val="mk-MK"/>
              </w:rPr>
            </w:pPr>
            <w:r w:rsidRPr="00192D3C">
              <w:rPr>
                <w:rFonts w:ascii="Arial" w:hAnsi="Arial"/>
                <w:bCs/>
                <w:iCs/>
                <w:sz w:val="20"/>
                <w:szCs w:val="20"/>
                <w:lang w:val="mk-MK"/>
              </w:rPr>
              <w:t>6</w:t>
            </w:r>
          </w:p>
        </w:tc>
        <w:tc>
          <w:tcPr>
            <w:tcW w:w="1927" w:type="dxa"/>
            <w:shd w:val="clear" w:color="auto" w:fill="E6E6E6"/>
          </w:tcPr>
          <w:p w14:paraId="05E29D19" w14:textId="77777777" w:rsidR="008E173B" w:rsidRDefault="008E173B" w:rsidP="0015437E">
            <w:pPr>
              <w:pStyle w:val="Default"/>
              <w:jc w:val="both"/>
              <w:rPr>
                <w:rFonts w:ascii="Arial" w:hAnsi="Arial"/>
                <w:bCs/>
                <w:iCs/>
                <w:sz w:val="20"/>
                <w:szCs w:val="20"/>
                <w:lang w:val="mk-MK"/>
              </w:rPr>
            </w:pPr>
          </w:p>
        </w:tc>
        <w:tc>
          <w:tcPr>
            <w:tcW w:w="2983" w:type="dxa"/>
            <w:shd w:val="clear" w:color="auto" w:fill="E6E6E6"/>
          </w:tcPr>
          <w:p w14:paraId="61B18C6A" w14:textId="77777777" w:rsidR="008E173B" w:rsidRDefault="008E173B" w:rsidP="0015437E">
            <w:pPr>
              <w:pStyle w:val="Default"/>
              <w:jc w:val="both"/>
              <w:rPr>
                <w:rFonts w:ascii="Arial" w:hAnsi="Arial"/>
                <w:bCs/>
                <w:iCs/>
                <w:sz w:val="20"/>
                <w:szCs w:val="20"/>
                <w:lang w:val="mk-MK"/>
              </w:rPr>
            </w:pPr>
          </w:p>
        </w:tc>
        <w:tc>
          <w:tcPr>
            <w:tcW w:w="2918" w:type="dxa"/>
            <w:shd w:val="clear" w:color="auto" w:fill="E6E6E6"/>
          </w:tcPr>
          <w:p w14:paraId="7364B185" w14:textId="77777777" w:rsidR="008E173B" w:rsidRDefault="008E173B" w:rsidP="0015437E">
            <w:pPr>
              <w:pStyle w:val="Default"/>
              <w:jc w:val="both"/>
              <w:rPr>
                <w:rFonts w:ascii="Arial" w:hAnsi="Arial"/>
                <w:bCs/>
                <w:iCs/>
                <w:sz w:val="20"/>
                <w:szCs w:val="20"/>
                <w:lang w:val="mk-MK"/>
              </w:rPr>
            </w:pPr>
          </w:p>
        </w:tc>
      </w:tr>
      <w:tr w:rsidR="00D86026" w14:paraId="5A756BD9" w14:textId="77777777" w:rsidTr="00D86026">
        <w:trPr>
          <w:jc w:val="center"/>
        </w:trPr>
        <w:tc>
          <w:tcPr>
            <w:tcW w:w="468" w:type="dxa"/>
            <w:shd w:val="clear" w:color="auto" w:fill="E6E6E6"/>
            <w:vAlign w:val="center"/>
          </w:tcPr>
          <w:p w14:paraId="581BDB2A" w14:textId="77777777" w:rsidR="00D86026" w:rsidRPr="00192D3C" w:rsidRDefault="00D86026" w:rsidP="0015437E">
            <w:pPr>
              <w:pStyle w:val="Default"/>
              <w:jc w:val="center"/>
              <w:rPr>
                <w:rFonts w:ascii="Arial" w:hAnsi="Arial"/>
                <w:bCs/>
                <w:iCs/>
                <w:sz w:val="20"/>
                <w:szCs w:val="20"/>
                <w:lang w:val="mk-MK"/>
              </w:rPr>
            </w:pPr>
            <w:r>
              <w:rPr>
                <w:rFonts w:ascii="Arial" w:hAnsi="Arial"/>
                <w:bCs/>
                <w:iCs/>
                <w:sz w:val="20"/>
                <w:szCs w:val="20"/>
                <w:lang w:val="mk-MK"/>
              </w:rPr>
              <w:t>7</w:t>
            </w:r>
          </w:p>
        </w:tc>
        <w:tc>
          <w:tcPr>
            <w:tcW w:w="1927" w:type="dxa"/>
            <w:shd w:val="clear" w:color="auto" w:fill="E6E6E6"/>
          </w:tcPr>
          <w:p w14:paraId="3FB3C149" w14:textId="77777777" w:rsidR="00D86026" w:rsidRDefault="00D86026" w:rsidP="0015437E">
            <w:pPr>
              <w:pStyle w:val="Default"/>
              <w:jc w:val="both"/>
              <w:rPr>
                <w:rFonts w:ascii="Arial" w:hAnsi="Arial"/>
                <w:bCs/>
                <w:iCs/>
                <w:sz w:val="20"/>
                <w:szCs w:val="20"/>
                <w:lang w:val="mk-MK"/>
              </w:rPr>
            </w:pPr>
          </w:p>
        </w:tc>
        <w:tc>
          <w:tcPr>
            <w:tcW w:w="2983" w:type="dxa"/>
            <w:shd w:val="clear" w:color="auto" w:fill="E6E6E6"/>
          </w:tcPr>
          <w:p w14:paraId="6E0ADDFD" w14:textId="77777777" w:rsidR="00D86026" w:rsidRDefault="00D86026" w:rsidP="0015437E">
            <w:pPr>
              <w:pStyle w:val="Default"/>
              <w:jc w:val="both"/>
              <w:rPr>
                <w:rFonts w:ascii="Arial" w:hAnsi="Arial"/>
                <w:bCs/>
                <w:iCs/>
                <w:sz w:val="20"/>
                <w:szCs w:val="20"/>
                <w:lang w:val="mk-MK"/>
              </w:rPr>
            </w:pPr>
          </w:p>
        </w:tc>
        <w:tc>
          <w:tcPr>
            <w:tcW w:w="2918" w:type="dxa"/>
            <w:shd w:val="clear" w:color="auto" w:fill="E6E6E6"/>
          </w:tcPr>
          <w:p w14:paraId="31F33643" w14:textId="77777777" w:rsidR="00D86026" w:rsidRDefault="00D86026" w:rsidP="0015437E">
            <w:pPr>
              <w:pStyle w:val="Default"/>
              <w:jc w:val="both"/>
              <w:rPr>
                <w:rFonts w:ascii="Arial" w:hAnsi="Arial"/>
                <w:bCs/>
                <w:iCs/>
                <w:sz w:val="20"/>
                <w:szCs w:val="20"/>
                <w:lang w:val="mk-MK"/>
              </w:rPr>
            </w:pPr>
          </w:p>
        </w:tc>
      </w:tr>
    </w:tbl>
    <w:p w14:paraId="34D4E57C" w14:textId="77777777" w:rsidR="008E173B" w:rsidRDefault="008E173B" w:rsidP="002D35CB">
      <w:pPr>
        <w:pStyle w:val="Default"/>
        <w:jc w:val="both"/>
        <w:rPr>
          <w:rFonts w:ascii="Arial" w:hAnsi="Arial"/>
          <w:bCs/>
          <w:iCs/>
          <w:sz w:val="20"/>
          <w:szCs w:val="20"/>
          <w:lang w:val="mk-MK"/>
        </w:rPr>
      </w:pPr>
    </w:p>
    <w:p w14:paraId="66748955" w14:textId="77777777" w:rsidR="005D3253" w:rsidRDefault="005D3253" w:rsidP="005D3253">
      <w:pPr>
        <w:pStyle w:val="Default"/>
        <w:tabs>
          <w:tab w:val="left" w:pos="720"/>
          <w:tab w:val="left" w:pos="900"/>
        </w:tabs>
        <w:ind w:left="720"/>
        <w:jc w:val="both"/>
        <w:rPr>
          <w:rFonts w:ascii="Arial" w:hAnsi="Arial"/>
          <w:bCs/>
          <w:iCs/>
          <w:sz w:val="20"/>
          <w:szCs w:val="20"/>
          <w:lang w:val="mk-MK"/>
        </w:rPr>
      </w:pPr>
    </w:p>
    <w:p w14:paraId="1FC56011"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72032C03"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7EBC65FF"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1CA1F208" w14:textId="79572C3B" w:rsidR="009B3DC8" w:rsidRDefault="009B3DC8" w:rsidP="005D3253">
      <w:pPr>
        <w:pStyle w:val="Default"/>
        <w:tabs>
          <w:tab w:val="left" w:pos="720"/>
          <w:tab w:val="left" w:pos="900"/>
        </w:tabs>
        <w:ind w:left="720"/>
        <w:jc w:val="both"/>
        <w:rPr>
          <w:rFonts w:ascii="Arial" w:hAnsi="Arial"/>
          <w:bCs/>
          <w:iCs/>
          <w:sz w:val="20"/>
          <w:szCs w:val="20"/>
          <w:lang w:val="mk-MK"/>
        </w:rPr>
      </w:pPr>
    </w:p>
    <w:p w14:paraId="2048D6EF" w14:textId="256A6046" w:rsidR="00615736" w:rsidRDefault="00615736" w:rsidP="005D3253">
      <w:pPr>
        <w:pStyle w:val="Default"/>
        <w:tabs>
          <w:tab w:val="left" w:pos="720"/>
          <w:tab w:val="left" w:pos="900"/>
        </w:tabs>
        <w:ind w:left="720"/>
        <w:jc w:val="both"/>
        <w:rPr>
          <w:rFonts w:ascii="Arial" w:hAnsi="Arial"/>
          <w:bCs/>
          <w:iCs/>
          <w:sz w:val="20"/>
          <w:szCs w:val="20"/>
          <w:lang w:val="mk-MK"/>
        </w:rPr>
      </w:pPr>
    </w:p>
    <w:p w14:paraId="7CFC21E9" w14:textId="6FADE898" w:rsidR="00615736" w:rsidRDefault="00615736" w:rsidP="005D3253">
      <w:pPr>
        <w:pStyle w:val="Default"/>
        <w:tabs>
          <w:tab w:val="left" w:pos="720"/>
          <w:tab w:val="left" w:pos="900"/>
        </w:tabs>
        <w:ind w:left="720"/>
        <w:jc w:val="both"/>
        <w:rPr>
          <w:rFonts w:ascii="Arial" w:hAnsi="Arial"/>
          <w:bCs/>
          <w:iCs/>
          <w:sz w:val="20"/>
          <w:szCs w:val="20"/>
          <w:lang w:val="mk-MK"/>
        </w:rPr>
      </w:pPr>
    </w:p>
    <w:p w14:paraId="7DC10048" w14:textId="7034CE1A" w:rsidR="00615736" w:rsidRDefault="00615736" w:rsidP="005D3253">
      <w:pPr>
        <w:pStyle w:val="Default"/>
        <w:tabs>
          <w:tab w:val="left" w:pos="720"/>
          <w:tab w:val="left" w:pos="900"/>
        </w:tabs>
        <w:ind w:left="720"/>
        <w:jc w:val="both"/>
        <w:rPr>
          <w:rFonts w:ascii="Arial" w:hAnsi="Arial"/>
          <w:bCs/>
          <w:iCs/>
          <w:sz w:val="20"/>
          <w:szCs w:val="20"/>
          <w:lang w:val="mk-MK"/>
        </w:rPr>
      </w:pPr>
    </w:p>
    <w:p w14:paraId="34D3B6B4" w14:textId="77777777" w:rsidR="00615736" w:rsidRDefault="00615736" w:rsidP="005D3253">
      <w:pPr>
        <w:pStyle w:val="Default"/>
        <w:tabs>
          <w:tab w:val="left" w:pos="720"/>
          <w:tab w:val="left" w:pos="900"/>
        </w:tabs>
        <w:ind w:left="720"/>
        <w:jc w:val="both"/>
        <w:rPr>
          <w:rFonts w:ascii="Arial" w:hAnsi="Arial"/>
          <w:bCs/>
          <w:iCs/>
          <w:sz w:val="20"/>
          <w:szCs w:val="20"/>
          <w:lang w:val="mk-MK"/>
        </w:rPr>
      </w:pPr>
    </w:p>
    <w:p w14:paraId="0BCEE344"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1AF170B0" w14:textId="77777777" w:rsidR="009B3DC8" w:rsidRDefault="009B3DC8" w:rsidP="005D3253">
      <w:pPr>
        <w:pStyle w:val="Default"/>
        <w:tabs>
          <w:tab w:val="left" w:pos="720"/>
          <w:tab w:val="left" w:pos="900"/>
        </w:tabs>
        <w:ind w:left="720"/>
        <w:jc w:val="both"/>
        <w:rPr>
          <w:rFonts w:ascii="Arial" w:hAnsi="Arial"/>
          <w:bCs/>
          <w:iCs/>
          <w:sz w:val="20"/>
          <w:szCs w:val="20"/>
          <w:lang w:val="mk-MK"/>
        </w:rPr>
      </w:pPr>
    </w:p>
    <w:p w14:paraId="3B7CC044" w14:textId="77777777" w:rsidR="008E173B" w:rsidRPr="000C7371" w:rsidRDefault="0087280C" w:rsidP="005D3253">
      <w:pPr>
        <w:pStyle w:val="Default"/>
        <w:tabs>
          <w:tab w:val="left" w:pos="720"/>
          <w:tab w:val="left" w:pos="900"/>
        </w:tabs>
        <w:ind w:left="720"/>
        <w:jc w:val="both"/>
        <w:rPr>
          <w:rFonts w:ascii="Arial" w:hAnsi="Arial"/>
          <w:bCs/>
          <w:iCs/>
          <w:sz w:val="20"/>
          <w:szCs w:val="20"/>
          <w:lang w:val="mk-MK"/>
        </w:rPr>
      </w:pPr>
      <w:r>
        <w:rPr>
          <w:rFonts w:ascii="Arial" w:hAnsi="Arial"/>
          <w:bCs/>
          <w:iCs/>
          <w:sz w:val="20"/>
          <w:szCs w:val="20"/>
          <w:lang w:val="mk-MK"/>
        </w:rPr>
        <w:lastRenderedPageBreak/>
        <w:t>4</w:t>
      </w:r>
      <w:r w:rsidR="005D3253" w:rsidRPr="005D3253">
        <w:rPr>
          <w:rFonts w:ascii="Arial" w:hAnsi="Arial"/>
          <w:bCs/>
          <w:iCs/>
          <w:sz w:val="20"/>
          <w:szCs w:val="20"/>
          <w:lang w:val="mk-MK"/>
        </w:rPr>
        <w:t>.преглед на бројот на патници во доаѓање и заминување што авиокомпанијата ќе ги превезува од новите дестинации од/до„Меѓународен аеродром Скопје“и аеродромот „Св. Апостол Павле“ – Охрид,</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4"/>
        <w:gridCol w:w="2656"/>
        <w:gridCol w:w="2645"/>
        <w:gridCol w:w="2531"/>
      </w:tblGrid>
      <w:tr w:rsidR="008E173B" w14:paraId="6AA97BE2" w14:textId="77777777" w:rsidTr="00615736">
        <w:trPr>
          <w:jc w:val="center"/>
        </w:trPr>
        <w:tc>
          <w:tcPr>
            <w:tcW w:w="464" w:type="dxa"/>
            <w:shd w:val="clear" w:color="auto" w:fill="E6E6E6"/>
          </w:tcPr>
          <w:p w14:paraId="3BE8D09D" w14:textId="77777777" w:rsidR="008E173B" w:rsidRDefault="008E173B" w:rsidP="00631486">
            <w:pPr>
              <w:pStyle w:val="Default"/>
              <w:rPr>
                <w:rFonts w:ascii="Arial" w:hAnsi="Arial"/>
                <w:sz w:val="20"/>
                <w:szCs w:val="20"/>
                <w:lang w:val="mk-MK"/>
              </w:rPr>
            </w:pPr>
          </w:p>
        </w:tc>
        <w:tc>
          <w:tcPr>
            <w:tcW w:w="2656" w:type="dxa"/>
            <w:shd w:val="clear" w:color="auto" w:fill="E6E6E6"/>
            <w:vAlign w:val="center"/>
          </w:tcPr>
          <w:p w14:paraId="6D97DDB1" w14:textId="77777777" w:rsidR="008E173B" w:rsidRDefault="00E15A6F" w:rsidP="00631486">
            <w:pPr>
              <w:pStyle w:val="Default"/>
              <w:jc w:val="center"/>
              <w:rPr>
                <w:rFonts w:ascii="Arial" w:hAnsi="Arial"/>
                <w:sz w:val="20"/>
                <w:szCs w:val="20"/>
                <w:lang w:val="mk-MK"/>
              </w:rPr>
            </w:pPr>
            <w:r w:rsidRPr="00192D3C">
              <w:rPr>
                <w:rFonts w:ascii="Arial" w:hAnsi="Arial"/>
                <w:sz w:val="20"/>
                <w:szCs w:val="20"/>
                <w:lang w:val="mk-MK"/>
              </w:rPr>
              <w:t>д</w:t>
            </w:r>
            <w:r w:rsidR="002D35CB" w:rsidRPr="00192D3C">
              <w:rPr>
                <w:rFonts w:ascii="Arial" w:hAnsi="Arial"/>
                <w:sz w:val="20"/>
                <w:szCs w:val="20"/>
                <w:lang w:val="mk-MK"/>
              </w:rPr>
              <w:t>естинација</w:t>
            </w:r>
          </w:p>
        </w:tc>
        <w:tc>
          <w:tcPr>
            <w:tcW w:w="2645" w:type="dxa"/>
            <w:shd w:val="clear" w:color="auto" w:fill="E6E6E6"/>
            <w:vAlign w:val="center"/>
          </w:tcPr>
          <w:p w14:paraId="7620B427" w14:textId="77777777" w:rsidR="008E173B" w:rsidRDefault="002D35CB" w:rsidP="00631486">
            <w:pPr>
              <w:pStyle w:val="Default"/>
              <w:jc w:val="center"/>
              <w:rPr>
                <w:rFonts w:ascii="Arial" w:hAnsi="Arial"/>
                <w:sz w:val="20"/>
                <w:szCs w:val="20"/>
                <w:lang w:val="mk-MK"/>
              </w:rPr>
            </w:pPr>
            <w:r w:rsidRPr="00192D3C">
              <w:rPr>
                <w:rFonts w:ascii="Arial" w:hAnsi="Arial"/>
                <w:sz w:val="20"/>
                <w:szCs w:val="20"/>
                <w:lang w:val="mk-MK"/>
              </w:rPr>
              <w:t>број на патници во доаѓање</w:t>
            </w:r>
          </w:p>
        </w:tc>
        <w:tc>
          <w:tcPr>
            <w:tcW w:w="2531" w:type="dxa"/>
            <w:shd w:val="clear" w:color="auto" w:fill="E6E6E6"/>
            <w:vAlign w:val="center"/>
          </w:tcPr>
          <w:p w14:paraId="5FAC28E3" w14:textId="77777777" w:rsidR="008E173B" w:rsidRDefault="002D35CB" w:rsidP="00631486">
            <w:pPr>
              <w:pStyle w:val="Default"/>
              <w:jc w:val="center"/>
              <w:rPr>
                <w:rFonts w:ascii="Arial" w:hAnsi="Arial"/>
                <w:sz w:val="20"/>
                <w:szCs w:val="20"/>
                <w:lang w:val="mk-MK"/>
              </w:rPr>
            </w:pPr>
            <w:r w:rsidRPr="00192D3C">
              <w:rPr>
                <w:rFonts w:ascii="Arial" w:hAnsi="Arial"/>
                <w:sz w:val="20"/>
                <w:szCs w:val="20"/>
                <w:lang w:val="mk-MK"/>
              </w:rPr>
              <w:t>број на патници во заминување</w:t>
            </w:r>
          </w:p>
        </w:tc>
      </w:tr>
      <w:tr w:rsidR="008E173B" w14:paraId="50D2B0B7" w14:textId="77777777" w:rsidTr="00615736">
        <w:trPr>
          <w:jc w:val="center"/>
        </w:trPr>
        <w:tc>
          <w:tcPr>
            <w:tcW w:w="464" w:type="dxa"/>
            <w:shd w:val="clear" w:color="auto" w:fill="E6E6E6"/>
          </w:tcPr>
          <w:p w14:paraId="03026AC4"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1</w:t>
            </w:r>
          </w:p>
        </w:tc>
        <w:tc>
          <w:tcPr>
            <w:tcW w:w="2656" w:type="dxa"/>
            <w:shd w:val="clear" w:color="auto" w:fill="E6E6E6"/>
          </w:tcPr>
          <w:p w14:paraId="0EC696A1" w14:textId="77777777" w:rsidR="008E173B" w:rsidRDefault="008E173B" w:rsidP="00631486">
            <w:pPr>
              <w:pStyle w:val="Default"/>
              <w:rPr>
                <w:rFonts w:ascii="Arial" w:hAnsi="Arial"/>
                <w:sz w:val="20"/>
                <w:szCs w:val="20"/>
                <w:lang w:val="mk-MK"/>
              </w:rPr>
            </w:pPr>
          </w:p>
        </w:tc>
        <w:tc>
          <w:tcPr>
            <w:tcW w:w="2645" w:type="dxa"/>
            <w:shd w:val="clear" w:color="auto" w:fill="E6E6E6"/>
          </w:tcPr>
          <w:p w14:paraId="738D6585" w14:textId="77777777" w:rsidR="008E173B" w:rsidRDefault="008E173B" w:rsidP="00631486">
            <w:pPr>
              <w:pStyle w:val="Default"/>
              <w:rPr>
                <w:rFonts w:ascii="Arial" w:hAnsi="Arial"/>
                <w:sz w:val="20"/>
                <w:szCs w:val="20"/>
                <w:lang w:val="mk-MK"/>
              </w:rPr>
            </w:pPr>
          </w:p>
        </w:tc>
        <w:tc>
          <w:tcPr>
            <w:tcW w:w="2531" w:type="dxa"/>
            <w:shd w:val="clear" w:color="auto" w:fill="E6E6E6"/>
          </w:tcPr>
          <w:p w14:paraId="127C97A8" w14:textId="77777777" w:rsidR="008E173B" w:rsidRDefault="008E173B" w:rsidP="00631486">
            <w:pPr>
              <w:pStyle w:val="Default"/>
              <w:rPr>
                <w:rFonts w:ascii="Arial" w:hAnsi="Arial"/>
                <w:sz w:val="20"/>
                <w:szCs w:val="20"/>
                <w:lang w:val="mk-MK"/>
              </w:rPr>
            </w:pPr>
          </w:p>
        </w:tc>
      </w:tr>
      <w:tr w:rsidR="008E173B" w14:paraId="2CFD61D5" w14:textId="77777777" w:rsidTr="00615736">
        <w:trPr>
          <w:jc w:val="center"/>
        </w:trPr>
        <w:tc>
          <w:tcPr>
            <w:tcW w:w="464" w:type="dxa"/>
            <w:shd w:val="clear" w:color="auto" w:fill="E6E6E6"/>
          </w:tcPr>
          <w:p w14:paraId="3DD24E86"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2</w:t>
            </w:r>
          </w:p>
        </w:tc>
        <w:tc>
          <w:tcPr>
            <w:tcW w:w="2656" w:type="dxa"/>
            <w:shd w:val="clear" w:color="auto" w:fill="E6E6E6"/>
          </w:tcPr>
          <w:p w14:paraId="481B2FB0" w14:textId="77777777" w:rsidR="008E173B" w:rsidRDefault="008E173B" w:rsidP="00631486">
            <w:pPr>
              <w:pStyle w:val="Default"/>
              <w:rPr>
                <w:rFonts w:ascii="Arial" w:hAnsi="Arial"/>
                <w:sz w:val="20"/>
                <w:szCs w:val="20"/>
                <w:lang w:val="mk-MK"/>
              </w:rPr>
            </w:pPr>
          </w:p>
        </w:tc>
        <w:tc>
          <w:tcPr>
            <w:tcW w:w="2645" w:type="dxa"/>
            <w:shd w:val="clear" w:color="auto" w:fill="E6E6E6"/>
          </w:tcPr>
          <w:p w14:paraId="560157F1" w14:textId="77777777" w:rsidR="008E173B" w:rsidRDefault="008E173B" w:rsidP="00631486">
            <w:pPr>
              <w:pStyle w:val="Default"/>
              <w:rPr>
                <w:rFonts w:ascii="Arial" w:hAnsi="Arial"/>
                <w:sz w:val="20"/>
                <w:szCs w:val="20"/>
                <w:lang w:val="mk-MK"/>
              </w:rPr>
            </w:pPr>
          </w:p>
        </w:tc>
        <w:tc>
          <w:tcPr>
            <w:tcW w:w="2531" w:type="dxa"/>
            <w:shd w:val="clear" w:color="auto" w:fill="E6E6E6"/>
          </w:tcPr>
          <w:p w14:paraId="0C978CB3" w14:textId="77777777" w:rsidR="008E173B" w:rsidRDefault="008E173B" w:rsidP="00631486">
            <w:pPr>
              <w:pStyle w:val="Default"/>
              <w:rPr>
                <w:rFonts w:ascii="Arial" w:hAnsi="Arial"/>
                <w:sz w:val="20"/>
                <w:szCs w:val="20"/>
                <w:lang w:val="mk-MK"/>
              </w:rPr>
            </w:pPr>
          </w:p>
        </w:tc>
      </w:tr>
      <w:tr w:rsidR="008E173B" w14:paraId="415C8846" w14:textId="77777777" w:rsidTr="00615736">
        <w:trPr>
          <w:jc w:val="center"/>
        </w:trPr>
        <w:tc>
          <w:tcPr>
            <w:tcW w:w="464" w:type="dxa"/>
            <w:shd w:val="clear" w:color="auto" w:fill="E6E6E6"/>
          </w:tcPr>
          <w:p w14:paraId="0F9EE1B4"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3</w:t>
            </w:r>
          </w:p>
        </w:tc>
        <w:tc>
          <w:tcPr>
            <w:tcW w:w="2656" w:type="dxa"/>
            <w:shd w:val="clear" w:color="auto" w:fill="E6E6E6"/>
          </w:tcPr>
          <w:p w14:paraId="5D456824" w14:textId="77777777" w:rsidR="008E173B" w:rsidRDefault="008E173B" w:rsidP="00631486">
            <w:pPr>
              <w:pStyle w:val="Default"/>
              <w:rPr>
                <w:rFonts w:ascii="Arial" w:hAnsi="Arial"/>
                <w:sz w:val="20"/>
                <w:szCs w:val="20"/>
                <w:lang w:val="mk-MK"/>
              </w:rPr>
            </w:pPr>
          </w:p>
        </w:tc>
        <w:tc>
          <w:tcPr>
            <w:tcW w:w="2645" w:type="dxa"/>
            <w:shd w:val="clear" w:color="auto" w:fill="E6E6E6"/>
          </w:tcPr>
          <w:p w14:paraId="4AB91E4B" w14:textId="77777777" w:rsidR="008E173B" w:rsidRDefault="008E173B" w:rsidP="00631486">
            <w:pPr>
              <w:pStyle w:val="Default"/>
              <w:rPr>
                <w:rFonts w:ascii="Arial" w:hAnsi="Arial"/>
                <w:sz w:val="20"/>
                <w:szCs w:val="20"/>
                <w:lang w:val="mk-MK"/>
              </w:rPr>
            </w:pPr>
          </w:p>
        </w:tc>
        <w:tc>
          <w:tcPr>
            <w:tcW w:w="2531" w:type="dxa"/>
            <w:shd w:val="clear" w:color="auto" w:fill="E6E6E6"/>
          </w:tcPr>
          <w:p w14:paraId="3ACC0EB2" w14:textId="77777777" w:rsidR="008E173B" w:rsidRDefault="008E173B" w:rsidP="00631486">
            <w:pPr>
              <w:pStyle w:val="Default"/>
              <w:rPr>
                <w:rFonts w:ascii="Arial" w:hAnsi="Arial"/>
                <w:sz w:val="20"/>
                <w:szCs w:val="20"/>
                <w:lang w:val="mk-MK"/>
              </w:rPr>
            </w:pPr>
          </w:p>
        </w:tc>
      </w:tr>
      <w:tr w:rsidR="008E173B" w14:paraId="27DB1AB0" w14:textId="77777777" w:rsidTr="00615736">
        <w:trPr>
          <w:jc w:val="center"/>
        </w:trPr>
        <w:tc>
          <w:tcPr>
            <w:tcW w:w="464" w:type="dxa"/>
            <w:shd w:val="clear" w:color="auto" w:fill="E6E6E6"/>
          </w:tcPr>
          <w:p w14:paraId="15E4B575"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4</w:t>
            </w:r>
          </w:p>
        </w:tc>
        <w:tc>
          <w:tcPr>
            <w:tcW w:w="2656" w:type="dxa"/>
            <w:shd w:val="clear" w:color="auto" w:fill="E6E6E6"/>
          </w:tcPr>
          <w:p w14:paraId="0211FCAF" w14:textId="77777777" w:rsidR="008E173B" w:rsidRDefault="008E173B" w:rsidP="00631486">
            <w:pPr>
              <w:pStyle w:val="Default"/>
              <w:rPr>
                <w:rFonts w:ascii="Arial" w:hAnsi="Arial"/>
                <w:sz w:val="20"/>
                <w:szCs w:val="20"/>
                <w:lang w:val="mk-MK"/>
              </w:rPr>
            </w:pPr>
          </w:p>
        </w:tc>
        <w:tc>
          <w:tcPr>
            <w:tcW w:w="2645" w:type="dxa"/>
            <w:shd w:val="clear" w:color="auto" w:fill="E6E6E6"/>
          </w:tcPr>
          <w:p w14:paraId="07177B60" w14:textId="77777777" w:rsidR="008E173B" w:rsidRDefault="008E173B" w:rsidP="00631486">
            <w:pPr>
              <w:pStyle w:val="Default"/>
              <w:rPr>
                <w:rFonts w:ascii="Arial" w:hAnsi="Arial"/>
                <w:sz w:val="20"/>
                <w:szCs w:val="20"/>
                <w:lang w:val="mk-MK"/>
              </w:rPr>
            </w:pPr>
          </w:p>
        </w:tc>
        <w:tc>
          <w:tcPr>
            <w:tcW w:w="2531" w:type="dxa"/>
            <w:shd w:val="clear" w:color="auto" w:fill="E6E6E6"/>
          </w:tcPr>
          <w:p w14:paraId="2AE4D564" w14:textId="77777777" w:rsidR="008E173B" w:rsidRDefault="008E173B" w:rsidP="00631486">
            <w:pPr>
              <w:pStyle w:val="Default"/>
              <w:rPr>
                <w:rFonts w:ascii="Arial" w:hAnsi="Arial"/>
                <w:sz w:val="20"/>
                <w:szCs w:val="20"/>
                <w:lang w:val="mk-MK"/>
              </w:rPr>
            </w:pPr>
          </w:p>
        </w:tc>
      </w:tr>
      <w:tr w:rsidR="008E173B" w14:paraId="6A090DDB" w14:textId="77777777" w:rsidTr="00615736">
        <w:trPr>
          <w:jc w:val="center"/>
        </w:trPr>
        <w:tc>
          <w:tcPr>
            <w:tcW w:w="464" w:type="dxa"/>
            <w:shd w:val="clear" w:color="auto" w:fill="E6E6E6"/>
          </w:tcPr>
          <w:p w14:paraId="1B9B9377" w14:textId="77777777" w:rsidR="008E173B" w:rsidRDefault="002D35CB" w:rsidP="00631486">
            <w:pPr>
              <w:pStyle w:val="Default"/>
              <w:rPr>
                <w:rFonts w:ascii="Arial" w:hAnsi="Arial"/>
                <w:sz w:val="20"/>
                <w:szCs w:val="20"/>
                <w:lang w:val="mk-MK"/>
              </w:rPr>
            </w:pPr>
            <w:r w:rsidRPr="00192D3C">
              <w:rPr>
                <w:rFonts w:ascii="Arial" w:hAnsi="Arial"/>
                <w:sz w:val="20"/>
                <w:szCs w:val="20"/>
                <w:lang w:val="mk-MK"/>
              </w:rPr>
              <w:t>5</w:t>
            </w:r>
          </w:p>
        </w:tc>
        <w:tc>
          <w:tcPr>
            <w:tcW w:w="2656" w:type="dxa"/>
            <w:shd w:val="clear" w:color="auto" w:fill="E6E6E6"/>
          </w:tcPr>
          <w:p w14:paraId="3A74FCEF" w14:textId="77777777" w:rsidR="008E173B" w:rsidRDefault="008E173B" w:rsidP="00631486">
            <w:pPr>
              <w:pStyle w:val="Default"/>
              <w:rPr>
                <w:rFonts w:ascii="Arial" w:hAnsi="Arial"/>
                <w:sz w:val="20"/>
                <w:szCs w:val="20"/>
                <w:lang w:val="mk-MK"/>
              </w:rPr>
            </w:pPr>
          </w:p>
        </w:tc>
        <w:tc>
          <w:tcPr>
            <w:tcW w:w="2645" w:type="dxa"/>
            <w:shd w:val="clear" w:color="auto" w:fill="E6E6E6"/>
          </w:tcPr>
          <w:p w14:paraId="35181D9A" w14:textId="77777777" w:rsidR="008E173B" w:rsidRDefault="008E173B" w:rsidP="00631486">
            <w:pPr>
              <w:pStyle w:val="Default"/>
              <w:rPr>
                <w:rFonts w:ascii="Arial" w:hAnsi="Arial"/>
                <w:sz w:val="20"/>
                <w:szCs w:val="20"/>
                <w:lang w:val="mk-MK"/>
              </w:rPr>
            </w:pPr>
          </w:p>
        </w:tc>
        <w:tc>
          <w:tcPr>
            <w:tcW w:w="2531" w:type="dxa"/>
            <w:shd w:val="clear" w:color="auto" w:fill="E6E6E6"/>
          </w:tcPr>
          <w:p w14:paraId="793464B9" w14:textId="77777777" w:rsidR="008E173B" w:rsidRDefault="008E173B" w:rsidP="00631486">
            <w:pPr>
              <w:pStyle w:val="Default"/>
              <w:rPr>
                <w:rFonts w:ascii="Arial" w:hAnsi="Arial"/>
                <w:sz w:val="20"/>
                <w:szCs w:val="20"/>
                <w:lang w:val="mk-MK"/>
              </w:rPr>
            </w:pPr>
          </w:p>
        </w:tc>
      </w:tr>
      <w:tr w:rsidR="005D3253" w14:paraId="2CFAE42C" w14:textId="77777777" w:rsidTr="00615736">
        <w:trPr>
          <w:jc w:val="center"/>
        </w:trPr>
        <w:tc>
          <w:tcPr>
            <w:tcW w:w="464" w:type="dxa"/>
            <w:shd w:val="clear" w:color="auto" w:fill="E6E6E6"/>
          </w:tcPr>
          <w:p w14:paraId="7865861D" w14:textId="77777777" w:rsidR="005D3253" w:rsidRPr="00192D3C" w:rsidRDefault="005D3253" w:rsidP="00631486">
            <w:pPr>
              <w:pStyle w:val="Default"/>
              <w:rPr>
                <w:rFonts w:ascii="Arial" w:hAnsi="Arial"/>
                <w:sz w:val="20"/>
                <w:szCs w:val="20"/>
                <w:lang w:val="mk-MK"/>
              </w:rPr>
            </w:pPr>
            <w:r>
              <w:rPr>
                <w:rFonts w:ascii="Arial" w:hAnsi="Arial"/>
                <w:sz w:val="20"/>
                <w:szCs w:val="20"/>
                <w:lang w:val="mk-MK"/>
              </w:rPr>
              <w:t>6</w:t>
            </w:r>
          </w:p>
        </w:tc>
        <w:tc>
          <w:tcPr>
            <w:tcW w:w="2656" w:type="dxa"/>
            <w:shd w:val="clear" w:color="auto" w:fill="E6E6E6"/>
          </w:tcPr>
          <w:p w14:paraId="69D6F487" w14:textId="77777777" w:rsidR="005D3253" w:rsidRDefault="005D3253" w:rsidP="00631486">
            <w:pPr>
              <w:pStyle w:val="Default"/>
              <w:rPr>
                <w:rFonts w:ascii="Arial" w:hAnsi="Arial"/>
                <w:sz w:val="20"/>
                <w:szCs w:val="20"/>
                <w:lang w:val="mk-MK"/>
              </w:rPr>
            </w:pPr>
          </w:p>
        </w:tc>
        <w:tc>
          <w:tcPr>
            <w:tcW w:w="2645" w:type="dxa"/>
            <w:shd w:val="clear" w:color="auto" w:fill="E6E6E6"/>
          </w:tcPr>
          <w:p w14:paraId="766FD1C1" w14:textId="77777777" w:rsidR="005D3253" w:rsidRDefault="005D3253" w:rsidP="00631486">
            <w:pPr>
              <w:pStyle w:val="Default"/>
              <w:rPr>
                <w:rFonts w:ascii="Arial" w:hAnsi="Arial"/>
                <w:sz w:val="20"/>
                <w:szCs w:val="20"/>
                <w:lang w:val="mk-MK"/>
              </w:rPr>
            </w:pPr>
          </w:p>
        </w:tc>
        <w:tc>
          <w:tcPr>
            <w:tcW w:w="2531" w:type="dxa"/>
            <w:shd w:val="clear" w:color="auto" w:fill="E6E6E6"/>
          </w:tcPr>
          <w:p w14:paraId="3ACEDCD6" w14:textId="77777777" w:rsidR="005D3253" w:rsidRDefault="005D3253" w:rsidP="00631486">
            <w:pPr>
              <w:pStyle w:val="Default"/>
              <w:rPr>
                <w:rFonts w:ascii="Arial" w:hAnsi="Arial"/>
                <w:sz w:val="20"/>
                <w:szCs w:val="20"/>
                <w:lang w:val="mk-MK"/>
              </w:rPr>
            </w:pPr>
          </w:p>
        </w:tc>
      </w:tr>
      <w:tr w:rsidR="00D86026" w14:paraId="1748DE3B" w14:textId="77777777" w:rsidTr="00615736">
        <w:trPr>
          <w:jc w:val="center"/>
        </w:trPr>
        <w:tc>
          <w:tcPr>
            <w:tcW w:w="464" w:type="dxa"/>
            <w:shd w:val="clear" w:color="auto" w:fill="E6E6E6"/>
          </w:tcPr>
          <w:p w14:paraId="30102B13" w14:textId="77777777" w:rsidR="00D86026" w:rsidRDefault="00D86026" w:rsidP="00631486">
            <w:pPr>
              <w:pStyle w:val="Default"/>
              <w:rPr>
                <w:rFonts w:ascii="Arial" w:hAnsi="Arial"/>
                <w:sz w:val="20"/>
                <w:szCs w:val="20"/>
                <w:lang w:val="mk-MK"/>
              </w:rPr>
            </w:pPr>
            <w:r>
              <w:rPr>
                <w:rFonts w:ascii="Arial" w:hAnsi="Arial"/>
                <w:sz w:val="20"/>
                <w:szCs w:val="20"/>
                <w:lang w:val="mk-MK"/>
              </w:rPr>
              <w:t>7</w:t>
            </w:r>
          </w:p>
        </w:tc>
        <w:tc>
          <w:tcPr>
            <w:tcW w:w="2656" w:type="dxa"/>
            <w:shd w:val="clear" w:color="auto" w:fill="E6E6E6"/>
          </w:tcPr>
          <w:p w14:paraId="77514F7E" w14:textId="77777777" w:rsidR="00D86026" w:rsidRDefault="00D86026" w:rsidP="00631486">
            <w:pPr>
              <w:pStyle w:val="Default"/>
              <w:rPr>
                <w:rFonts w:ascii="Arial" w:hAnsi="Arial"/>
                <w:sz w:val="20"/>
                <w:szCs w:val="20"/>
                <w:lang w:val="mk-MK"/>
              </w:rPr>
            </w:pPr>
          </w:p>
        </w:tc>
        <w:tc>
          <w:tcPr>
            <w:tcW w:w="2645" w:type="dxa"/>
            <w:shd w:val="clear" w:color="auto" w:fill="E6E6E6"/>
          </w:tcPr>
          <w:p w14:paraId="05637B94" w14:textId="77777777" w:rsidR="00D86026" w:rsidRDefault="00D86026" w:rsidP="00631486">
            <w:pPr>
              <w:pStyle w:val="Default"/>
              <w:rPr>
                <w:rFonts w:ascii="Arial" w:hAnsi="Arial"/>
                <w:sz w:val="20"/>
                <w:szCs w:val="20"/>
                <w:lang w:val="mk-MK"/>
              </w:rPr>
            </w:pPr>
          </w:p>
        </w:tc>
        <w:tc>
          <w:tcPr>
            <w:tcW w:w="2531" w:type="dxa"/>
            <w:shd w:val="clear" w:color="auto" w:fill="E6E6E6"/>
          </w:tcPr>
          <w:p w14:paraId="54889855" w14:textId="77777777" w:rsidR="00D86026" w:rsidRDefault="00D86026" w:rsidP="00631486">
            <w:pPr>
              <w:pStyle w:val="Default"/>
              <w:rPr>
                <w:rFonts w:ascii="Arial" w:hAnsi="Arial"/>
                <w:sz w:val="20"/>
                <w:szCs w:val="20"/>
                <w:lang w:val="mk-MK"/>
              </w:rPr>
            </w:pPr>
          </w:p>
        </w:tc>
      </w:tr>
    </w:tbl>
    <w:p w14:paraId="470C1BB1" w14:textId="77777777" w:rsidR="008E173B" w:rsidRDefault="008E173B" w:rsidP="002D35CB">
      <w:pPr>
        <w:pStyle w:val="Default"/>
        <w:jc w:val="both"/>
        <w:rPr>
          <w:rFonts w:ascii="Arial" w:hAnsi="Arial"/>
          <w:bCs/>
          <w:iCs/>
          <w:sz w:val="20"/>
          <w:szCs w:val="20"/>
          <w:lang w:val="mk-MK"/>
        </w:rPr>
      </w:pPr>
    </w:p>
    <w:p w14:paraId="368F3AFB" w14:textId="77777777" w:rsidR="0087280C" w:rsidRPr="000C7371" w:rsidRDefault="0087280C" w:rsidP="0087280C">
      <w:pPr>
        <w:pStyle w:val="Default"/>
        <w:tabs>
          <w:tab w:val="left" w:pos="720"/>
          <w:tab w:val="left" w:pos="900"/>
        </w:tabs>
        <w:ind w:left="720"/>
        <w:jc w:val="both"/>
        <w:rPr>
          <w:rFonts w:ascii="Arial" w:hAnsi="Arial"/>
          <w:bCs/>
          <w:iCs/>
          <w:sz w:val="20"/>
          <w:szCs w:val="20"/>
          <w:lang w:val="mk-MK"/>
        </w:rPr>
      </w:pPr>
      <w:r>
        <w:rPr>
          <w:rFonts w:ascii="Arial" w:hAnsi="Arial"/>
          <w:bCs/>
          <w:iCs/>
          <w:sz w:val="20"/>
          <w:szCs w:val="20"/>
          <w:lang w:val="mk-MK"/>
        </w:rPr>
        <w:t>5.</w:t>
      </w:r>
      <w:r w:rsidRPr="005D3253">
        <w:rPr>
          <w:rFonts w:ascii="Arial" w:hAnsi="Arial"/>
          <w:bCs/>
          <w:iCs/>
          <w:sz w:val="20"/>
          <w:szCs w:val="20"/>
          <w:lang w:val="mk-MK"/>
        </w:rPr>
        <w:t xml:space="preserve">преглед на бројот на </w:t>
      </w:r>
      <w:r>
        <w:rPr>
          <w:rFonts w:ascii="Arial" w:hAnsi="Arial"/>
          <w:bCs/>
          <w:iCs/>
          <w:sz w:val="20"/>
          <w:szCs w:val="20"/>
          <w:lang w:val="mk-MK"/>
        </w:rPr>
        <w:t xml:space="preserve">поундени седишта на воздухоплов </w:t>
      </w:r>
      <w:r w:rsidRPr="005D3253">
        <w:rPr>
          <w:rFonts w:ascii="Arial" w:hAnsi="Arial"/>
          <w:bCs/>
          <w:iCs/>
          <w:sz w:val="20"/>
          <w:szCs w:val="20"/>
          <w:lang w:val="mk-MK"/>
        </w:rPr>
        <w:t>што авиокомпанијата ќе ги превезува од новите дестинации од/до„Меѓународен аеродром Скопје“и аеродромот „Св. Апостол Павле“ – Охрид,</w:t>
      </w:r>
    </w:p>
    <w:tbl>
      <w:tblPr>
        <w:tblStyle w:val="TableGrid"/>
        <w:tblpPr w:leftFromText="180" w:rightFromText="180" w:vertAnchor="text" w:horzAnchor="margin" w:tblpXSpec="center" w:tblpY="432"/>
        <w:tblW w:w="0" w:type="auto"/>
        <w:jc w:val="center"/>
        <w:tblInd w:w="0" w:type="dxa"/>
        <w:shd w:val="clear" w:color="auto" w:fill="E6E6E6"/>
        <w:tblCellMar>
          <w:left w:w="108" w:type="dxa"/>
          <w:right w:w="108" w:type="dxa"/>
        </w:tblCellMar>
        <w:tblLook w:val="01E0" w:firstRow="1" w:lastRow="1" w:firstColumn="1" w:lastColumn="1" w:noHBand="0" w:noVBand="0"/>
      </w:tblPr>
      <w:tblGrid>
        <w:gridCol w:w="467"/>
        <w:gridCol w:w="2654"/>
        <w:gridCol w:w="2646"/>
        <w:gridCol w:w="2529"/>
      </w:tblGrid>
      <w:tr w:rsidR="0087280C" w14:paraId="641E548C" w14:textId="77777777" w:rsidTr="00615736">
        <w:trPr>
          <w:jc w:val="center"/>
        </w:trPr>
        <w:tc>
          <w:tcPr>
            <w:tcW w:w="467" w:type="dxa"/>
            <w:shd w:val="clear" w:color="auto" w:fill="E6E6E6"/>
          </w:tcPr>
          <w:p w14:paraId="2FD67551" w14:textId="77777777" w:rsidR="0087280C" w:rsidRDefault="0087280C" w:rsidP="003A79BD">
            <w:pPr>
              <w:pStyle w:val="Default"/>
              <w:rPr>
                <w:rFonts w:ascii="Arial" w:hAnsi="Arial"/>
                <w:sz w:val="20"/>
                <w:szCs w:val="20"/>
                <w:lang w:val="mk-MK"/>
              </w:rPr>
            </w:pPr>
          </w:p>
        </w:tc>
        <w:tc>
          <w:tcPr>
            <w:tcW w:w="2654" w:type="dxa"/>
            <w:shd w:val="clear" w:color="auto" w:fill="E6E6E6"/>
            <w:vAlign w:val="center"/>
          </w:tcPr>
          <w:p w14:paraId="515F7EDD" w14:textId="77777777" w:rsidR="0087280C" w:rsidRDefault="0087280C" w:rsidP="003A79BD">
            <w:pPr>
              <w:pStyle w:val="Default"/>
              <w:jc w:val="center"/>
              <w:rPr>
                <w:rFonts w:ascii="Arial" w:hAnsi="Arial"/>
                <w:sz w:val="20"/>
                <w:szCs w:val="20"/>
                <w:lang w:val="mk-MK"/>
              </w:rPr>
            </w:pPr>
            <w:r w:rsidRPr="00192D3C">
              <w:rPr>
                <w:rFonts w:ascii="Arial" w:hAnsi="Arial"/>
                <w:sz w:val="20"/>
                <w:szCs w:val="20"/>
                <w:lang w:val="mk-MK"/>
              </w:rPr>
              <w:t>дестинација</w:t>
            </w:r>
          </w:p>
        </w:tc>
        <w:tc>
          <w:tcPr>
            <w:tcW w:w="2646" w:type="dxa"/>
            <w:shd w:val="clear" w:color="auto" w:fill="E6E6E6"/>
            <w:vAlign w:val="center"/>
          </w:tcPr>
          <w:p w14:paraId="5792C757" w14:textId="77777777" w:rsidR="0087280C" w:rsidRDefault="0087280C" w:rsidP="0087280C">
            <w:pPr>
              <w:pStyle w:val="Default"/>
              <w:jc w:val="center"/>
              <w:rPr>
                <w:rFonts w:ascii="Arial" w:hAnsi="Arial"/>
                <w:sz w:val="20"/>
                <w:szCs w:val="20"/>
                <w:lang w:val="mk-MK"/>
              </w:rPr>
            </w:pPr>
            <w:r w:rsidRPr="00192D3C">
              <w:rPr>
                <w:rFonts w:ascii="Arial" w:hAnsi="Arial"/>
                <w:sz w:val="20"/>
                <w:szCs w:val="20"/>
                <w:lang w:val="mk-MK"/>
              </w:rPr>
              <w:t xml:space="preserve">број на </w:t>
            </w:r>
            <w:r>
              <w:rPr>
                <w:rFonts w:ascii="Arial" w:hAnsi="Arial"/>
                <w:sz w:val="20"/>
                <w:szCs w:val="20"/>
                <w:lang w:val="mk-MK"/>
              </w:rPr>
              <w:t>понудени седишта</w:t>
            </w:r>
          </w:p>
        </w:tc>
        <w:tc>
          <w:tcPr>
            <w:tcW w:w="2529" w:type="dxa"/>
            <w:shd w:val="clear" w:color="auto" w:fill="E6E6E6"/>
            <w:vAlign w:val="center"/>
          </w:tcPr>
          <w:p w14:paraId="34F63364" w14:textId="77777777" w:rsidR="0087280C" w:rsidRDefault="0087280C" w:rsidP="003A79BD">
            <w:pPr>
              <w:pStyle w:val="Default"/>
              <w:jc w:val="center"/>
              <w:rPr>
                <w:rFonts w:ascii="Arial" w:hAnsi="Arial"/>
                <w:sz w:val="20"/>
                <w:szCs w:val="20"/>
                <w:lang w:val="mk-MK"/>
              </w:rPr>
            </w:pPr>
            <w:r w:rsidRPr="00192D3C">
              <w:rPr>
                <w:rFonts w:ascii="Arial" w:hAnsi="Arial"/>
                <w:sz w:val="20"/>
                <w:szCs w:val="20"/>
                <w:lang w:val="mk-MK"/>
              </w:rPr>
              <w:t>број на патници во заминување</w:t>
            </w:r>
          </w:p>
        </w:tc>
      </w:tr>
      <w:tr w:rsidR="0087280C" w14:paraId="6EBA8F5A" w14:textId="77777777" w:rsidTr="00615736">
        <w:trPr>
          <w:jc w:val="center"/>
        </w:trPr>
        <w:tc>
          <w:tcPr>
            <w:tcW w:w="467" w:type="dxa"/>
            <w:shd w:val="clear" w:color="auto" w:fill="E6E6E6"/>
          </w:tcPr>
          <w:p w14:paraId="7A9E7B2A"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1</w:t>
            </w:r>
          </w:p>
        </w:tc>
        <w:tc>
          <w:tcPr>
            <w:tcW w:w="2654" w:type="dxa"/>
            <w:shd w:val="clear" w:color="auto" w:fill="E6E6E6"/>
          </w:tcPr>
          <w:p w14:paraId="2CE7E136" w14:textId="77777777" w:rsidR="0087280C" w:rsidRDefault="0087280C" w:rsidP="003A79BD">
            <w:pPr>
              <w:pStyle w:val="Default"/>
              <w:rPr>
                <w:rFonts w:ascii="Arial" w:hAnsi="Arial"/>
                <w:sz w:val="20"/>
                <w:szCs w:val="20"/>
                <w:lang w:val="mk-MK"/>
              </w:rPr>
            </w:pPr>
          </w:p>
        </w:tc>
        <w:tc>
          <w:tcPr>
            <w:tcW w:w="2646" w:type="dxa"/>
            <w:shd w:val="clear" w:color="auto" w:fill="E6E6E6"/>
          </w:tcPr>
          <w:p w14:paraId="56B79E45" w14:textId="77777777" w:rsidR="0087280C" w:rsidRDefault="0087280C" w:rsidP="003A79BD">
            <w:pPr>
              <w:pStyle w:val="Default"/>
              <w:rPr>
                <w:rFonts w:ascii="Arial" w:hAnsi="Arial"/>
                <w:sz w:val="20"/>
                <w:szCs w:val="20"/>
                <w:lang w:val="mk-MK"/>
              </w:rPr>
            </w:pPr>
          </w:p>
        </w:tc>
        <w:tc>
          <w:tcPr>
            <w:tcW w:w="2529" w:type="dxa"/>
            <w:shd w:val="clear" w:color="auto" w:fill="E6E6E6"/>
          </w:tcPr>
          <w:p w14:paraId="5D3FAC1C" w14:textId="77777777" w:rsidR="0087280C" w:rsidRDefault="0087280C" w:rsidP="003A79BD">
            <w:pPr>
              <w:pStyle w:val="Default"/>
              <w:rPr>
                <w:rFonts w:ascii="Arial" w:hAnsi="Arial"/>
                <w:sz w:val="20"/>
                <w:szCs w:val="20"/>
                <w:lang w:val="mk-MK"/>
              </w:rPr>
            </w:pPr>
          </w:p>
        </w:tc>
      </w:tr>
      <w:tr w:rsidR="0087280C" w14:paraId="481DB09D" w14:textId="77777777" w:rsidTr="00615736">
        <w:trPr>
          <w:jc w:val="center"/>
        </w:trPr>
        <w:tc>
          <w:tcPr>
            <w:tcW w:w="467" w:type="dxa"/>
            <w:shd w:val="clear" w:color="auto" w:fill="E6E6E6"/>
          </w:tcPr>
          <w:p w14:paraId="061A6017"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2</w:t>
            </w:r>
          </w:p>
        </w:tc>
        <w:tc>
          <w:tcPr>
            <w:tcW w:w="2654" w:type="dxa"/>
            <w:shd w:val="clear" w:color="auto" w:fill="E6E6E6"/>
          </w:tcPr>
          <w:p w14:paraId="3CE51784" w14:textId="77777777" w:rsidR="0087280C" w:rsidRDefault="0087280C" w:rsidP="003A79BD">
            <w:pPr>
              <w:pStyle w:val="Default"/>
              <w:rPr>
                <w:rFonts w:ascii="Arial" w:hAnsi="Arial"/>
                <w:sz w:val="20"/>
                <w:szCs w:val="20"/>
                <w:lang w:val="mk-MK"/>
              </w:rPr>
            </w:pPr>
          </w:p>
        </w:tc>
        <w:tc>
          <w:tcPr>
            <w:tcW w:w="2646" w:type="dxa"/>
            <w:shd w:val="clear" w:color="auto" w:fill="E6E6E6"/>
          </w:tcPr>
          <w:p w14:paraId="3BC3EF88" w14:textId="77777777" w:rsidR="0087280C" w:rsidRDefault="0087280C" w:rsidP="003A79BD">
            <w:pPr>
              <w:pStyle w:val="Default"/>
              <w:rPr>
                <w:rFonts w:ascii="Arial" w:hAnsi="Arial"/>
                <w:sz w:val="20"/>
                <w:szCs w:val="20"/>
                <w:lang w:val="mk-MK"/>
              </w:rPr>
            </w:pPr>
          </w:p>
        </w:tc>
        <w:tc>
          <w:tcPr>
            <w:tcW w:w="2529" w:type="dxa"/>
            <w:shd w:val="clear" w:color="auto" w:fill="E6E6E6"/>
          </w:tcPr>
          <w:p w14:paraId="66C9004E" w14:textId="77777777" w:rsidR="0087280C" w:rsidRDefault="0087280C" w:rsidP="003A79BD">
            <w:pPr>
              <w:pStyle w:val="Default"/>
              <w:rPr>
                <w:rFonts w:ascii="Arial" w:hAnsi="Arial"/>
                <w:sz w:val="20"/>
                <w:szCs w:val="20"/>
                <w:lang w:val="mk-MK"/>
              </w:rPr>
            </w:pPr>
          </w:p>
        </w:tc>
      </w:tr>
      <w:tr w:rsidR="0087280C" w14:paraId="3EAFFFAB" w14:textId="77777777" w:rsidTr="00615736">
        <w:trPr>
          <w:jc w:val="center"/>
        </w:trPr>
        <w:tc>
          <w:tcPr>
            <w:tcW w:w="467" w:type="dxa"/>
            <w:shd w:val="clear" w:color="auto" w:fill="E6E6E6"/>
          </w:tcPr>
          <w:p w14:paraId="360D4FAD"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3</w:t>
            </w:r>
          </w:p>
        </w:tc>
        <w:tc>
          <w:tcPr>
            <w:tcW w:w="2654" w:type="dxa"/>
            <w:shd w:val="clear" w:color="auto" w:fill="E6E6E6"/>
          </w:tcPr>
          <w:p w14:paraId="37B6751E" w14:textId="77777777" w:rsidR="0087280C" w:rsidRDefault="0087280C" w:rsidP="003A79BD">
            <w:pPr>
              <w:pStyle w:val="Default"/>
              <w:rPr>
                <w:rFonts w:ascii="Arial" w:hAnsi="Arial"/>
                <w:sz w:val="20"/>
                <w:szCs w:val="20"/>
                <w:lang w:val="mk-MK"/>
              </w:rPr>
            </w:pPr>
          </w:p>
        </w:tc>
        <w:tc>
          <w:tcPr>
            <w:tcW w:w="2646" w:type="dxa"/>
            <w:shd w:val="clear" w:color="auto" w:fill="E6E6E6"/>
          </w:tcPr>
          <w:p w14:paraId="6DB7CE7F" w14:textId="77777777" w:rsidR="0087280C" w:rsidRDefault="0087280C" w:rsidP="003A79BD">
            <w:pPr>
              <w:pStyle w:val="Default"/>
              <w:rPr>
                <w:rFonts w:ascii="Arial" w:hAnsi="Arial"/>
                <w:sz w:val="20"/>
                <w:szCs w:val="20"/>
                <w:lang w:val="mk-MK"/>
              </w:rPr>
            </w:pPr>
          </w:p>
        </w:tc>
        <w:tc>
          <w:tcPr>
            <w:tcW w:w="2529" w:type="dxa"/>
            <w:shd w:val="clear" w:color="auto" w:fill="E6E6E6"/>
          </w:tcPr>
          <w:p w14:paraId="3F79CCBB" w14:textId="77777777" w:rsidR="0087280C" w:rsidRDefault="0087280C" w:rsidP="003A79BD">
            <w:pPr>
              <w:pStyle w:val="Default"/>
              <w:rPr>
                <w:rFonts w:ascii="Arial" w:hAnsi="Arial"/>
                <w:sz w:val="20"/>
                <w:szCs w:val="20"/>
                <w:lang w:val="mk-MK"/>
              </w:rPr>
            </w:pPr>
          </w:p>
        </w:tc>
      </w:tr>
      <w:tr w:rsidR="0087280C" w14:paraId="40404698" w14:textId="77777777" w:rsidTr="00615736">
        <w:trPr>
          <w:jc w:val="center"/>
        </w:trPr>
        <w:tc>
          <w:tcPr>
            <w:tcW w:w="467" w:type="dxa"/>
            <w:shd w:val="clear" w:color="auto" w:fill="E6E6E6"/>
          </w:tcPr>
          <w:p w14:paraId="00F025E1"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4</w:t>
            </w:r>
          </w:p>
        </w:tc>
        <w:tc>
          <w:tcPr>
            <w:tcW w:w="2654" w:type="dxa"/>
            <w:shd w:val="clear" w:color="auto" w:fill="E6E6E6"/>
          </w:tcPr>
          <w:p w14:paraId="17E9EBA7" w14:textId="77777777" w:rsidR="0087280C" w:rsidRDefault="0087280C" w:rsidP="003A79BD">
            <w:pPr>
              <w:pStyle w:val="Default"/>
              <w:rPr>
                <w:rFonts w:ascii="Arial" w:hAnsi="Arial"/>
                <w:sz w:val="20"/>
                <w:szCs w:val="20"/>
                <w:lang w:val="mk-MK"/>
              </w:rPr>
            </w:pPr>
          </w:p>
        </w:tc>
        <w:tc>
          <w:tcPr>
            <w:tcW w:w="2646" w:type="dxa"/>
            <w:shd w:val="clear" w:color="auto" w:fill="E6E6E6"/>
          </w:tcPr>
          <w:p w14:paraId="04022104" w14:textId="77777777" w:rsidR="0087280C" w:rsidRDefault="0087280C" w:rsidP="003A79BD">
            <w:pPr>
              <w:pStyle w:val="Default"/>
              <w:rPr>
                <w:rFonts w:ascii="Arial" w:hAnsi="Arial"/>
                <w:sz w:val="20"/>
                <w:szCs w:val="20"/>
                <w:lang w:val="mk-MK"/>
              </w:rPr>
            </w:pPr>
          </w:p>
        </w:tc>
        <w:tc>
          <w:tcPr>
            <w:tcW w:w="2529" w:type="dxa"/>
            <w:shd w:val="clear" w:color="auto" w:fill="E6E6E6"/>
          </w:tcPr>
          <w:p w14:paraId="60B95009" w14:textId="77777777" w:rsidR="0087280C" w:rsidRDefault="0087280C" w:rsidP="003A79BD">
            <w:pPr>
              <w:pStyle w:val="Default"/>
              <w:rPr>
                <w:rFonts w:ascii="Arial" w:hAnsi="Arial"/>
                <w:sz w:val="20"/>
                <w:szCs w:val="20"/>
                <w:lang w:val="mk-MK"/>
              </w:rPr>
            </w:pPr>
          </w:p>
        </w:tc>
      </w:tr>
      <w:tr w:rsidR="0087280C" w14:paraId="54B3CB48" w14:textId="77777777" w:rsidTr="00615736">
        <w:trPr>
          <w:jc w:val="center"/>
        </w:trPr>
        <w:tc>
          <w:tcPr>
            <w:tcW w:w="467" w:type="dxa"/>
            <w:shd w:val="clear" w:color="auto" w:fill="E6E6E6"/>
          </w:tcPr>
          <w:p w14:paraId="7CE104CA" w14:textId="77777777" w:rsidR="0087280C" w:rsidRDefault="0087280C" w:rsidP="003A79BD">
            <w:pPr>
              <w:pStyle w:val="Default"/>
              <w:rPr>
                <w:rFonts w:ascii="Arial" w:hAnsi="Arial"/>
                <w:sz w:val="20"/>
                <w:szCs w:val="20"/>
                <w:lang w:val="mk-MK"/>
              </w:rPr>
            </w:pPr>
            <w:r w:rsidRPr="00192D3C">
              <w:rPr>
                <w:rFonts w:ascii="Arial" w:hAnsi="Arial"/>
                <w:sz w:val="20"/>
                <w:szCs w:val="20"/>
                <w:lang w:val="mk-MK"/>
              </w:rPr>
              <w:t>5</w:t>
            </w:r>
          </w:p>
        </w:tc>
        <w:tc>
          <w:tcPr>
            <w:tcW w:w="2654" w:type="dxa"/>
            <w:shd w:val="clear" w:color="auto" w:fill="E6E6E6"/>
          </w:tcPr>
          <w:p w14:paraId="5F81B5D6" w14:textId="77777777" w:rsidR="0087280C" w:rsidRDefault="0087280C" w:rsidP="003A79BD">
            <w:pPr>
              <w:pStyle w:val="Default"/>
              <w:rPr>
                <w:rFonts w:ascii="Arial" w:hAnsi="Arial"/>
                <w:sz w:val="20"/>
                <w:szCs w:val="20"/>
                <w:lang w:val="mk-MK"/>
              </w:rPr>
            </w:pPr>
          </w:p>
        </w:tc>
        <w:tc>
          <w:tcPr>
            <w:tcW w:w="2646" w:type="dxa"/>
            <w:shd w:val="clear" w:color="auto" w:fill="E6E6E6"/>
          </w:tcPr>
          <w:p w14:paraId="0E29C7B5" w14:textId="77777777" w:rsidR="0087280C" w:rsidRDefault="0087280C" w:rsidP="003A79BD">
            <w:pPr>
              <w:pStyle w:val="Default"/>
              <w:rPr>
                <w:rFonts w:ascii="Arial" w:hAnsi="Arial"/>
                <w:sz w:val="20"/>
                <w:szCs w:val="20"/>
                <w:lang w:val="mk-MK"/>
              </w:rPr>
            </w:pPr>
          </w:p>
        </w:tc>
        <w:tc>
          <w:tcPr>
            <w:tcW w:w="2529" w:type="dxa"/>
            <w:shd w:val="clear" w:color="auto" w:fill="E6E6E6"/>
          </w:tcPr>
          <w:p w14:paraId="73DF32FB" w14:textId="77777777" w:rsidR="0087280C" w:rsidRDefault="0087280C" w:rsidP="003A79BD">
            <w:pPr>
              <w:pStyle w:val="Default"/>
              <w:rPr>
                <w:rFonts w:ascii="Arial" w:hAnsi="Arial"/>
                <w:sz w:val="20"/>
                <w:szCs w:val="20"/>
                <w:lang w:val="mk-MK"/>
              </w:rPr>
            </w:pPr>
          </w:p>
        </w:tc>
      </w:tr>
      <w:tr w:rsidR="0087280C" w14:paraId="31E8AE29" w14:textId="77777777" w:rsidTr="00615736">
        <w:trPr>
          <w:jc w:val="center"/>
        </w:trPr>
        <w:tc>
          <w:tcPr>
            <w:tcW w:w="467" w:type="dxa"/>
            <w:shd w:val="clear" w:color="auto" w:fill="E6E6E6"/>
          </w:tcPr>
          <w:p w14:paraId="108A6BFD" w14:textId="77777777" w:rsidR="0087280C" w:rsidRPr="00192D3C" w:rsidRDefault="0087280C" w:rsidP="003A79BD">
            <w:pPr>
              <w:pStyle w:val="Default"/>
              <w:rPr>
                <w:rFonts w:ascii="Arial" w:hAnsi="Arial"/>
                <w:sz w:val="20"/>
                <w:szCs w:val="20"/>
                <w:lang w:val="mk-MK"/>
              </w:rPr>
            </w:pPr>
            <w:r>
              <w:rPr>
                <w:rFonts w:ascii="Arial" w:hAnsi="Arial"/>
                <w:sz w:val="20"/>
                <w:szCs w:val="20"/>
                <w:lang w:val="mk-MK"/>
              </w:rPr>
              <w:t>6</w:t>
            </w:r>
          </w:p>
        </w:tc>
        <w:tc>
          <w:tcPr>
            <w:tcW w:w="2654" w:type="dxa"/>
            <w:shd w:val="clear" w:color="auto" w:fill="E6E6E6"/>
          </w:tcPr>
          <w:p w14:paraId="295D92CB" w14:textId="77777777" w:rsidR="0087280C" w:rsidRDefault="0087280C" w:rsidP="003A79BD">
            <w:pPr>
              <w:pStyle w:val="Default"/>
              <w:rPr>
                <w:rFonts w:ascii="Arial" w:hAnsi="Arial"/>
                <w:sz w:val="20"/>
                <w:szCs w:val="20"/>
                <w:lang w:val="mk-MK"/>
              </w:rPr>
            </w:pPr>
          </w:p>
        </w:tc>
        <w:tc>
          <w:tcPr>
            <w:tcW w:w="2646" w:type="dxa"/>
            <w:shd w:val="clear" w:color="auto" w:fill="E6E6E6"/>
          </w:tcPr>
          <w:p w14:paraId="05D52CF9" w14:textId="77777777" w:rsidR="0087280C" w:rsidRDefault="0087280C" w:rsidP="003A79BD">
            <w:pPr>
              <w:pStyle w:val="Default"/>
              <w:rPr>
                <w:rFonts w:ascii="Arial" w:hAnsi="Arial"/>
                <w:sz w:val="20"/>
                <w:szCs w:val="20"/>
                <w:lang w:val="mk-MK"/>
              </w:rPr>
            </w:pPr>
          </w:p>
        </w:tc>
        <w:tc>
          <w:tcPr>
            <w:tcW w:w="2529" w:type="dxa"/>
            <w:shd w:val="clear" w:color="auto" w:fill="E6E6E6"/>
          </w:tcPr>
          <w:p w14:paraId="5E2AFAE9" w14:textId="77777777" w:rsidR="0087280C" w:rsidRDefault="0087280C" w:rsidP="003A79BD">
            <w:pPr>
              <w:pStyle w:val="Default"/>
              <w:rPr>
                <w:rFonts w:ascii="Arial" w:hAnsi="Arial"/>
                <w:sz w:val="20"/>
                <w:szCs w:val="20"/>
                <w:lang w:val="mk-MK"/>
              </w:rPr>
            </w:pPr>
          </w:p>
        </w:tc>
      </w:tr>
      <w:tr w:rsidR="0087280C" w14:paraId="02B4EC51" w14:textId="77777777" w:rsidTr="00615736">
        <w:trPr>
          <w:jc w:val="center"/>
        </w:trPr>
        <w:tc>
          <w:tcPr>
            <w:tcW w:w="467" w:type="dxa"/>
            <w:shd w:val="clear" w:color="auto" w:fill="E6E6E6"/>
          </w:tcPr>
          <w:p w14:paraId="466E3BDA" w14:textId="77777777" w:rsidR="0087280C" w:rsidRDefault="0087280C" w:rsidP="003A79BD">
            <w:pPr>
              <w:pStyle w:val="Default"/>
              <w:rPr>
                <w:rFonts w:ascii="Arial" w:hAnsi="Arial"/>
                <w:sz w:val="20"/>
                <w:szCs w:val="20"/>
                <w:lang w:val="mk-MK"/>
              </w:rPr>
            </w:pPr>
            <w:r>
              <w:rPr>
                <w:rFonts w:ascii="Arial" w:hAnsi="Arial"/>
                <w:sz w:val="20"/>
                <w:szCs w:val="20"/>
                <w:lang w:val="mk-MK"/>
              </w:rPr>
              <w:t>7</w:t>
            </w:r>
          </w:p>
        </w:tc>
        <w:tc>
          <w:tcPr>
            <w:tcW w:w="2654" w:type="dxa"/>
            <w:shd w:val="clear" w:color="auto" w:fill="E6E6E6"/>
          </w:tcPr>
          <w:p w14:paraId="0DFAF5B0" w14:textId="77777777" w:rsidR="0087280C" w:rsidRDefault="0087280C" w:rsidP="003A79BD">
            <w:pPr>
              <w:pStyle w:val="Default"/>
              <w:rPr>
                <w:rFonts w:ascii="Arial" w:hAnsi="Arial"/>
                <w:sz w:val="20"/>
                <w:szCs w:val="20"/>
                <w:lang w:val="mk-MK"/>
              </w:rPr>
            </w:pPr>
          </w:p>
        </w:tc>
        <w:tc>
          <w:tcPr>
            <w:tcW w:w="2646" w:type="dxa"/>
            <w:shd w:val="clear" w:color="auto" w:fill="E6E6E6"/>
          </w:tcPr>
          <w:p w14:paraId="6FB00C18" w14:textId="77777777" w:rsidR="0087280C" w:rsidRDefault="0087280C" w:rsidP="003A79BD">
            <w:pPr>
              <w:pStyle w:val="Default"/>
              <w:rPr>
                <w:rFonts w:ascii="Arial" w:hAnsi="Arial"/>
                <w:sz w:val="20"/>
                <w:szCs w:val="20"/>
                <w:lang w:val="mk-MK"/>
              </w:rPr>
            </w:pPr>
          </w:p>
        </w:tc>
        <w:tc>
          <w:tcPr>
            <w:tcW w:w="2529" w:type="dxa"/>
            <w:shd w:val="clear" w:color="auto" w:fill="E6E6E6"/>
          </w:tcPr>
          <w:p w14:paraId="4FCCE689" w14:textId="77777777" w:rsidR="0087280C" w:rsidRDefault="0087280C" w:rsidP="003A79BD">
            <w:pPr>
              <w:pStyle w:val="Default"/>
              <w:rPr>
                <w:rFonts w:ascii="Arial" w:hAnsi="Arial"/>
                <w:sz w:val="20"/>
                <w:szCs w:val="20"/>
                <w:lang w:val="mk-MK"/>
              </w:rPr>
            </w:pPr>
          </w:p>
        </w:tc>
      </w:tr>
    </w:tbl>
    <w:p w14:paraId="6984721D" w14:textId="77777777" w:rsidR="008E173B" w:rsidRDefault="008E173B" w:rsidP="002D35CB">
      <w:pPr>
        <w:pStyle w:val="Default"/>
        <w:jc w:val="both"/>
        <w:rPr>
          <w:rFonts w:ascii="Arial" w:hAnsi="Arial"/>
          <w:bCs/>
          <w:iCs/>
          <w:sz w:val="20"/>
          <w:szCs w:val="20"/>
          <w:lang w:val="mk-MK"/>
        </w:rPr>
      </w:pPr>
    </w:p>
    <w:p w14:paraId="191ABD32" w14:textId="77777777" w:rsidR="008E173B" w:rsidRDefault="008E173B" w:rsidP="002D35CB">
      <w:pPr>
        <w:pStyle w:val="Default"/>
        <w:tabs>
          <w:tab w:val="left" w:pos="900"/>
        </w:tabs>
        <w:ind w:left="360"/>
        <w:jc w:val="both"/>
        <w:rPr>
          <w:rFonts w:ascii="Arial" w:hAnsi="Arial"/>
          <w:sz w:val="20"/>
          <w:szCs w:val="20"/>
          <w:lang w:val="mk-MK"/>
        </w:rPr>
      </w:pPr>
    </w:p>
    <w:p w14:paraId="31D8F35E"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6AFD2C92" w14:textId="77777777" w:rsidR="0087280C" w:rsidRPr="000C7371" w:rsidRDefault="0087280C" w:rsidP="0087280C">
      <w:pPr>
        <w:pStyle w:val="Default"/>
        <w:tabs>
          <w:tab w:val="left" w:pos="720"/>
          <w:tab w:val="left" w:pos="900"/>
        </w:tabs>
        <w:ind w:left="720"/>
        <w:jc w:val="both"/>
        <w:rPr>
          <w:rFonts w:ascii="Arial" w:hAnsi="Arial"/>
          <w:bCs/>
          <w:iCs/>
          <w:sz w:val="20"/>
          <w:szCs w:val="20"/>
          <w:lang w:val="mk-MK"/>
        </w:rPr>
      </w:pPr>
      <w:r>
        <w:rPr>
          <w:rFonts w:ascii="Arial" w:hAnsi="Arial"/>
          <w:bCs/>
          <w:iCs/>
          <w:sz w:val="20"/>
          <w:szCs w:val="20"/>
          <w:lang w:val="mk-MK"/>
        </w:rPr>
        <w:t>6.</w:t>
      </w:r>
      <w:r w:rsidRPr="005D3253">
        <w:rPr>
          <w:rFonts w:ascii="Arial" w:hAnsi="Arial"/>
          <w:bCs/>
          <w:iCs/>
          <w:sz w:val="20"/>
          <w:szCs w:val="20"/>
          <w:lang w:val="mk-MK"/>
        </w:rPr>
        <w:t>преглед на</w:t>
      </w:r>
      <w:r>
        <w:rPr>
          <w:rFonts w:ascii="Arial" w:hAnsi="Arial"/>
          <w:bCs/>
          <w:iCs/>
          <w:sz w:val="20"/>
          <w:szCs w:val="20"/>
          <w:lang w:val="mk-MK"/>
        </w:rPr>
        <w:t xml:space="preserve"> износ на финансиска поддршка</w:t>
      </w:r>
      <w:r w:rsidRPr="005D3253">
        <w:rPr>
          <w:rFonts w:ascii="Arial" w:hAnsi="Arial"/>
          <w:bCs/>
          <w:iCs/>
          <w:sz w:val="20"/>
          <w:szCs w:val="20"/>
          <w:lang w:val="mk-MK"/>
        </w:rPr>
        <w:t xml:space="preserve"> </w:t>
      </w:r>
      <w:r>
        <w:rPr>
          <w:rFonts w:ascii="Arial" w:hAnsi="Arial"/>
          <w:bCs/>
          <w:iCs/>
          <w:sz w:val="20"/>
          <w:szCs w:val="20"/>
          <w:lang w:val="mk-MK"/>
        </w:rPr>
        <w:t>а</w:t>
      </w:r>
      <w:r w:rsidRPr="005D3253">
        <w:rPr>
          <w:rFonts w:ascii="Arial" w:hAnsi="Arial"/>
          <w:bCs/>
          <w:iCs/>
          <w:sz w:val="20"/>
          <w:szCs w:val="20"/>
          <w:lang w:val="mk-MK"/>
        </w:rPr>
        <w:t xml:space="preserve">виокомпанијата </w:t>
      </w:r>
      <w:r>
        <w:rPr>
          <w:rFonts w:ascii="Arial" w:hAnsi="Arial"/>
          <w:bCs/>
          <w:iCs/>
          <w:sz w:val="20"/>
          <w:szCs w:val="20"/>
          <w:lang w:val="mk-MK"/>
        </w:rPr>
        <w:t>за</w:t>
      </w:r>
      <w:r w:rsidRPr="005D3253">
        <w:rPr>
          <w:rFonts w:ascii="Arial" w:hAnsi="Arial"/>
          <w:bCs/>
          <w:iCs/>
          <w:sz w:val="20"/>
          <w:szCs w:val="20"/>
          <w:lang w:val="mk-MK"/>
        </w:rPr>
        <w:t xml:space="preserve"> новите дестинации од/до„Меѓународен аеродром Скопје“и аеродромот „Св. Апостол Павле“ – Охрид,</w:t>
      </w:r>
    </w:p>
    <w:tbl>
      <w:tblPr>
        <w:tblStyle w:val="TableGrid"/>
        <w:tblpPr w:leftFromText="180" w:rightFromText="180" w:vertAnchor="text" w:horzAnchor="margin" w:tblpX="29" w:tblpY="432"/>
        <w:tblW w:w="0" w:type="auto"/>
        <w:tblInd w:w="0" w:type="dxa"/>
        <w:shd w:val="clear" w:color="auto" w:fill="E6E6E6"/>
        <w:tblCellMar>
          <w:left w:w="108" w:type="dxa"/>
          <w:right w:w="108" w:type="dxa"/>
        </w:tblCellMar>
        <w:tblLook w:val="01E0" w:firstRow="1" w:lastRow="1" w:firstColumn="1" w:lastColumn="1" w:noHBand="0" w:noVBand="0"/>
      </w:tblPr>
      <w:tblGrid>
        <w:gridCol w:w="381"/>
        <w:gridCol w:w="2494"/>
        <w:gridCol w:w="3060"/>
        <w:gridCol w:w="2250"/>
      </w:tblGrid>
      <w:tr w:rsidR="00615736" w14:paraId="3B0878DA" w14:textId="77777777" w:rsidTr="00615736">
        <w:tc>
          <w:tcPr>
            <w:tcW w:w="381" w:type="dxa"/>
            <w:shd w:val="clear" w:color="auto" w:fill="E6E6E6"/>
            <w:vAlign w:val="center"/>
          </w:tcPr>
          <w:p w14:paraId="0DA3CB90" w14:textId="77777777" w:rsidR="00615736" w:rsidRDefault="00615736" w:rsidP="00615736">
            <w:pPr>
              <w:pStyle w:val="Default"/>
              <w:jc w:val="center"/>
              <w:rPr>
                <w:rFonts w:ascii="Arial" w:hAnsi="Arial"/>
                <w:sz w:val="20"/>
                <w:szCs w:val="20"/>
                <w:lang w:val="mk-MK"/>
              </w:rPr>
            </w:pPr>
          </w:p>
        </w:tc>
        <w:tc>
          <w:tcPr>
            <w:tcW w:w="2494" w:type="dxa"/>
            <w:shd w:val="clear" w:color="auto" w:fill="E6E6E6"/>
            <w:vAlign w:val="center"/>
          </w:tcPr>
          <w:p w14:paraId="5FC503CA" w14:textId="120750DF" w:rsidR="00615736" w:rsidRDefault="00615736" w:rsidP="00615736">
            <w:pPr>
              <w:pStyle w:val="Default"/>
              <w:jc w:val="center"/>
              <w:rPr>
                <w:rFonts w:ascii="Arial" w:hAnsi="Arial"/>
                <w:sz w:val="20"/>
                <w:szCs w:val="20"/>
                <w:lang w:val="mk-MK"/>
              </w:rPr>
            </w:pPr>
            <w:r w:rsidRPr="00192D3C">
              <w:rPr>
                <w:rFonts w:ascii="Arial" w:hAnsi="Arial"/>
                <w:sz w:val="20"/>
                <w:szCs w:val="20"/>
                <w:lang w:val="mk-MK"/>
              </w:rPr>
              <w:t>Дестинација</w:t>
            </w:r>
          </w:p>
        </w:tc>
        <w:tc>
          <w:tcPr>
            <w:tcW w:w="3060" w:type="dxa"/>
            <w:shd w:val="clear" w:color="auto" w:fill="E6E6E6"/>
            <w:vAlign w:val="center"/>
          </w:tcPr>
          <w:p w14:paraId="69FAAC27" w14:textId="41D75E1E" w:rsidR="00615736" w:rsidRDefault="00615736" w:rsidP="00615736">
            <w:pPr>
              <w:pStyle w:val="Default"/>
              <w:jc w:val="center"/>
              <w:rPr>
                <w:rFonts w:ascii="Arial" w:hAnsi="Arial"/>
                <w:sz w:val="20"/>
                <w:szCs w:val="20"/>
                <w:lang w:val="mk-MK"/>
              </w:rPr>
            </w:pPr>
            <w:r>
              <w:rPr>
                <w:rFonts w:ascii="Arial" w:hAnsi="Arial"/>
                <w:sz w:val="20"/>
                <w:szCs w:val="20"/>
                <w:lang w:val="mk-MK"/>
              </w:rPr>
              <w:t>Година</w:t>
            </w:r>
          </w:p>
        </w:tc>
        <w:tc>
          <w:tcPr>
            <w:tcW w:w="2250" w:type="dxa"/>
            <w:shd w:val="clear" w:color="auto" w:fill="E6E6E6"/>
            <w:vAlign w:val="center"/>
          </w:tcPr>
          <w:p w14:paraId="75273E5E" w14:textId="3DB64677" w:rsidR="00615736" w:rsidRDefault="00615736" w:rsidP="00615736">
            <w:pPr>
              <w:pStyle w:val="Default"/>
              <w:jc w:val="center"/>
              <w:rPr>
                <w:rFonts w:ascii="Arial" w:hAnsi="Arial"/>
                <w:sz w:val="20"/>
                <w:szCs w:val="20"/>
                <w:lang w:val="mk-MK"/>
              </w:rPr>
            </w:pPr>
            <w:r>
              <w:rPr>
                <w:rFonts w:ascii="Arial" w:hAnsi="Arial"/>
                <w:sz w:val="20"/>
                <w:szCs w:val="20"/>
                <w:lang w:val="mk-MK"/>
              </w:rPr>
              <w:t>Износ на финансиска</w:t>
            </w:r>
          </w:p>
          <w:p w14:paraId="242F4A3B" w14:textId="384CCB7D" w:rsidR="00615736" w:rsidRDefault="00615736" w:rsidP="00615736">
            <w:pPr>
              <w:pStyle w:val="Default"/>
              <w:jc w:val="center"/>
              <w:rPr>
                <w:rFonts w:ascii="Arial" w:hAnsi="Arial"/>
                <w:sz w:val="20"/>
                <w:szCs w:val="20"/>
                <w:lang w:val="mk-MK"/>
              </w:rPr>
            </w:pPr>
            <w:r>
              <w:rPr>
                <w:rFonts w:ascii="Arial" w:hAnsi="Arial"/>
                <w:sz w:val="20"/>
                <w:szCs w:val="20"/>
                <w:lang w:val="mk-MK"/>
              </w:rPr>
              <w:t>поддршка</w:t>
            </w:r>
          </w:p>
        </w:tc>
      </w:tr>
      <w:tr w:rsidR="00615736" w14:paraId="77CEE970" w14:textId="77777777" w:rsidTr="00615736">
        <w:tc>
          <w:tcPr>
            <w:tcW w:w="381" w:type="dxa"/>
            <w:vMerge w:val="restart"/>
            <w:shd w:val="clear" w:color="auto" w:fill="E6E6E6"/>
            <w:vAlign w:val="center"/>
          </w:tcPr>
          <w:p w14:paraId="4F1121C1" w14:textId="4F8E3291" w:rsidR="00615736" w:rsidRDefault="00615736" w:rsidP="00615736">
            <w:pPr>
              <w:pStyle w:val="Default"/>
              <w:jc w:val="center"/>
              <w:rPr>
                <w:rFonts w:ascii="Arial" w:hAnsi="Arial"/>
                <w:sz w:val="20"/>
                <w:szCs w:val="20"/>
                <w:lang w:val="mk-MK"/>
              </w:rPr>
            </w:pPr>
            <w:r>
              <w:rPr>
                <w:rFonts w:ascii="Arial" w:hAnsi="Arial"/>
                <w:sz w:val="20"/>
                <w:szCs w:val="20"/>
                <w:lang w:val="mk-MK"/>
              </w:rPr>
              <w:t>1</w:t>
            </w:r>
          </w:p>
        </w:tc>
        <w:tc>
          <w:tcPr>
            <w:tcW w:w="2494" w:type="dxa"/>
            <w:vMerge w:val="restart"/>
            <w:shd w:val="clear" w:color="auto" w:fill="E6E6E6"/>
            <w:vAlign w:val="center"/>
          </w:tcPr>
          <w:p w14:paraId="5F48CBCB"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57C232D4" w14:textId="3A1738B2" w:rsidR="00615736" w:rsidRDefault="00615736" w:rsidP="00615736">
            <w:pPr>
              <w:pStyle w:val="Default"/>
              <w:jc w:val="center"/>
              <w:rPr>
                <w:rFonts w:ascii="Arial" w:hAnsi="Arial"/>
                <w:sz w:val="20"/>
                <w:szCs w:val="20"/>
                <w:lang w:val="mk-MK"/>
              </w:rPr>
            </w:pPr>
            <w:r>
              <w:rPr>
                <w:rFonts w:ascii="Arial" w:hAnsi="Arial"/>
                <w:sz w:val="20"/>
                <w:szCs w:val="20"/>
                <w:lang w:val="mk-MK"/>
              </w:rPr>
              <w:t>2023</w:t>
            </w:r>
          </w:p>
        </w:tc>
        <w:tc>
          <w:tcPr>
            <w:tcW w:w="2250" w:type="dxa"/>
            <w:shd w:val="clear" w:color="auto" w:fill="E6E6E6"/>
            <w:vAlign w:val="center"/>
          </w:tcPr>
          <w:p w14:paraId="06BF0D0E" w14:textId="50AB53FF" w:rsidR="00615736" w:rsidRDefault="00615736" w:rsidP="00615736">
            <w:pPr>
              <w:pStyle w:val="Default"/>
              <w:jc w:val="center"/>
              <w:rPr>
                <w:rFonts w:ascii="Arial" w:hAnsi="Arial"/>
                <w:sz w:val="20"/>
                <w:szCs w:val="20"/>
                <w:lang w:val="mk-MK"/>
              </w:rPr>
            </w:pPr>
          </w:p>
        </w:tc>
      </w:tr>
      <w:tr w:rsidR="00615736" w14:paraId="4113E3A4" w14:textId="77777777" w:rsidTr="00615736">
        <w:tc>
          <w:tcPr>
            <w:tcW w:w="381" w:type="dxa"/>
            <w:vMerge/>
            <w:shd w:val="clear" w:color="auto" w:fill="E6E6E6"/>
            <w:vAlign w:val="center"/>
          </w:tcPr>
          <w:p w14:paraId="57DE77DB" w14:textId="2B344C96"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0CA8E44E"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313F8871" w14:textId="017E1EFE" w:rsidR="00615736" w:rsidRDefault="00615736" w:rsidP="00615736">
            <w:pPr>
              <w:pStyle w:val="Default"/>
              <w:jc w:val="center"/>
              <w:rPr>
                <w:rFonts w:ascii="Arial" w:hAnsi="Arial"/>
                <w:sz w:val="20"/>
                <w:szCs w:val="20"/>
                <w:lang w:val="mk-MK"/>
              </w:rPr>
            </w:pPr>
            <w:r>
              <w:rPr>
                <w:rFonts w:ascii="Arial" w:hAnsi="Arial"/>
                <w:sz w:val="20"/>
                <w:szCs w:val="20"/>
                <w:lang w:val="mk-MK"/>
              </w:rPr>
              <w:t>2024</w:t>
            </w:r>
          </w:p>
        </w:tc>
        <w:tc>
          <w:tcPr>
            <w:tcW w:w="2250" w:type="dxa"/>
            <w:shd w:val="clear" w:color="auto" w:fill="E6E6E6"/>
            <w:vAlign w:val="center"/>
          </w:tcPr>
          <w:p w14:paraId="464B2C59" w14:textId="5024DD02" w:rsidR="00615736" w:rsidRDefault="00615736" w:rsidP="00615736">
            <w:pPr>
              <w:pStyle w:val="Default"/>
              <w:jc w:val="center"/>
              <w:rPr>
                <w:rFonts w:ascii="Arial" w:hAnsi="Arial"/>
                <w:sz w:val="20"/>
                <w:szCs w:val="20"/>
                <w:lang w:val="mk-MK"/>
              </w:rPr>
            </w:pPr>
          </w:p>
        </w:tc>
      </w:tr>
      <w:tr w:rsidR="00615736" w14:paraId="4D8EE080" w14:textId="77777777" w:rsidTr="00615736">
        <w:tc>
          <w:tcPr>
            <w:tcW w:w="381" w:type="dxa"/>
            <w:vMerge/>
            <w:shd w:val="clear" w:color="auto" w:fill="E6E6E6"/>
            <w:vAlign w:val="center"/>
          </w:tcPr>
          <w:p w14:paraId="3310D80E" w14:textId="280D4051"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283D63E2"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6B81866B" w14:textId="5EA83D06" w:rsidR="00615736" w:rsidRDefault="00615736" w:rsidP="00615736">
            <w:pPr>
              <w:pStyle w:val="Default"/>
              <w:jc w:val="center"/>
              <w:rPr>
                <w:rFonts w:ascii="Arial" w:hAnsi="Arial"/>
                <w:sz w:val="20"/>
                <w:szCs w:val="20"/>
                <w:lang w:val="mk-MK"/>
              </w:rPr>
            </w:pPr>
            <w:r>
              <w:rPr>
                <w:rFonts w:ascii="Arial" w:hAnsi="Arial"/>
                <w:sz w:val="20"/>
                <w:szCs w:val="20"/>
                <w:lang w:val="mk-MK"/>
              </w:rPr>
              <w:t>2025</w:t>
            </w:r>
          </w:p>
        </w:tc>
        <w:tc>
          <w:tcPr>
            <w:tcW w:w="2250" w:type="dxa"/>
            <w:shd w:val="clear" w:color="auto" w:fill="E6E6E6"/>
            <w:vAlign w:val="center"/>
          </w:tcPr>
          <w:p w14:paraId="562DA3ED" w14:textId="6D623469" w:rsidR="00615736" w:rsidRDefault="00615736" w:rsidP="00615736">
            <w:pPr>
              <w:pStyle w:val="Default"/>
              <w:jc w:val="center"/>
              <w:rPr>
                <w:rFonts w:ascii="Arial" w:hAnsi="Arial"/>
                <w:sz w:val="20"/>
                <w:szCs w:val="20"/>
                <w:lang w:val="mk-MK"/>
              </w:rPr>
            </w:pPr>
          </w:p>
        </w:tc>
      </w:tr>
      <w:tr w:rsidR="00615736" w14:paraId="30827E7D" w14:textId="77777777" w:rsidTr="00615736">
        <w:tc>
          <w:tcPr>
            <w:tcW w:w="381" w:type="dxa"/>
            <w:vMerge w:val="restart"/>
            <w:shd w:val="clear" w:color="auto" w:fill="E6E6E6"/>
            <w:vAlign w:val="center"/>
          </w:tcPr>
          <w:p w14:paraId="7D476D35" w14:textId="65E4B52C" w:rsidR="00615736" w:rsidRDefault="00615736" w:rsidP="00615736">
            <w:pPr>
              <w:pStyle w:val="Default"/>
              <w:jc w:val="center"/>
              <w:rPr>
                <w:rFonts w:ascii="Arial" w:hAnsi="Arial"/>
                <w:sz w:val="20"/>
                <w:szCs w:val="20"/>
                <w:lang w:val="mk-MK"/>
              </w:rPr>
            </w:pPr>
            <w:r>
              <w:rPr>
                <w:rFonts w:ascii="Arial" w:hAnsi="Arial"/>
                <w:sz w:val="20"/>
                <w:szCs w:val="20"/>
                <w:lang w:val="mk-MK"/>
              </w:rPr>
              <w:t>2</w:t>
            </w:r>
          </w:p>
        </w:tc>
        <w:tc>
          <w:tcPr>
            <w:tcW w:w="2494" w:type="dxa"/>
            <w:vMerge w:val="restart"/>
            <w:shd w:val="clear" w:color="auto" w:fill="E6E6E6"/>
            <w:vAlign w:val="center"/>
          </w:tcPr>
          <w:p w14:paraId="38357ADF"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463BE987" w14:textId="687C288D" w:rsidR="00615736" w:rsidRDefault="00615736" w:rsidP="00615736">
            <w:pPr>
              <w:pStyle w:val="Default"/>
              <w:jc w:val="center"/>
              <w:rPr>
                <w:rFonts w:ascii="Arial" w:hAnsi="Arial"/>
                <w:sz w:val="20"/>
                <w:szCs w:val="20"/>
                <w:lang w:val="mk-MK"/>
              </w:rPr>
            </w:pPr>
            <w:r>
              <w:rPr>
                <w:rFonts w:ascii="Arial" w:hAnsi="Arial"/>
                <w:sz w:val="20"/>
                <w:szCs w:val="20"/>
                <w:lang w:val="mk-MK"/>
              </w:rPr>
              <w:t>2023</w:t>
            </w:r>
          </w:p>
        </w:tc>
        <w:tc>
          <w:tcPr>
            <w:tcW w:w="2250" w:type="dxa"/>
            <w:shd w:val="clear" w:color="auto" w:fill="E6E6E6"/>
            <w:vAlign w:val="center"/>
          </w:tcPr>
          <w:p w14:paraId="76B79726" w14:textId="630EB4D3" w:rsidR="00615736" w:rsidRDefault="00615736" w:rsidP="00615736">
            <w:pPr>
              <w:pStyle w:val="Default"/>
              <w:jc w:val="center"/>
              <w:rPr>
                <w:rFonts w:ascii="Arial" w:hAnsi="Arial"/>
                <w:sz w:val="20"/>
                <w:szCs w:val="20"/>
                <w:lang w:val="mk-MK"/>
              </w:rPr>
            </w:pPr>
          </w:p>
        </w:tc>
      </w:tr>
      <w:tr w:rsidR="00615736" w14:paraId="70D5D006" w14:textId="77777777" w:rsidTr="00615736">
        <w:tc>
          <w:tcPr>
            <w:tcW w:w="381" w:type="dxa"/>
            <w:vMerge/>
            <w:shd w:val="clear" w:color="auto" w:fill="E6E6E6"/>
            <w:vAlign w:val="center"/>
          </w:tcPr>
          <w:p w14:paraId="193B3DCE" w14:textId="08EAFF2C"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10BECAC0"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187BAAC8" w14:textId="7E2C8C80" w:rsidR="00615736" w:rsidRDefault="00615736" w:rsidP="00615736">
            <w:pPr>
              <w:pStyle w:val="Default"/>
              <w:jc w:val="center"/>
              <w:rPr>
                <w:rFonts w:ascii="Arial" w:hAnsi="Arial"/>
                <w:sz w:val="20"/>
                <w:szCs w:val="20"/>
                <w:lang w:val="mk-MK"/>
              </w:rPr>
            </w:pPr>
            <w:r>
              <w:rPr>
                <w:rFonts w:ascii="Arial" w:hAnsi="Arial"/>
                <w:sz w:val="20"/>
                <w:szCs w:val="20"/>
                <w:lang w:val="mk-MK"/>
              </w:rPr>
              <w:t>2024</w:t>
            </w:r>
          </w:p>
        </w:tc>
        <w:tc>
          <w:tcPr>
            <w:tcW w:w="2250" w:type="dxa"/>
            <w:shd w:val="clear" w:color="auto" w:fill="E6E6E6"/>
            <w:vAlign w:val="center"/>
          </w:tcPr>
          <w:p w14:paraId="0274E319" w14:textId="037AC8F2" w:rsidR="00615736" w:rsidRDefault="00615736" w:rsidP="00615736">
            <w:pPr>
              <w:pStyle w:val="Default"/>
              <w:jc w:val="center"/>
              <w:rPr>
                <w:rFonts w:ascii="Arial" w:hAnsi="Arial"/>
                <w:sz w:val="20"/>
                <w:szCs w:val="20"/>
                <w:lang w:val="mk-MK"/>
              </w:rPr>
            </w:pPr>
          </w:p>
        </w:tc>
      </w:tr>
      <w:tr w:rsidR="00615736" w14:paraId="59FFF4B3" w14:textId="77777777" w:rsidTr="00615736">
        <w:tc>
          <w:tcPr>
            <w:tcW w:w="381" w:type="dxa"/>
            <w:vMerge/>
            <w:shd w:val="clear" w:color="auto" w:fill="E6E6E6"/>
            <w:vAlign w:val="center"/>
          </w:tcPr>
          <w:p w14:paraId="559A6D17" w14:textId="680663EB" w:rsidR="00615736" w:rsidRPr="00192D3C"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2057EF63"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2CFC65C6" w14:textId="0E16FE31" w:rsidR="00615736" w:rsidRDefault="00615736" w:rsidP="00615736">
            <w:pPr>
              <w:pStyle w:val="Default"/>
              <w:jc w:val="center"/>
              <w:rPr>
                <w:rFonts w:ascii="Arial" w:hAnsi="Arial"/>
                <w:sz w:val="20"/>
                <w:szCs w:val="20"/>
                <w:lang w:val="mk-MK"/>
              </w:rPr>
            </w:pPr>
            <w:r>
              <w:rPr>
                <w:rFonts w:ascii="Arial" w:hAnsi="Arial"/>
                <w:sz w:val="20"/>
                <w:szCs w:val="20"/>
                <w:lang w:val="mk-MK"/>
              </w:rPr>
              <w:t>2025</w:t>
            </w:r>
          </w:p>
        </w:tc>
        <w:tc>
          <w:tcPr>
            <w:tcW w:w="2250" w:type="dxa"/>
            <w:shd w:val="clear" w:color="auto" w:fill="E6E6E6"/>
            <w:vAlign w:val="center"/>
          </w:tcPr>
          <w:p w14:paraId="68876F3F" w14:textId="5B537D57" w:rsidR="00615736" w:rsidRDefault="00615736" w:rsidP="00615736">
            <w:pPr>
              <w:pStyle w:val="Default"/>
              <w:jc w:val="center"/>
              <w:rPr>
                <w:rFonts w:ascii="Arial" w:hAnsi="Arial"/>
                <w:sz w:val="20"/>
                <w:szCs w:val="20"/>
                <w:lang w:val="mk-MK"/>
              </w:rPr>
            </w:pPr>
          </w:p>
        </w:tc>
      </w:tr>
      <w:tr w:rsidR="00615736" w14:paraId="36360B2E" w14:textId="77777777" w:rsidTr="00615736">
        <w:tc>
          <w:tcPr>
            <w:tcW w:w="381" w:type="dxa"/>
            <w:vMerge w:val="restart"/>
            <w:shd w:val="clear" w:color="auto" w:fill="E6E6E6"/>
            <w:vAlign w:val="center"/>
          </w:tcPr>
          <w:p w14:paraId="4B5B6792" w14:textId="79E2ECE2" w:rsidR="00615736" w:rsidRDefault="00615736" w:rsidP="00615736">
            <w:pPr>
              <w:pStyle w:val="Default"/>
              <w:jc w:val="center"/>
              <w:rPr>
                <w:rFonts w:ascii="Arial" w:hAnsi="Arial"/>
                <w:sz w:val="20"/>
                <w:szCs w:val="20"/>
                <w:lang w:val="mk-MK"/>
              </w:rPr>
            </w:pPr>
            <w:r>
              <w:rPr>
                <w:rFonts w:ascii="Arial" w:hAnsi="Arial"/>
                <w:sz w:val="20"/>
                <w:szCs w:val="20"/>
                <w:lang w:val="mk-MK"/>
              </w:rPr>
              <w:t>3</w:t>
            </w:r>
          </w:p>
        </w:tc>
        <w:tc>
          <w:tcPr>
            <w:tcW w:w="2494" w:type="dxa"/>
            <w:vMerge w:val="restart"/>
            <w:shd w:val="clear" w:color="auto" w:fill="E6E6E6"/>
            <w:vAlign w:val="center"/>
          </w:tcPr>
          <w:p w14:paraId="0CA11F23"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48628B6D" w14:textId="66676AE8" w:rsidR="00615736" w:rsidRDefault="00615736" w:rsidP="00615736">
            <w:pPr>
              <w:pStyle w:val="Default"/>
              <w:jc w:val="center"/>
              <w:rPr>
                <w:rFonts w:ascii="Arial" w:hAnsi="Arial"/>
                <w:sz w:val="20"/>
                <w:szCs w:val="20"/>
                <w:lang w:val="mk-MK"/>
              </w:rPr>
            </w:pPr>
            <w:r>
              <w:rPr>
                <w:rFonts w:ascii="Arial" w:hAnsi="Arial"/>
                <w:sz w:val="20"/>
                <w:szCs w:val="20"/>
                <w:lang w:val="mk-MK"/>
              </w:rPr>
              <w:t>2023</w:t>
            </w:r>
          </w:p>
        </w:tc>
        <w:tc>
          <w:tcPr>
            <w:tcW w:w="2250" w:type="dxa"/>
            <w:shd w:val="clear" w:color="auto" w:fill="E6E6E6"/>
            <w:vAlign w:val="center"/>
          </w:tcPr>
          <w:p w14:paraId="1C34460D" w14:textId="69D9175F" w:rsidR="00615736" w:rsidRDefault="00615736" w:rsidP="00615736">
            <w:pPr>
              <w:pStyle w:val="Default"/>
              <w:jc w:val="center"/>
              <w:rPr>
                <w:rFonts w:ascii="Arial" w:hAnsi="Arial"/>
                <w:sz w:val="20"/>
                <w:szCs w:val="20"/>
                <w:lang w:val="mk-MK"/>
              </w:rPr>
            </w:pPr>
          </w:p>
        </w:tc>
      </w:tr>
      <w:tr w:rsidR="00615736" w14:paraId="0E3B1C93" w14:textId="77777777" w:rsidTr="00615736">
        <w:tc>
          <w:tcPr>
            <w:tcW w:w="381" w:type="dxa"/>
            <w:vMerge/>
            <w:shd w:val="clear" w:color="auto" w:fill="E6E6E6"/>
            <w:vAlign w:val="center"/>
          </w:tcPr>
          <w:p w14:paraId="5257BCBA" w14:textId="3C49BD2D"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0AEFFD52"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14ACF07E" w14:textId="287D36D3" w:rsidR="00615736" w:rsidRDefault="00615736" w:rsidP="00615736">
            <w:pPr>
              <w:pStyle w:val="Default"/>
              <w:jc w:val="center"/>
              <w:rPr>
                <w:rFonts w:ascii="Arial" w:hAnsi="Arial"/>
                <w:sz w:val="20"/>
                <w:szCs w:val="20"/>
                <w:lang w:val="mk-MK"/>
              </w:rPr>
            </w:pPr>
            <w:r>
              <w:rPr>
                <w:rFonts w:ascii="Arial" w:hAnsi="Arial"/>
                <w:sz w:val="20"/>
                <w:szCs w:val="20"/>
                <w:lang w:val="mk-MK"/>
              </w:rPr>
              <w:t>2024</w:t>
            </w:r>
          </w:p>
        </w:tc>
        <w:tc>
          <w:tcPr>
            <w:tcW w:w="2250" w:type="dxa"/>
            <w:shd w:val="clear" w:color="auto" w:fill="E6E6E6"/>
            <w:vAlign w:val="center"/>
          </w:tcPr>
          <w:p w14:paraId="33D5ECC9" w14:textId="078BAE5E" w:rsidR="00615736" w:rsidRDefault="00615736" w:rsidP="00615736">
            <w:pPr>
              <w:pStyle w:val="Default"/>
              <w:jc w:val="center"/>
              <w:rPr>
                <w:rFonts w:ascii="Arial" w:hAnsi="Arial"/>
                <w:sz w:val="20"/>
                <w:szCs w:val="20"/>
                <w:lang w:val="mk-MK"/>
              </w:rPr>
            </w:pPr>
          </w:p>
        </w:tc>
      </w:tr>
      <w:tr w:rsidR="00615736" w14:paraId="69E6A13D" w14:textId="77777777" w:rsidTr="00615736">
        <w:tc>
          <w:tcPr>
            <w:tcW w:w="381" w:type="dxa"/>
            <w:vMerge/>
            <w:shd w:val="clear" w:color="auto" w:fill="E6E6E6"/>
            <w:vAlign w:val="center"/>
          </w:tcPr>
          <w:p w14:paraId="0CC3D952" w14:textId="554453E1" w:rsidR="00615736" w:rsidRDefault="00615736" w:rsidP="00615736">
            <w:pPr>
              <w:pStyle w:val="Default"/>
              <w:jc w:val="center"/>
              <w:rPr>
                <w:rFonts w:ascii="Arial" w:hAnsi="Arial"/>
                <w:sz w:val="20"/>
                <w:szCs w:val="20"/>
                <w:lang w:val="mk-MK"/>
              </w:rPr>
            </w:pPr>
          </w:p>
        </w:tc>
        <w:tc>
          <w:tcPr>
            <w:tcW w:w="2494" w:type="dxa"/>
            <w:vMerge/>
            <w:shd w:val="clear" w:color="auto" w:fill="E6E6E6"/>
            <w:vAlign w:val="center"/>
          </w:tcPr>
          <w:p w14:paraId="5074CED1" w14:textId="77777777" w:rsidR="00615736" w:rsidRDefault="00615736" w:rsidP="00615736">
            <w:pPr>
              <w:pStyle w:val="Default"/>
              <w:jc w:val="center"/>
              <w:rPr>
                <w:rFonts w:ascii="Arial" w:hAnsi="Arial"/>
                <w:sz w:val="20"/>
                <w:szCs w:val="20"/>
                <w:lang w:val="mk-MK"/>
              </w:rPr>
            </w:pPr>
          </w:p>
        </w:tc>
        <w:tc>
          <w:tcPr>
            <w:tcW w:w="3060" w:type="dxa"/>
            <w:shd w:val="clear" w:color="auto" w:fill="E6E6E6"/>
            <w:vAlign w:val="center"/>
          </w:tcPr>
          <w:p w14:paraId="1F32D396" w14:textId="66AD0FBF" w:rsidR="00615736" w:rsidRDefault="00615736" w:rsidP="00615736">
            <w:pPr>
              <w:pStyle w:val="Default"/>
              <w:jc w:val="center"/>
              <w:rPr>
                <w:rFonts w:ascii="Arial" w:hAnsi="Arial"/>
                <w:sz w:val="20"/>
                <w:szCs w:val="20"/>
                <w:lang w:val="mk-MK"/>
              </w:rPr>
            </w:pPr>
            <w:r>
              <w:rPr>
                <w:rFonts w:ascii="Arial" w:hAnsi="Arial"/>
                <w:sz w:val="20"/>
                <w:szCs w:val="20"/>
                <w:lang w:val="mk-MK"/>
              </w:rPr>
              <w:t>2025</w:t>
            </w:r>
          </w:p>
        </w:tc>
        <w:tc>
          <w:tcPr>
            <w:tcW w:w="2250" w:type="dxa"/>
            <w:shd w:val="clear" w:color="auto" w:fill="E6E6E6"/>
            <w:vAlign w:val="center"/>
          </w:tcPr>
          <w:p w14:paraId="2C2F1253" w14:textId="4992C8EC" w:rsidR="00615736" w:rsidRDefault="00615736" w:rsidP="00615736">
            <w:pPr>
              <w:pStyle w:val="Default"/>
              <w:jc w:val="center"/>
              <w:rPr>
                <w:rFonts w:ascii="Arial" w:hAnsi="Arial"/>
                <w:sz w:val="20"/>
                <w:szCs w:val="20"/>
                <w:lang w:val="mk-MK"/>
              </w:rPr>
            </w:pPr>
          </w:p>
        </w:tc>
      </w:tr>
    </w:tbl>
    <w:p w14:paraId="4FC48843"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41AC49C8"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09975686" w14:textId="77777777" w:rsidR="0087280C" w:rsidRDefault="0087280C" w:rsidP="005D3253">
      <w:pPr>
        <w:pStyle w:val="Default"/>
        <w:tabs>
          <w:tab w:val="left" w:pos="720"/>
          <w:tab w:val="left" w:pos="900"/>
        </w:tabs>
        <w:ind w:left="720"/>
        <w:jc w:val="both"/>
        <w:rPr>
          <w:rFonts w:ascii="Arial" w:hAnsi="Arial"/>
          <w:sz w:val="20"/>
          <w:szCs w:val="20"/>
          <w:lang w:val="mk-MK"/>
        </w:rPr>
      </w:pPr>
    </w:p>
    <w:p w14:paraId="6D7420A0" w14:textId="77777777" w:rsidR="00615736" w:rsidRDefault="00615736" w:rsidP="005D3253">
      <w:pPr>
        <w:pStyle w:val="Default"/>
        <w:tabs>
          <w:tab w:val="left" w:pos="720"/>
          <w:tab w:val="left" w:pos="900"/>
        </w:tabs>
        <w:ind w:left="720"/>
        <w:jc w:val="both"/>
        <w:rPr>
          <w:rFonts w:ascii="Arial" w:hAnsi="Arial"/>
          <w:sz w:val="20"/>
          <w:szCs w:val="20"/>
          <w:lang w:val="mk-MK"/>
        </w:rPr>
      </w:pPr>
    </w:p>
    <w:p w14:paraId="0DDF167E" w14:textId="097F2326" w:rsidR="008E173B" w:rsidRDefault="00D86026" w:rsidP="005D3253">
      <w:pPr>
        <w:pStyle w:val="Default"/>
        <w:tabs>
          <w:tab w:val="left" w:pos="720"/>
          <w:tab w:val="left" w:pos="900"/>
        </w:tabs>
        <w:ind w:left="720"/>
        <w:jc w:val="both"/>
        <w:rPr>
          <w:rFonts w:ascii="Arial" w:hAnsi="Arial"/>
          <w:sz w:val="20"/>
          <w:szCs w:val="20"/>
          <w:lang w:val="mk-MK"/>
        </w:rPr>
      </w:pPr>
      <w:r>
        <w:rPr>
          <w:rFonts w:ascii="Arial" w:hAnsi="Arial"/>
          <w:sz w:val="20"/>
          <w:szCs w:val="20"/>
          <w:lang w:val="mk-MK"/>
        </w:rPr>
        <w:t>7</w:t>
      </w:r>
      <w:r w:rsidR="005D3253">
        <w:rPr>
          <w:rFonts w:ascii="Arial" w:hAnsi="Arial"/>
          <w:sz w:val="20"/>
          <w:szCs w:val="20"/>
          <w:lang w:val="mk-MK"/>
        </w:rPr>
        <w:t>.</w:t>
      </w:r>
      <w:r w:rsidR="002D35CB" w:rsidRPr="00192D3C">
        <w:rPr>
          <w:rFonts w:ascii="Arial" w:hAnsi="Arial"/>
          <w:sz w:val="20"/>
          <w:szCs w:val="20"/>
          <w:lang w:val="mk-MK"/>
        </w:rPr>
        <w:t xml:space="preserve"> </w:t>
      </w:r>
      <w:r w:rsidR="002D35CB" w:rsidRPr="00192D3C">
        <w:rPr>
          <w:rFonts w:ascii="Arial" w:hAnsi="Arial"/>
          <w:bCs/>
          <w:iCs/>
          <w:sz w:val="20"/>
          <w:szCs w:val="20"/>
          <w:lang w:val="mk-MK"/>
        </w:rPr>
        <w:t xml:space="preserve">други дополнителни информации и податоци со кои ќе се демонстрира намерата на </w:t>
      </w:r>
      <w:r w:rsidR="00E15A6F" w:rsidRPr="00192D3C">
        <w:rPr>
          <w:rFonts w:ascii="Arial" w:hAnsi="Arial"/>
          <w:bCs/>
          <w:iCs/>
          <w:sz w:val="20"/>
          <w:szCs w:val="20"/>
          <w:lang w:val="mk-MK"/>
        </w:rPr>
        <w:t>барателот</w:t>
      </w:r>
      <w:r w:rsidR="002D35CB" w:rsidRPr="00192D3C">
        <w:rPr>
          <w:rFonts w:ascii="Arial" w:hAnsi="Arial"/>
          <w:bCs/>
          <w:iCs/>
          <w:sz w:val="20"/>
          <w:szCs w:val="20"/>
          <w:lang w:val="mk-MK"/>
        </w:rPr>
        <w:t xml:space="preserve"> за </w:t>
      </w:r>
      <w:r w:rsidR="002D35CB" w:rsidRPr="00192D3C">
        <w:rPr>
          <w:rFonts w:ascii="Arial" w:hAnsi="Arial"/>
          <w:sz w:val="20"/>
          <w:szCs w:val="20"/>
          <w:lang w:val="mk-MK"/>
        </w:rPr>
        <w:t>воведување нови дестинации и зголемување на број</w:t>
      </w:r>
      <w:r w:rsidR="00631486" w:rsidRPr="00192D3C">
        <w:rPr>
          <w:rFonts w:ascii="Arial" w:hAnsi="Arial"/>
          <w:sz w:val="20"/>
          <w:szCs w:val="20"/>
          <w:lang w:val="mk-MK"/>
        </w:rPr>
        <w:t>от</w:t>
      </w:r>
      <w:r w:rsidR="002D35CB" w:rsidRPr="00192D3C">
        <w:rPr>
          <w:rFonts w:ascii="Arial" w:hAnsi="Arial"/>
          <w:sz w:val="20"/>
          <w:szCs w:val="20"/>
          <w:lang w:val="mk-MK"/>
        </w:rPr>
        <w:t xml:space="preserve"> на патници.</w:t>
      </w:r>
    </w:p>
    <w:p w14:paraId="426EA203" w14:textId="77777777" w:rsidR="008E173B" w:rsidRDefault="008E173B" w:rsidP="002D35CB">
      <w:pPr>
        <w:jc w:val="center"/>
        <w:rPr>
          <w:rFonts w:ascii="Arial" w:hAnsi="Arial"/>
          <w:b/>
          <w:sz w:val="20"/>
          <w:szCs w:val="20"/>
          <w:lang w:val="mk-MK"/>
        </w:rPr>
      </w:pPr>
    </w:p>
    <w:p w14:paraId="294A1672" w14:textId="77777777" w:rsidR="008E173B" w:rsidRDefault="008E173B" w:rsidP="002D35CB">
      <w:pPr>
        <w:jc w:val="center"/>
        <w:rPr>
          <w:rFonts w:ascii="Arial" w:hAnsi="Arial"/>
          <w:b/>
          <w:sz w:val="20"/>
          <w:szCs w:val="20"/>
          <w:lang w:val="mk-MK"/>
        </w:rPr>
      </w:pPr>
    </w:p>
    <w:p w14:paraId="1A4BE696" w14:textId="77777777" w:rsidR="008E173B" w:rsidRDefault="008E173B" w:rsidP="002D35CB">
      <w:pPr>
        <w:jc w:val="center"/>
        <w:rPr>
          <w:rFonts w:ascii="Arial" w:hAnsi="Arial"/>
          <w:b/>
          <w:sz w:val="20"/>
          <w:szCs w:val="20"/>
          <w:lang w:val="mk-MK"/>
        </w:rPr>
      </w:pPr>
    </w:p>
    <w:p w14:paraId="6CD9D3CB" w14:textId="77777777" w:rsidR="00927841" w:rsidRDefault="00D86026">
      <w:pPr>
        <w:ind w:firstLine="720"/>
        <w:rPr>
          <w:rFonts w:ascii="Arial" w:hAnsi="Arial"/>
          <w:b/>
          <w:sz w:val="20"/>
          <w:szCs w:val="20"/>
          <w:lang w:val="mk-MK"/>
        </w:rPr>
      </w:pPr>
      <w:r>
        <w:rPr>
          <w:rFonts w:ascii="Arial" w:hAnsi="Arial"/>
          <w:sz w:val="20"/>
          <w:szCs w:val="20"/>
          <w:lang w:val="mk-MK"/>
        </w:rPr>
        <w:t>8.</w:t>
      </w:r>
      <w:r w:rsidRPr="00192D3C">
        <w:rPr>
          <w:rFonts w:ascii="Arial" w:hAnsi="Arial"/>
          <w:sz w:val="20"/>
          <w:szCs w:val="20"/>
          <w:lang w:val="mk-MK"/>
        </w:rPr>
        <w:t>план за промоција и маркетинг</w:t>
      </w:r>
    </w:p>
    <w:p w14:paraId="7B9F01A3" w14:textId="77777777" w:rsidR="00D83638" w:rsidRDefault="00D83638" w:rsidP="002D35CB">
      <w:pPr>
        <w:jc w:val="both"/>
        <w:rPr>
          <w:rFonts w:ascii="Arial" w:hAnsi="Arial"/>
          <w:b/>
          <w:sz w:val="20"/>
          <w:szCs w:val="20"/>
          <w:lang w:val="mk-MK"/>
        </w:rPr>
        <w:sectPr w:rsidR="00D83638" w:rsidSect="00E005CA">
          <w:pgSz w:w="11906" w:h="16838"/>
          <w:pgMar w:top="1440" w:right="1800" w:bottom="1440" w:left="1800" w:header="708" w:footer="708" w:gutter="0"/>
          <w:cols w:space="720"/>
          <w:docGrid w:linePitch="360"/>
        </w:sectPr>
      </w:pPr>
    </w:p>
    <w:p w14:paraId="1E0EC3D3" w14:textId="77777777" w:rsidR="008E173B" w:rsidRDefault="002D35CB" w:rsidP="002D35CB">
      <w:pPr>
        <w:jc w:val="both"/>
        <w:rPr>
          <w:rFonts w:ascii="Arial" w:hAnsi="Arial"/>
          <w:b/>
          <w:iCs/>
          <w:sz w:val="20"/>
          <w:szCs w:val="20"/>
          <w:lang w:val="mk-MK"/>
        </w:rPr>
      </w:pPr>
      <w:r w:rsidRPr="00192D3C">
        <w:rPr>
          <w:rFonts w:ascii="Arial" w:hAnsi="Arial"/>
          <w:b/>
          <w:iCs/>
          <w:sz w:val="20"/>
          <w:szCs w:val="20"/>
          <w:lang w:val="mk-MK"/>
        </w:rPr>
        <w:lastRenderedPageBreak/>
        <w:t>ОБРАЗЕЦ БР.7</w:t>
      </w:r>
    </w:p>
    <w:p w14:paraId="377B4800" w14:textId="77777777" w:rsidR="008E173B" w:rsidRDefault="008E173B" w:rsidP="002D35CB">
      <w:pPr>
        <w:ind w:left="360"/>
        <w:jc w:val="both"/>
        <w:rPr>
          <w:rFonts w:ascii="Arial" w:hAnsi="Arial"/>
          <w:i/>
          <w:iCs/>
          <w:sz w:val="20"/>
          <w:szCs w:val="20"/>
          <w:lang w:val="mk-MK"/>
        </w:rPr>
      </w:pPr>
    </w:p>
    <w:p w14:paraId="0F85F362" w14:textId="77777777" w:rsidR="008E173B" w:rsidRDefault="008E173B" w:rsidP="002D35CB">
      <w:pPr>
        <w:ind w:left="360"/>
        <w:jc w:val="both"/>
        <w:rPr>
          <w:rFonts w:ascii="Arial" w:hAnsi="Arial"/>
          <w:i/>
          <w:iCs/>
          <w:sz w:val="20"/>
          <w:szCs w:val="20"/>
          <w:lang w:val="mk-MK"/>
        </w:rPr>
      </w:pPr>
    </w:p>
    <w:p w14:paraId="20D69FBD" w14:textId="77777777" w:rsidR="008E173B" w:rsidRDefault="008E173B" w:rsidP="002D35CB">
      <w:pPr>
        <w:ind w:left="360"/>
        <w:jc w:val="both"/>
        <w:rPr>
          <w:rFonts w:ascii="Arial" w:hAnsi="Arial"/>
          <w:i/>
          <w:iCs/>
          <w:sz w:val="20"/>
          <w:szCs w:val="20"/>
          <w:lang w:val="mk-MK"/>
        </w:rPr>
      </w:pPr>
    </w:p>
    <w:p w14:paraId="64BAE4C8" w14:textId="77777777" w:rsidR="008E173B" w:rsidRDefault="002D35CB" w:rsidP="002D35CB">
      <w:pPr>
        <w:pStyle w:val="Heading6"/>
        <w:jc w:val="center"/>
        <w:rPr>
          <w:rFonts w:ascii="Arial" w:hAnsi="Arial"/>
          <w:sz w:val="20"/>
          <w:szCs w:val="20"/>
          <w:lang w:val="mk-MK"/>
        </w:rPr>
      </w:pPr>
      <w:r w:rsidRPr="00192D3C">
        <w:rPr>
          <w:rFonts w:ascii="Arial" w:hAnsi="Arial"/>
          <w:sz w:val="20"/>
          <w:szCs w:val="20"/>
          <w:lang w:val="mk-MK"/>
        </w:rPr>
        <w:t>И З Ј А В А</w:t>
      </w:r>
    </w:p>
    <w:p w14:paraId="70E7C5AA" w14:textId="77777777" w:rsidR="008E173B" w:rsidRDefault="008E173B" w:rsidP="002D35CB">
      <w:pPr>
        <w:rPr>
          <w:lang w:val="mk-MK"/>
        </w:rPr>
      </w:pPr>
    </w:p>
    <w:p w14:paraId="0696F203" w14:textId="77777777" w:rsidR="008E173B" w:rsidRDefault="002D35CB" w:rsidP="002D35CB">
      <w:pPr>
        <w:jc w:val="center"/>
        <w:rPr>
          <w:lang w:val="mk-MK"/>
        </w:rPr>
      </w:pPr>
      <w:r w:rsidRPr="00192D3C">
        <w:rPr>
          <w:rFonts w:ascii="Arial" w:hAnsi="Arial"/>
          <w:sz w:val="20"/>
          <w:szCs w:val="20"/>
          <w:lang w:val="mk-MK"/>
        </w:rPr>
        <w:t>за прифаќање на условите дефинирани во документацијата за барање</w:t>
      </w:r>
    </w:p>
    <w:p w14:paraId="67CF1C41" w14:textId="77777777" w:rsidR="008E173B" w:rsidRDefault="008E173B" w:rsidP="002D35CB">
      <w:pPr>
        <w:rPr>
          <w:rFonts w:ascii="Arial" w:hAnsi="Arial"/>
          <w:sz w:val="20"/>
          <w:szCs w:val="20"/>
          <w:lang w:val="mk-MK"/>
        </w:rPr>
      </w:pPr>
    </w:p>
    <w:p w14:paraId="0F7BC82D" w14:textId="77777777" w:rsidR="008E173B" w:rsidRDefault="008E173B" w:rsidP="002D35CB">
      <w:pPr>
        <w:rPr>
          <w:rFonts w:ascii="Arial" w:hAnsi="Arial"/>
          <w:sz w:val="20"/>
          <w:szCs w:val="20"/>
          <w:lang w:val="mk-MK"/>
        </w:rPr>
      </w:pPr>
    </w:p>
    <w:p w14:paraId="1ABB22AB" w14:textId="77777777" w:rsidR="008E173B" w:rsidRDefault="008E173B" w:rsidP="002D35CB">
      <w:pPr>
        <w:rPr>
          <w:rFonts w:ascii="Arial" w:hAnsi="Arial"/>
          <w:sz w:val="20"/>
          <w:szCs w:val="20"/>
          <w:lang w:val="mk-MK"/>
        </w:rPr>
      </w:pPr>
    </w:p>
    <w:p w14:paraId="182DB611" w14:textId="0A437FA7" w:rsidR="008E173B" w:rsidRDefault="002D35CB" w:rsidP="002D35CB">
      <w:pPr>
        <w:ind w:firstLine="720"/>
        <w:jc w:val="both"/>
        <w:rPr>
          <w:rFonts w:ascii="Arial" w:hAnsi="Arial"/>
          <w:sz w:val="20"/>
          <w:szCs w:val="20"/>
          <w:lang w:val="mk-MK"/>
        </w:rPr>
      </w:pPr>
      <w:r w:rsidRPr="00192D3C">
        <w:rPr>
          <w:rFonts w:ascii="Arial" w:hAnsi="Arial"/>
          <w:iCs/>
          <w:sz w:val="20"/>
          <w:szCs w:val="20"/>
          <w:lang w:val="mk-MK"/>
        </w:rPr>
        <w:t xml:space="preserve">Изјавуваме дека со поднесување на барањето во целост ги прифаќаме условите од </w:t>
      </w:r>
      <w:r w:rsidR="00E15A6F" w:rsidRPr="00192D3C">
        <w:rPr>
          <w:rFonts w:ascii="Arial" w:hAnsi="Arial"/>
          <w:iCs/>
          <w:sz w:val="20"/>
          <w:szCs w:val="20"/>
          <w:lang w:val="mk-MK"/>
        </w:rPr>
        <w:t>Јавниот повик</w:t>
      </w:r>
      <w:r w:rsidRPr="00192D3C">
        <w:rPr>
          <w:rFonts w:ascii="Arial" w:hAnsi="Arial"/>
          <w:iCs/>
          <w:sz w:val="20"/>
          <w:szCs w:val="20"/>
          <w:lang w:val="mk-MK"/>
        </w:rPr>
        <w:t xml:space="preserve"> за</w:t>
      </w:r>
      <w:r w:rsidR="00397DAA">
        <w:rPr>
          <w:rFonts w:ascii="Arial" w:hAnsi="Arial"/>
          <w:iCs/>
          <w:sz w:val="20"/>
          <w:szCs w:val="20"/>
          <w:lang w:val="mk-MK"/>
        </w:rPr>
        <w:t xml:space="preserve"> доставување на барање за доделување на финансиска поддршка за воведување на нова/нови дестинација/и од аеродромите во Република Северна Македонија до аеродромите во ЕЗВО/ЕУ</w:t>
      </w:r>
      <w:r w:rsidRPr="00192D3C">
        <w:rPr>
          <w:rFonts w:ascii="Arial" w:hAnsi="Arial"/>
          <w:iCs/>
          <w:sz w:val="20"/>
          <w:szCs w:val="20"/>
          <w:lang w:val="mk-MK"/>
        </w:rPr>
        <w:t xml:space="preserve">, објавен во </w:t>
      </w:r>
      <w:r w:rsidR="002872B5" w:rsidRPr="00350C8C">
        <w:rPr>
          <w:rFonts w:ascii="Arial" w:hAnsi="Arial"/>
          <w:iCs/>
          <w:sz w:val="20"/>
          <w:szCs w:val="20"/>
          <w:lang w:val="mk-MK"/>
        </w:rPr>
        <w:t xml:space="preserve">„Службен весник на </w:t>
      </w:r>
      <w:r w:rsidR="006A7DC7">
        <w:rPr>
          <w:rFonts w:ascii="Arial" w:hAnsi="Arial"/>
          <w:iCs/>
          <w:sz w:val="20"/>
          <w:szCs w:val="20"/>
          <w:lang w:val="mk-MK"/>
        </w:rPr>
        <w:t>Република Северна Македонија</w:t>
      </w:r>
      <w:r w:rsidR="002872B5" w:rsidRPr="00350C8C">
        <w:rPr>
          <w:rFonts w:ascii="Arial" w:hAnsi="Arial"/>
          <w:iCs/>
          <w:sz w:val="20"/>
          <w:szCs w:val="20"/>
          <w:lang w:val="mk-MK"/>
        </w:rPr>
        <w:t>” број</w:t>
      </w:r>
      <w:r w:rsidR="008D60D4">
        <w:rPr>
          <w:rFonts w:ascii="Arial" w:hAnsi="Arial"/>
          <w:iCs/>
          <w:sz w:val="20"/>
          <w:szCs w:val="20"/>
          <w:lang w:val="mk-MK"/>
        </w:rPr>
        <w:t xml:space="preserve"> </w:t>
      </w:r>
      <w:r w:rsidR="003859A7">
        <w:rPr>
          <w:rFonts w:ascii="Arial" w:hAnsi="Arial"/>
          <w:iCs/>
          <w:sz w:val="20"/>
          <w:szCs w:val="20"/>
          <w:lang w:val="mk-MK"/>
        </w:rPr>
        <w:t>274</w:t>
      </w:r>
      <w:r w:rsidR="00AA7448" w:rsidRPr="00350C8C">
        <w:rPr>
          <w:rFonts w:ascii="Arial" w:hAnsi="Arial"/>
          <w:iCs/>
          <w:sz w:val="20"/>
          <w:szCs w:val="20"/>
          <w:lang w:val="mk-MK"/>
        </w:rPr>
        <w:t>/</w:t>
      </w:r>
      <w:r w:rsidR="000D3359">
        <w:rPr>
          <w:rFonts w:ascii="Arial" w:hAnsi="Arial"/>
          <w:iCs/>
          <w:sz w:val="20"/>
          <w:szCs w:val="20"/>
          <w:lang w:val="mk-MK"/>
        </w:rPr>
        <w:t>22</w:t>
      </w:r>
      <w:r w:rsidR="00397DAA">
        <w:rPr>
          <w:rFonts w:ascii="Arial" w:hAnsi="Arial"/>
          <w:iCs/>
          <w:sz w:val="20"/>
          <w:szCs w:val="20"/>
          <w:lang w:val="mk-MK"/>
        </w:rPr>
        <w:t>), врз сонова на кој го поднесуваме нашето барање.</w:t>
      </w:r>
    </w:p>
    <w:p w14:paraId="2CAE69A4" w14:textId="77777777" w:rsidR="008E173B" w:rsidRDefault="002D35CB" w:rsidP="002D35CB">
      <w:pPr>
        <w:ind w:firstLine="720"/>
        <w:jc w:val="both"/>
        <w:rPr>
          <w:rFonts w:ascii="Arial" w:hAnsi="Arial"/>
          <w:iCs/>
          <w:sz w:val="20"/>
          <w:szCs w:val="20"/>
          <w:lang w:val="mk-MK"/>
        </w:rPr>
      </w:pPr>
      <w:r w:rsidRPr="00192D3C">
        <w:rPr>
          <w:rFonts w:ascii="Arial" w:hAnsi="Arial"/>
          <w:iCs/>
          <w:sz w:val="20"/>
          <w:szCs w:val="20"/>
          <w:lang w:val="mk-MK"/>
        </w:rPr>
        <w:t>Согласни сме тие услови во целост да претставуваат составен дел на договорот</w:t>
      </w:r>
      <w:r w:rsidR="00E15A6F" w:rsidRPr="00192D3C">
        <w:rPr>
          <w:rFonts w:ascii="Arial" w:hAnsi="Arial"/>
          <w:iCs/>
          <w:sz w:val="20"/>
          <w:szCs w:val="20"/>
          <w:lang w:val="mk-MK"/>
        </w:rPr>
        <w:t xml:space="preserve"> за финансиска поддршка</w:t>
      </w:r>
      <w:r w:rsidRPr="00192D3C">
        <w:rPr>
          <w:rFonts w:ascii="Arial" w:hAnsi="Arial"/>
          <w:iCs/>
          <w:sz w:val="20"/>
          <w:szCs w:val="20"/>
          <w:lang w:val="mk-MK"/>
        </w:rPr>
        <w:t>.</w:t>
      </w:r>
    </w:p>
    <w:p w14:paraId="3A178CA6" w14:textId="77777777" w:rsidR="008E173B" w:rsidRDefault="002D35CB" w:rsidP="002D35CB">
      <w:pPr>
        <w:ind w:firstLine="720"/>
        <w:jc w:val="both"/>
        <w:rPr>
          <w:rFonts w:ascii="Arial" w:hAnsi="Arial"/>
          <w:iCs/>
          <w:sz w:val="20"/>
          <w:szCs w:val="20"/>
          <w:lang w:val="mk-MK"/>
        </w:rPr>
      </w:pPr>
      <w:r w:rsidRPr="00192D3C">
        <w:rPr>
          <w:rFonts w:ascii="Arial" w:hAnsi="Arial"/>
          <w:iCs/>
          <w:sz w:val="20"/>
          <w:szCs w:val="20"/>
          <w:lang w:val="mk-MK"/>
        </w:rPr>
        <w:t xml:space="preserve">Согласни сме дека </w:t>
      </w:r>
      <w:r w:rsidR="00E15A6F" w:rsidRPr="00192D3C">
        <w:rPr>
          <w:rFonts w:ascii="Arial" w:hAnsi="Arial"/>
          <w:iCs/>
          <w:sz w:val="20"/>
          <w:szCs w:val="20"/>
          <w:lang w:val="mk-MK"/>
        </w:rPr>
        <w:t>д</w:t>
      </w:r>
      <w:r w:rsidRPr="00192D3C">
        <w:rPr>
          <w:rFonts w:ascii="Arial" w:hAnsi="Arial"/>
          <w:iCs/>
          <w:sz w:val="20"/>
          <w:szCs w:val="20"/>
          <w:lang w:val="mk-MK"/>
        </w:rPr>
        <w:t xml:space="preserve">оговорниот орган може да ја поништи </w:t>
      </w:r>
      <w:r w:rsidR="0051425C" w:rsidRPr="00192D3C">
        <w:rPr>
          <w:rFonts w:ascii="Arial" w:hAnsi="Arial"/>
          <w:iCs/>
          <w:sz w:val="20"/>
          <w:szCs w:val="20"/>
          <w:lang w:val="mk-MK"/>
        </w:rPr>
        <w:t>постапка</w:t>
      </w:r>
      <w:r w:rsidR="00E15A6F" w:rsidRPr="00192D3C">
        <w:rPr>
          <w:rFonts w:ascii="Arial" w:hAnsi="Arial"/>
          <w:iCs/>
          <w:sz w:val="20"/>
          <w:szCs w:val="20"/>
          <w:lang w:val="mk-MK"/>
        </w:rPr>
        <w:t>та за доделување на</w:t>
      </w:r>
      <w:r w:rsidRPr="00192D3C">
        <w:rPr>
          <w:rFonts w:ascii="Arial" w:hAnsi="Arial"/>
          <w:iCs/>
          <w:sz w:val="20"/>
          <w:szCs w:val="20"/>
          <w:lang w:val="mk-MK"/>
        </w:rPr>
        <w:t xml:space="preserve"> финансиска поддршка.</w:t>
      </w:r>
    </w:p>
    <w:p w14:paraId="347B8E81" w14:textId="77777777" w:rsidR="008E173B" w:rsidRDefault="008E173B" w:rsidP="002D35CB">
      <w:pPr>
        <w:jc w:val="both"/>
        <w:rPr>
          <w:rFonts w:ascii="Arial" w:hAnsi="Arial"/>
          <w:iCs/>
          <w:sz w:val="20"/>
          <w:szCs w:val="20"/>
          <w:lang w:val="mk-MK"/>
        </w:rPr>
      </w:pPr>
    </w:p>
    <w:p w14:paraId="0316A84F" w14:textId="77777777" w:rsidR="008E173B" w:rsidRDefault="008E173B" w:rsidP="002D35CB">
      <w:pPr>
        <w:ind w:firstLine="720"/>
        <w:jc w:val="both"/>
        <w:rPr>
          <w:rFonts w:ascii="Arial" w:hAnsi="Arial"/>
          <w:iCs/>
          <w:sz w:val="20"/>
          <w:szCs w:val="20"/>
          <w:lang w:val="mk-MK"/>
        </w:rPr>
      </w:pPr>
    </w:p>
    <w:p w14:paraId="17439014" w14:textId="77777777" w:rsidR="008E173B" w:rsidRDefault="008E173B" w:rsidP="002D35CB">
      <w:pPr>
        <w:ind w:firstLine="720"/>
        <w:jc w:val="both"/>
        <w:rPr>
          <w:rFonts w:ascii="Arial" w:hAnsi="Arial"/>
          <w:iCs/>
          <w:sz w:val="20"/>
          <w:szCs w:val="20"/>
          <w:lang w:val="mk-MK"/>
        </w:rPr>
      </w:pPr>
    </w:p>
    <w:p w14:paraId="15FB1DA5"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DAD0D45" w14:textId="77777777" w:rsidR="008E173B" w:rsidRDefault="008E173B" w:rsidP="002D35CB">
      <w:pPr>
        <w:jc w:val="both"/>
        <w:rPr>
          <w:rFonts w:ascii="Arial" w:hAnsi="Arial"/>
          <w:sz w:val="20"/>
          <w:szCs w:val="20"/>
          <w:lang w:val="mk-MK"/>
        </w:rPr>
      </w:pPr>
    </w:p>
    <w:p w14:paraId="52E2F119"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67482E89" w14:textId="77777777" w:rsidR="008E173B" w:rsidRDefault="008E173B" w:rsidP="002D35CB">
      <w:pPr>
        <w:jc w:val="both"/>
        <w:rPr>
          <w:rFonts w:ascii="Arial" w:hAnsi="Arial"/>
          <w:sz w:val="20"/>
          <w:szCs w:val="20"/>
          <w:lang w:val="mk-MK"/>
        </w:rPr>
      </w:pPr>
    </w:p>
    <w:p w14:paraId="572E3188" w14:textId="77777777" w:rsidR="008E173B" w:rsidRDefault="008E173B" w:rsidP="002D35CB">
      <w:pPr>
        <w:jc w:val="both"/>
        <w:rPr>
          <w:rFonts w:ascii="Arial" w:hAnsi="Arial"/>
          <w:sz w:val="20"/>
          <w:szCs w:val="20"/>
          <w:lang w:val="mk-MK"/>
        </w:rPr>
      </w:pPr>
    </w:p>
    <w:p w14:paraId="222F2099" w14:textId="77777777" w:rsidR="008E173B" w:rsidRDefault="008E173B" w:rsidP="002D35CB">
      <w:pPr>
        <w:jc w:val="both"/>
        <w:rPr>
          <w:rFonts w:ascii="Arial" w:hAnsi="Arial"/>
          <w:sz w:val="20"/>
          <w:szCs w:val="20"/>
          <w:lang w:val="mk-MK"/>
        </w:rPr>
      </w:pPr>
    </w:p>
    <w:p w14:paraId="05026088" w14:textId="77777777" w:rsidR="008E173B" w:rsidRDefault="002D35CB" w:rsidP="002D35CB">
      <w:pPr>
        <w:jc w:val="both"/>
        <w:rPr>
          <w:rFonts w:ascii="Arial" w:hAnsi="Arial"/>
          <w:sz w:val="20"/>
          <w:szCs w:val="20"/>
          <w:lang w:val="mk-MK"/>
        </w:rPr>
      </w:pPr>
      <w:r w:rsidRPr="00192D3C">
        <w:rPr>
          <w:rFonts w:ascii="Arial" w:hAnsi="Arial"/>
          <w:sz w:val="20"/>
          <w:szCs w:val="20"/>
          <w:lang w:val="mk-MK"/>
        </w:rPr>
        <w:t>за и во име на барателот</w:t>
      </w:r>
    </w:p>
    <w:p w14:paraId="473DF7CE" w14:textId="77777777" w:rsidR="008E173B" w:rsidRDefault="008E173B" w:rsidP="002D35CB">
      <w:pPr>
        <w:jc w:val="both"/>
        <w:rPr>
          <w:rFonts w:ascii="Arial" w:hAnsi="Arial"/>
          <w:sz w:val="20"/>
          <w:szCs w:val="20"/>
          <w:lang w:val="mk-MK"/>
        </w:rPr>
      </w:pPr>
    </w:p>
    <w:p w14:paraId="2F586EBB"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7B72A4" w:rsidRPr="00192D3C">
        <w:rPr>
          <w:rFonts w:ascii="Arial" w:hAnsi="Arial"/>
          <w:sz w:val="20"/>
          <w:szCs w:val="20"/>
          <w:lang w:val="mk-MK"/>
        </w:rPr>
        <w:t>______________________</w:t>
      </w:r>
    </w:p>
    <w:p w14:paraId="6E9CCE0D" w14:textId="77777777" w:rsidR="008E173B" w:rsidRDefault="008E173B" w:rsidP="002D35CB">
      <w:pPr>
        <w:jc w:val="both"/>
        <w:rPr>
          <w:rFonts w:ascii="Arial" w:hAnsi="Arial"/>
          <w:sz w:val="20"/>
          <w:szCs w:val="20"/>
          <w:lang w:val="mk-MK"/>
        </w:rPr>
      </w:pPr>
    </w:p>
    <w:p w14:paraId="1099CBED"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7B72A4" w:rsidRPr="00192D3C">
        <w:rPr>
          <w:rFonts w:ascii="Arial" w:hAnsi="Arial"/>
          <w:sz w:val="20"/>
          <w:szCs w:val="20"/>
          <w:lang w:val="mk-MK"/>
        </w:rPr>
        <w:t>______________________</w:t>
      </w:r>
    </w:p>
    <w:p w14:paraId="7730F8AB" w14:textId="77777777" w:rsidR="008E173B" w:rsidRDefault="008E173B" w:rsidP="002D35CB">
      <w:pPr>
        <w:jc w:val="both"/>
        <w:rPr>
          <w:rFonts w:ascii="Arial" w:hAnsi="Arial"/>
          <w:sz w:val="20"/>
          <w:szCs w:val="20"/>
          <w:lang w:val="mk-MK"/>
        </w:rPr>
      </w:pPr>
    </w:p>
    <w:p w14:paraId="2CC0B374" w14:textId="77777777" w:rsidR="008E173B" w:rsidRDefault="008E173B" w:rsidP="002D35CB">
      <w:pPr>
        <w:jc w:val="both"/>
        <w:rPr>
          <w:rFonts w:ascii="Arial" w:hAnsi="Arial"/>
          <w:sz w:val="20"/>
          <w:szCs w:val="20"/>
          <w:lang w:val="mk-MK"/>
        </w:rPr>
      </w:pPr>
    </w:p>
    <w:p w14:paraId="77B14261" w14:textId="77777777" w:rsidR="008E173B" w:rsidRDefault="008E173B" w:rsidP="002D35CB">
      <w:pPr>
        <w:jc w:val="both"/>
        <w:rPr>
          <w:rFonts w:ascii="Arial" w:hAnsi="Arial"/>
          <w:sz w:val="20"/>
          <w:szCs w:val="20"/>
          <w:lang w:val="mk-MK"/>
        </w:rPr>
      </w:pPr>
    </w:p>
    <w:p w14:paraId="664C69E3"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1C8723FA" w14:textId="77777777" w:rsidR="008E173B" w:rsidRDefault="008E173B" w:rsidP="002D35CB">
      <w:pPr>
        <w:jc w:val="both"/>
        <w:rPr>
          <w:rFonts w:ascii="Arial" w:hAnsi="Arial"/>
          <w:sz w:val="20"/>
          <w:szCs w:val="20"/>
          <w:lang w:val="mk-MK"/>
        </w:rPr>
      </w:pPr>
    </w:p>
    <w:p w14:paraId="077BE0A0" w14:textId="77777777" w:rsidR="008E173B" w:rsidRDefault="007B72A4" w:rsidP="002D35CB">
      <w:pPr>
        <w:jc w:val="both"/>
        <w:rPr>
          <w:rFonts w:ascii="Arial" w:hAnsi="Arial"/>
          <w:sz w:val="20"/>
          <w:szCs w:val="20"/>
          <w:lang w:val="mk-MK"/>
        </w:rPr>
      </w:pPr>
      <w:r w:rsidRPr="00192D3C">
        <w:rPr>
          <w:rFonts w:ascii="Arial" w:hAnsi="Arial"/>
          <w:sz w:val="20"/>
          <w:szCs w:val="20"/>
          <w:lang w:val="mk-MK"/>
        </w:rPr>
        <w:t>__________________________</w:t>
      </w:r>
    </w:p>
    <w:p w14:paraId="36651372" w14:textId="77777777" w:rsidR="008E173B" w:rsidRDefault="008E173B" w:rsidP="002D35CB">
      <w:pPr>
        <w:jc w:val="both"/>
        <w:rPr>
          <w:rFonts w:ascii="Arial" w:hAnsi="Arial"/>
          <w:sz w:val="20"/>
          <w:szCs w:val="20"/>
          <w:lang w:val="mk-MK"/>
        </w:rPr>
      </w:pPr>
    </w:p>
    <w:p w14:paraId="5EA7D487" w14:textId="77777777" w:rsidR="008E173B" w:rsidRDefault="008E173B" w:rsidP="002D35CB">
      <w:pPr>
        <w:jc w:val="both"/>
        <w:rPr>
          <w:rFonts w:ascii="Arial" w:hAnsi="Arial"/>
          <w:sz w:val="20"/>
          <w:szCs w:val="20"/>
          <w:lang w:val="mk-MK"/>
        </w:rPr>
      </w:pPr>
    </w:p>
    <w:p w14:paraId="67913042" w14:textId="77777777" w:rsidR="008E173B" w:rsidRDefault="008E173B" w:rsidP="002D35CB">
      <w:pPr>
        <w:jc w:val="both"/>
        <w:rPr>
          <w:lang w:val="mk-MK"/>
        </w:rPr>
      </w:pPr>
    </w:p>
    <w:p w14:paraId="47F53F6C" w14:textId="77777777" w:rsidR="008E173B" w:rsidRDefault="008E173B" w:rsidP="002D35CB">
      <w:pPr>
        <w:jc w:val="both"/>
        <w:rPr>
          <w:lang w:val="mk-MK"/>
        </w:rPr>
      </w:pPr>
    </w:p>
    <w:p w14:paraId="268EFE35" w14:textId="77777777" w:rsidR="008E173B" w:rsidRDefault="008E173B" w:rsidP="002D35CB">
      <w:pPr>
        <w:jc w:val="both"/>
        <w:rPr>
          <w:lang w:val="mk-MK"/>
        </w:rPr>
      </w:pPr>
    </w:p>
    <w:p w14:paraId="56BB0747" w14:textId="77777777" w:rsidR="008E173B" w:rsidRDefault="008E173B" w:rsidP="002D35CB">
      <w:pPr>
        <w:jc w:val="both"/>
        <w:rPr>
          <w:lang w:val="mk-MK"/>
        </w:rPr>
      </w:pPr>
    </w:p>
    <w:p w14:paraId="60130855" w14:textId="77777777" w:rsidR="008E173B" w:rsidRDefault="008E173B" w:rsidP="002D35CB">
      <w:pPr>
        <w:jc w:val="both"/>
        <w:rPr>
          <w:lang w:val="mk-MK"/>
        </w:rPr>
      </w:pPr>
    </w:p>
    <w:p w14:paraId="5533810A" w14:textId="77777777" w:rsidR="00D83638" w:rsidRDefault="00D83638" w:rsidP="002D35CB">
      <w:pPr>
        <w:pStyle w:val="BodyText"/>
        <w:tabs>
          <w:tab w:val="left" w:pos="0"/>
        </w:tabs>
        <w:jc w:val="both"/>
        <w:rPr>
          <w:rFonts w:ascii="Arial" w:hAnsi="Arial"/>
          <w:iCs/>
          <w:sz w:val="20"/>
          <w:szCs w:val="20"/>
          <w:lang w:val="mk-MK"/>
        </w:rPr>
        <w:sectPr w:rsidR="00D83638" w:rsidSect="00E005CA">
          <w:pgSz w:w="11906" w:h="16838"/>
          <w:pgMar w:top="1440" w:right="1800" w:bottom="1440" w:left="1800" w:header="708" w:footer="708" w:gutter="0"/>
          <w:cols w:space="720"/>
          <w:docGrid w:linePitch="360"/>
        </w:sectPr>
      </w:pPr>
    </w:p>
    <w:p w14:paraId="33EA4682" w14:textId="77777777" w:rsidR="008E173B" w:rsidRDefault="002D35CB" w:rsidP="002D35CB">
      <w:pPr>
        <w:pStyle w:val="BodyText"/>
        <w:tabs>
          <w:tab w:val="left" w:pos="0"/>
        </w:tabs>
        <w:jc w:val="both"/>
        <w:rPr>
          <w:rFonts w:ascii="Arial" w:hAnsi="Arial"/>
          <w:iCs/>
          <w:sz w:val="20"/>
          <w:szCs w:val="20"/>
          <w:lang w:val="mk-MK"/>
        </w:rPr>
      </w:pPr>
      <w:r w:rsidRPr="00192D3C">
        <w:rPr>
          <w:rFonts w:ascii="Arial" w:hAnsi="Arial"/>
          <w:iCs/>
          <w:sz w:val="20"/>
          <w:szCs w:val="20"/>
          <w:lang w:val="mk-MK"/>
        </w:rPr>
        <w:lastRenderedPageBreak/>
        <w:t>ОБРАЗЕЦ БР.8</w:t>
      </w:r>
    </w:p>
    <w:p w14:paraId="3D9FB5F4" w14:textId="77777777" w:rsidR="008E173B" w:rsidRDefault="008E173B" w:rsidP="002D35CB">
      <w:pPr>
        <w:pStyle w:val="BodyText"/>
        <w:tabs>
          <w:tab w:val="left" w:pos="0"/>
        </w:tabs>
        <w:jc w:val="both"/>
        <w:rPr>
          <w:rFonts w:ascii="Arial" w:hAnsi="Arial"/>
          <w:b w:val="0"/>
          <w:iCs/>
          <w:sz w:val="20"/>
          <w:szCs w:val="20"/>
          <w:lang w:val="mk-MK"/>
        </w:rPr>
      </w:pPr>
    </w:p>
    <w:p w14:paraId="33142B7B" w14:textId="77777777" w:rsidR="008E173B" w:rsidRDefault="008E173B" w:rsidP="002D35CB">
      <w:pPr>
        <w:pStyle w:val="BodyText"/>
        <w:tabs>
          <w:tab w:val="left" w:pos="0"/>
        </w:tabs>
        <w:jc w:val="both"/>
        <w:rPr>
          <w:rFonts w:ascii="Arial" w:hAnsi="Arial"/>
          <w:b w:val="0"/>
          <w:iCs/>
          <w:sz w:val="20"/>
          <w:szCs w:val="20"/>
          <w:lang w:val="mk-MK"/>
        </w:rPr>
      </w:pPr>
    </w:p>
    <w:p w14:paraId="27D4DF5B" w14:textId="77777777" w:rsidR="008E173B" w:rsidRDefault="008E173B" w:rsidP="002D35CB">
      <w:pPr>
        <w:pStyle w:val="BodyText"/>
        <w:tabs>
          <w:tab w:val="left" w:pos="0"/>
        </w:tabs>
        <w:jc w:val="both"/>
        <w:rPr>
          <w:rFonts w:ascii="Arial" w:hAnsi="Arial"/>
          <w:b w:val="0"/>
          <w:sz w:val="20"/>
          <w:szCs w:val="20"/>
          <w:lang w:val="mk-MK"/>
        </w:rPr>
      </w:pPr>
    </w:p>
    <w:p w14:paraId="2C897F73" w14:textId="77777777" w:rsidR="008E173B" w:rsidRDefault="002D35CB" w:rsidP="002D35CB">
      <w:pPr>
        <w:pStyle w:val="BodyText"/>
        <w:tabs>
          <w:tab w:val="left" w:pos="0"/>
        </w:tabs>
        <w:rPr>
          <w:rFonts w:ascii="Arial" w:hAnsi="Arial"/>
          <w:sz w:val="20"/>
          <w:szCs w:val="20"/>
          <w:lang w:val="mk-MK"/>
        </w:rPr>
      </w:pPr>
      <w:r w:rsidRPr="00192D3C">
        <w:rPr>
          <w:rFonts w:ascii="Arial" w:hAnsi="Arial"/>
          <w:sz w:val="20"/>
          <w:szCs w:val="20"/>
          <w:lang w:val="mk-MK"/>
        </w:rPr>
        <w:t>И З Ј А В А</w:t>
      </w:r>
    </w:p>
    <w:p w14:paraId="31EB2D01" w14:textId="77777777" w:rsidR="008E173B" w:rsidRDefault="008E173B" w:rsidP="002D35CB">
      <w:pPr>
        <w:pStyle w:val="BodyText"/>
        <w:tabs>
          <w:tab w:val="left" w:pos="0"/>
        </w:tabs>
        <w:rPr>
          <w:rFonts w:ascii="Arial" w:hAnsi="Arial"/>
          <w:b w:val="0"/>
          <w:sz w:val="20"/>
          <w:szCs w:val="20"/>
          <w:lang w:val="mk-MK"/>
        </w:rPr>
      </w:pPr>
    </w:p>
    <w:p w14:paraId="262A4B1E" w14:textId="77777777" w:rsidR="008E173B" w:rsidRDefault="002D35CB" w:rsidP="002D35CB">
      <w:pPr>
        <w:pStyle w:val="BodyText"/>
        <w:tabs>
          <w:tab w:val="left" w:pos="0"/>
        </w:tabs>
        <w:rPr>
          <w:rFonts w:ascii="Arial" w:hAnsi="Arial"/>
          <w:b w:val="0"/>
          <w:sz w:val="20"/>
          <w:szCs w:val="20"/>
          <w:lang w:val="mk-MK"/>
        </w:rPr>
      </w:pPr>
      <w:r w:rsidRPr="00192D3C">
        <w:rPr>
          <w:rFonts w:ascii="Arial" w:hAnsi="Arial"/>
          <w:b w:val="0"/>
          <w:sz w:val="20"/>
          <w:szCs w:val="20"/>
          <w:lang w:val="mk-MK"/>
        </w:rPr>
        <w:t>за постоење/непостоење на конфликт на интереси</w:t>
      </w:r>
    </w:p>
    <w:p w14:paraId="3F9089E0" w14:textId="77777777" w:rsidR="008E173B" w:rsidRDefault="008E173B" w:rsidP="002D35CB">
      <w:pPr>
        <w:pStyle w:val="BlockQuote"/>
        <w:spacing w:after="0"/>
        <w:ind w:left="0" w:right="0"/>
        <w:jc w:val="both"/>
        <w:rPr>
          <w:rFonts w:ascii="Arial" w:hAnsi="Arial"/>
          <w:smallCaps/>
          <w:sz w:val="20"/>
          <w:lang w:val="mk-MK"/>
        </w:rPr>
      </w:pPr>
    </w:p>
    <w:p w14:paraId="27063742" w14:textId="77777777" w:rsidR="008E173B" w:rsidRDefault="008E173B" w:rsidP="002D35CB">
      <w:pPr>
        <w:pStyle w:val="BlockQuote"/>
        <w:spacing w:after="0"/>
        <w:ind w:left="0" w:right="0"/>
        <w:jc w:val="both"/>
        <w:rPr>
          <w:rFonts w:ascii="Arial" w:hAnsi="Arial"/>
          <w:smallCaps/>
          <w:sz w:val="20"/>
          <w:lang w:val="mk-MK"/>
        </w:rPr>
      </w:pPr>
    </w:p>
    <w:p w14:paraId="3482B37F" w14:textId="77777777" w:rsidR="008E173B" w:rsidRDefault="008E173B" w:rsidP="002D35CB">
      <w:pPr>
        <w:jc w:val="both"/>
        <w:rPr>
          <w:rFonts w:ascii="Arial" w:hAnsi="Arial"/>
          <w:sz w:val="20"/>
          <w:szCs w:val="20"/>
          <w:lang w:val="mk-MK" w:eastAsia="fr-FR"/>
        </w:rPr>
      </w:pPr>
      <w:bookmarkStart w:id="3" w:name="OLE_LINK3"/>
      <w:bookmarkStart w:id="4" w:name="OLE_LINK4"/>
    </w:p>
    <w:bookmarkEnd w:id="3"/>
    <w:bookmarkEnd w:id="4"/>
    <w:p w14:paraId="152CE4C8" w14:textId="77777777" w:rsidR="008E173B" w:rsidRDefault="002D35CB" w:rsidP="002D35CB">
      <w:pPr>
        <w:jc w:val="both"/>
        <w:rPr>
          <w:rFonts w:ascii="Arial" w:hAnsi="Arial"/>
          <w:sz w:val="20"/>
          <w:szCs w:val="20"/>
          <w:lang w:val="mk-MK"/>
        </w:rPr>
      </w:pPr>
      <w:r w:rsidRPr="00192D3C">
        <w:rPr>
          <w:rFonts w:ascii="Arial" w:hAnsi="Arial"/>
          <w:sz w:val="20"/>
          <w:szCs w:val="20"/>
          <w:lang w:val="mk-MK"/>
        </w:rPr>
        <w:tab/>
      </w:r>
      <w:r w:rsidR="00E15A6F" w:rsidRPr="00192D3C">
        <w:rPr>
          <w:rFonts w:ascii="Arial" w:hAnsi="Arial"/>
          <w:sz w:val="20"/>
          <w:szCs w:val="20"/>
          <w:lang w:val="mk-MK"/>
        </w:rPr>
        <w:t>Н</w:t>
      </w:r>
      <w:r w:rsidRPr="00192D3C">
        <w:rPr>
          <w:rFonts w:ascii="Arial" w:hAnsi="Arial"/>
          <w:sz w:val="20"/>
          <w:szCs w:val="20"/>
          <w:lang w:val="mk-MK"/>
        </w:rPr>
        <w:t xml:space="preserve">ие, долупотпишаните, </w:t>
      </w:r>
      <w:r w:rsidR="00E15A6F" w:rsidRPr="00192D3C">
        <w:rPr>
          <w:rFonts w:ascii="Arial" w:hAnsi="Arial"/>
          <w:sz w:val="20"/>
          <w:szCs w:val="20"/>
          <w:lang w:val="mk-MK"/>
        </w:rPr>
        <w:t xml:space="preserve">изјавуваме дека </w:t>
      </w:r>
      <w:r w:rsidRPr="00192D3C">
        <w:rPr>
          <w:rFonts w:ascii="Arial" w:hAnsi="Arial"/>
          <w:sz w:val="20"/>
          <w:szCs w:val="20"/>
          <w:lang w:val="mk-MK"/>
        </w:rPr>
        <w:t xml:space="preserve">не сме запознаени со каков било конфликт или потенцијален конфликт на интереси кој произлегува од претходен или постоен договор или други односи кои може материјално да влијаат врз нашата способност да ги исполниме нашите обврски согласно </w:t>
      </w:r>
      <w:r w:rsidR="00E15A6F" w:rsidRPr="00192D3C">
        <w:rPr>
          <w:rFonts w:ascii="Arial" w:hAnsi="Arial"/>
          <w:sz w:val="20"/>
          <w:szCs w:val="20"/>
          <w:lang w:val="mk-MK"/>
        </w:rPr>
        <w:t>д</w:t>
      </w:r>
      <w:r w:rsidRPr="00192D3C">
        <w:rPr>
          <w:rFonts w:ascii="Arial" w:hAnsi="Arial"/>
          <w:sz w:val="20"/>
          <w:szCs w:val="20"/>
          <w:lang w:val="mk-MK"/>
        </w:rPr>
        <w:t xml:space="preserve">оговорот за </w:t>
      </w:r>
      <w:r w:rsidR="00E15A6F" w:rsidRPr="00192D3C">
        <w:rPr>
          <w:rFonts w:ascii="Arial" w:hAnsi="Arial"/>
          <w:sz w:val="20"/>
          <w:szCs w:val="20"/>
          <w:lang w:val="mk-MK"/>
        </w:rPr>
        <w:t>финансиска поддршка</w:t>
      </w:r>
      <w:r w:rsidRPr="00192D3C">
        <w:rPr>
          <w:rFonts w:ascii="Arial" w:hAnsi="Arial"/>
          <w:sz w:val="20"/>
          <w:szCs w:val="20"/>
          <w:lang w:val="mk-MK"/>
        </w:rPr>
        <w:t>.</w:t>
      </w:r>
    </w:p>
    <w:p w14:paraId="765197BB" w14:textId="77777777" w:rsidR="008E173B" w:rsidRDefault="008E173B" w:rsidP="002D35CB">
      <w:pPr>
        <w:jc w:val="both"/>
        <w:rPr>
          <w:rFonts w:ascii="Arial" w:hAnsi="Arial"/>
          <w:sz w:val="20"/>
          <w:szCs w:val="20"/>
          <w:lang w:val="mk-MK"/>
        </w:rPr>
      </w:pPr>
    </w:p>
    <w:p w14:paraId="5B6D8D34" w14:textId="77777777" w:rsidR="008E173B" w:rsidRDefault="008E173B" w:rsidP="002D35CB">
      <w:pPr>
        <w:jc w:val="both"/>
        <w:rPr>
          <w:rFonts w:ascii="Arial" w:hAnsi="Arial"/>
          <w:sz w:val="20"/>
          <w:szCs w:val="20"/>
          <w:lang w:val="mk-MK"/>
        </w:rPr>
      </w:pPr>
    </w:p>
    <w:p w14:paraId="14CEDC02" w14:textId="77777777" w:rsidR="008E173B" w:rsidRDefault="002D35CB" w:rsidP="002D35CB">
      <w:pPr>
        <w:ind w:firstLine="720"/>
        <w:jc w:val="both"/>
        <w:rPr>
          <w:rFonts w:ascii="Arial" w:hAnsi="Arial"/>
          <w:sz w:val="20"/>
          <w:szCs w:val="20"/>
          <w:lang w:val="mk-MK"/>
        </w:rPr>
      </w:pPr>
      <w:r w:rsidRPr="00192D3C">
        <w:rPr>
          <w:rFonts w:ascii="Arial" w:hAnsi="Arial"/>
          <w:sz w:val="20"/>
          <w:szCs w:val="20"/>
          <w:lang w:val="mk-MK"/>
        </w:rPr>
        <w:t xml:space="preserve">Наведуваме дека следните трансакции може да бидат во конфликт со Договорот за </w:t>
      </w:r>
      <w:r w:rsidR="00E15A6F" w:rsidRPr="00192D3C">
        <w:rPr>
          <w:rFonts w:ascii="Arial" w:hAnsi="Arial"/>
          <w:sz w:val="20"/>
          <w:szCs w:val="20"/>
          <w:lang w:val="mk-MK"/>
        </w:rPr>
        <w:t>финансиска поддршка</w:t>
      </w:r>
      <w:r w:rsidRPr="00192D3C">
        <w:rPr>
          <w:rFonts w:ascii="Arial" w:hAnsi="Arial"/>
          <w:sz w:val="20"/>
          <w:szCs w:val="20"/>
          <w:lang w:val="mk-MK"/>
        </w:rPr>
        <w:t>:</w:t>
      </w:r>
    </w:p>
    <w:p w14:paraId="5EDB0394" w14:textId="77777777" w:rsidR="008E173B" w:rsidRDefault="008E173B" w:rsidP="002D35CB">
      <w:pPr>
        <w:jc w:val="both"/>
        <w:rPr>
          <w:rFonts w:ascii="Arial" w:hAnsi="Arial"/>
          <w:sz w:val="20"/>
          <w:szCs w:val="20"/>
          <w:lang w:val="mk-MK"/>
        </w:rPr>
      </w:pPr>
    </w:p>
    <w:p w14:paraId="13253037" w14:textId="77777777" w:rsidR="008E173B" w:rsidRDefault="008E173B" w:rsidP="002D35CB">
      <w:pPr>
        <w:jc w:val="both"/>
        <w:rPr>
          <w:rFonts w:ascii="Arial" w:hAnsi="Arial"/>
          <w:sz w:val="20"/>
          <w:szCs w:val="20"/>
          <w:lang w:val="mk-MK"/>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18"/>
        <w:gridCol w:w="2817"/>
        <w:gridCol w:w="2761"/>
      </w:tblGrid>
      <w:tr w:rsidR="008E173B" w14:paraId="6F785BF4" w14:textId="77777777">
        <w:trPr>
          <w:jc w:val="center"/>
        </w:trPr>
        <w:tc>
          <w:tcPr>
            <w:tcW w:w="2805" w:type="dxa"/>
            <w:shd w:val="clear" w:color="auto" w:fill="E6E6E6"/>
            <w:vAlign w:val="center"/>
          </w:tcPr>
          <w:p w14:paraId="14B77398" w14:textId="77777777" w:rsidR="008E173B" w:rsidRDefault="00E15A6F" w:rsidP="003141DB">
            <w:pPr>
              <w:jc w:val="both"/>
              <w:rPr>
                <w:rFonts w:ascii="Arial" w:hAnsi="Arial"/>
                <w:sz w:val="20"/>
                <w:szCs w:val="20"/>
                <w:lang w:val="mk-MK"/>
              </w:rPr>
            </w:pPr>
            <w:r w:rsidRPr="00192D3C">
              <w:rPr>
                <w:rFonts w:ascii="Arial" w:hAnsi="Arial"/>
                <w:sz w:val="20"/>
                <w:szCs w:val="20"/>
                <w:lang w:val="mk-MK"/>
              </w:rPr>
              <w:t>и</w:t>
            </w:r>
            <w:r w:rsidR="002D35CB" w:rsidRPr="00192D3C">
              <w:rPr>
                <w:rFonts w:ascii="Arial" w:hAnsi="Arial"/>
                <w:sz w:val="20"/>
                <w:szCs w:val="20"/>
                <w:lang w:val="mk-MK"/>
              </w:rPr>
              <w:t xml:space="preserve">ме на </w:t>
            </w:r>
            <w:r w:rsidRPr="00192D3C">
              <w:rPr>
                <w:rFonts w:ascii="Arial" w:hAnsi="Arial"/>
                <w:sz w:val="20"/>
                <w:szCs w:val="20"/>
                <w:lang w:val="mk-MK"/>
              </w:rPr>
              <w:t>п</w:t>
            </w:r>
            <w:r w:rsidR="002D35CB" w:rsidRPr="00192D3C">
              <w:rPr>
                <w:rFonts w:ascii="Arial" w:hAnsi="Arial"/>
                <w:sz w:val="20"/>
                <w:szCs w:val="20"/>
                <w:lang w:val="mk-MK"/>
              </w:rPr>
              <w:t>роект</w:t>
            </w:r>
          </w:p>
        </w:tc>
        <w:tc>
          <w:tcPr>
            <w:tcW w:w="2880" w:type="dxa"/>
            <w:shd w:val="clear" w:color="auto" w:fill="E6E6E6"/>
            <w:vAlign w:val="center"/>
          </w:tcPr>
          <w:p w14:paraId="5CDA37E1" w14:textId="77777777" w:rsidR="008E173B" w:rsidRDefault="00E15A6F" w:rsidP="003141DB">
            <w:pPr>
              <w:jc w:val="both"/>
              <w:rPr>
                <w:rFonts w:ascii="Arial" w:hAnsi="Arial"/>
                <w:sz w:val="20"/>
                <w:szCs w:val="20"/>
                <w:lang w:val="mk-MK"/>
              </w:rPr>
            </w:pPr>
            <w:r w:rsidRPr="00192D3C">
              <w:rPr>
                <w:rFonts w:ascii="Arial" w:hAnsi="Arial"/>
                <w:sz w:val="20"/>
                <w:szCs w:val="20"/>
                <w:lang w:val="mk-MK"/>
              </w:rPr>
              <w:t>д</w:t>
            </w:r>
            <w:r w:rsidR="002D35CB" w:rsidRPr="00192D3C">
              <w:rPr>
                <w:rFonts w:ascii="Arial" w:hAnsi="Arial"/>
                <w:sz w:val="20"/>
                <w:szCs w:val="20"/>
                <w:lang w:val="mk-MK"/>
              </w:rPr>
              <w:t>ат</w:t>
            </w:r>
            <w:r w:rsidRPr="00192D3C">
              <w:rPr>
                <w:rFonts w:ascii="Arial" w:hAnsi="Arial"/>
                <w:sz w:val="20"/>
                <w:szCs w:val="20"/>
                <w:lang w:val="mk-MK"/>
              </w:rPr>
              <w:t>ум</w:t>
            </w:r>
            <w:r w:rsidR="002D35CB" w:rsidRPr="00192D3C">
              <w:rPr>
                <w:rFonts w:ascii="Arial" w:hAnsi="Arial"/>
                <w:sz w:val="20"/>
                <w:szCs w:val="20"/>
                <w:lang w:val="mk-MK"/>
              </w:rPr>
              <w:t xml:space="preserve"> на започнување</w:t>
            </w:r>
          </w:p>
        </w:tc>
        <w:tc>
          <w:tcPr>
            <w:tcW w:w="2837" w:type="dxa"/>
            <w:shd w:val="clear" w:color="auto" w:fill="E6E6E6"/>
            <w:vAlign w:val="center"/>
          </w:tcPr>
          <w:p w14:paraId="3A9E8C47" w14:textId="77777777" w:rsidR="008E173B" w:rsidRDefault="00E15A6F" w:rsidP="003141DB">
            <w:pPr>
              <w:jc w:val="both"/>
              <w:rPr>
                <w:rFonts w:ascii="Arial" w:hAnsi="Arial"/>
                <w:sz w:val="20"/>
                <w:szCs w:val="20"/>
                <w:lang w:val="mk-MK"/>
              </w:rPr>
            </w:pPr>
            <w:r w:rsidRPr="00192D3C">
              <w:rPr>
                <w:rFonts w:ascii="Arial" w:hAnsi="Arial"/>
                <w:sz w:val="20"/>
                <w:szCs w:val="20"/>
                <w:lang w:val="mk-MK"/>
              </w:rPr>
              <w:t>о</w:t>
            </w:r>
            <w:r w:rsidR="002D35CB" w:rsidRPr="00192D3C">
              <w:rPr>
                <w:rFonts w:ascii="Arial" w:hAnsi="Arial"/>
                <w:sz w:val="20"/>
                <w:szCs w:val="20"/>
                <w:lang w:val="mk-MK"/>
              </w:rPr>
              <w:t>пис на конфликт</w:t>
            </w:r>
          </w:p>
        </w:tc>
      </w:tr>
      <w:tr w:rsidR="008E173B" w14:paraId="7EA90827" w14:textId="77777777">
        <w:trPr>
          <w:jc w:val="center"/>
        </w:trPr>
        <w:tc>
          <w:tcPr>
            <w:tcW w:w="2805" w:type="dxa"/>
            <w:shd w:val="clear" w:color="auto" w:fill="E6E6E6"/>
          </w:tcPr>
          <w:p w14:paraId="776C8983" w14:textId="77777777" w:rsidR="008E173B" w:rsidRDefault="008E173B" w:rsidP="003141DB">
            <w:pPr>
              <w:jc w:val="both"/>
              <w:rPr>
                <w:rFonts w:ascii="Arial" w:hAnsi="Arial"/>
                <w:sz w:val="20"/>
                <w:szCs w:val="20"/>
                <w:lang w:val="mk-MK"/>
              </w:rPr>
            </w:pPr>
          </w:p>
        </w:tc>
        <w:tc>
          <w:tcPr>
            <w:tcW w:w="2880" w:type="dxa"/>
            <w:shd w:val="clear" w:color="auto" w:fill="E6E6E6"/>
          </w:tcPr>
          <w:p w14:paraId="19E459C2" w14:textId="77777777" w:rsidR="008E173B" w:rsidRDefault="008E173B" w:rsidP="003141DB">
            <w:pPr>
              <w:jc w:val="both"/>
              <w:rPr>
                <w:rFonts w:ascii="Arial" w:hAnsi="Arial"/>
                <w:sz w:val="20"/>
                <w:szCs w:val="20"/>
                <w:lang w:val="mk-MK"/>
              </w:rPr>
            </w:pPr>
          </w:p>
        </w:tc>
        <w:tc>
          <w:tcPr>
            <w:tcW w:w="2837" w:type="dxa"/>
            <w:shd w:val="clear" w:color="auto" w:fill="E6E6E6"/>
          </w:tcPr>
          <w:p w14:paraId="685421FE" w14:textId="77777777" w:rsidR="008E173B" w:rsidRDefault="008E173B" w:rsidP="003141DB">
            <w:pPr>
              <w:jc w:val="both"/>
              <w:rPr>
                <w:rFonts w:ascii="Arial" w:hAnsi="Arial"/>
                <w:sz w:val="20"/>
                <w:szCs w:val="20"/>
                <w:lang w:val="mk-MK"/>
              </w:rPr>
            </w:pPr>
          </w:p>
        </w:tc>
      </w:tr>
      <w:tr w:rsidR="008E173B" w14:paraId="00AF1425" w14:textId="77777777">
        <w:trPr>
          <w:jc w:val="center"/>
        </w:trPr>
        <w:tc>
          <w:tcPr>
            <w:tcW w:w="2805" w:type="dxa"/>
            <w:shd w:val="clear" w:color="auto" w:fill="E6E6E6"/>
          </w:tcPr>
          <w:p w14:paraId="35AABC2D" w14:textId="77777777" w:rsidR="008E173B" w:rsidRDefault="008E173B" w:rsidP="003141DB">
            <w:pPr>
              <w:jc w:val="both"/>
              <w:rPr>
                <w:rFonts w:ascii="Arial" w:hAnsi="Arial"/>
                <w:sz w:val="20"/>
                <w:szCs w:val="20"/>
                <w:lang w:val="mk-MK"/>
              </w:rPr>
            </w:pPr>
          </w:p>
        </w:tc>
        <w:tc>
          <w:tcPr>
            <w:tcW w:w="2880" w:type="dxa"/>
            <w:shd w:val="clear" w:color="auto" w:fill="E6E6E6"/>
          </w:tcPr>
          <w:p w14:paraId="7201D57F" w14:textId="77777777" w:rsidR="008E173B" w:rsidRDefault="008E173B" w:rsidP="003141DB">
            <w:pPr>
              <w:jc w:val="both"/>
              <w:rPr>
                <w:rFonts w:ascii="Arial" w:hAnsi="Arial"/>
                <w:sz w:val="20"/>
                <w:szCs w:val="20"/>
                <w:lang w:val="mk-MK"/>
              </w:rPr>
            </w:pPr>
          </w:p>
        </w:tc>
        <w:tc>
          <w:tcPr>
            <w:tcW w:w="2837" w:type="dxa"/>
            <w:shd w:val="clear" w:color="auto" w:fill="E6E6E6"/>
          </w:tcPr>
          <w:p w14:paraId="4B687075" w14:textId="77777777" w:rsidR="008E173B" w:rsidRDefault="008E173B" w:rsidP="003141DB">
            <w:pPr>
              <w:jc w:val="both"/>
              <w:rPr>
                <w:rFonts w:ascii="Arial" w:hAnsi="Arial"/>
                <w:sz w:val="20"/>
                <w:szCs w:val="20"/>
                <w:lang w:val="mk-MK"/>
              </w:rPr>
            </w:pPr>
          </w:p>
        </w:tc>
      </w:tr>
      <w:tr w:rsidR="008E173B" w14:paraId="776FAD9C" w14:textId="77777777">
        <w:trPr>
          <w:jc w:val="center"/>
        </w:trPr>
        <w:tc>
          <w:tcPr>
            <w:tcW w:w="2805" w:type="dxa"/>
            <w:shd w:val="clear" w:color="auto" w:fill="E6E6E6"/>
          </w:tcPr>
          <w:p w14:paraId="57A48889" w14:textId="77777777" w:rsidR="008E173B" w:rsidRDefault="008E173B" w:rsidP="003141DB">
            <w:pPr>
              <w:jc w:val="both"/>
              <w:rPr>
                <w:rFonts w:ascii="Arial" w:hAnsi="Arial"/>
                <w:sz w:val="20"/>
                <w:szCs w:val="20"/>
                <w:lang w:val="mk-MK"/>
              </w:rPr>
            </w:pPr>
          </w:p>
        </w:tc>
        <w:tc>
          <w:tcPr>
            <w:tcW w:w="2880" w:type="dxa"/>
            <w:shd w:val="clear" w:color="auto" w:fill="E6E6E6"/>
          </w:tcPr>
          <w:p w14:paraId="5E16D958" w14:textId="77777777" w:rsidR="008E173B" w:rsidRDefault="008E173B" w:rsidP="003141DB">
            <w:pPr>
              <w:jc w:val="both"/>
              <w:rPr>
                <w:rFonts w:ascii="Arial" w:hAnsi="Arial"/>
                <w:sz w:val="20"/>
                <w:szCs w:val="20"/>
                <w:lang w:val="mk-MK"/>
              </w:rPr>
            </w:pPr>
          </w:p>
        </w:tc>
        <w:tc>
          <w:tcPr>
            <w:tcW w:w="2837" w:type="dxa"/>
            <w:shd w:val="clear" w:color="auto" w:fill="E6E6E6"/>
          </w:tcPr>
          <w:p w14:paraId="2D9CE7A7" w14:textId="77777777" w:rsidR="008E173B" w:rsidRDefault="008E173B" w:rsidP="003141DB">
            <w:pPr>
              <w:jc w:val="both"/>
              <w:rPr>
                <w:rFonts w:ascii="Arial" w:hAnsi="Arial"/>
                <w:sz w:val="20"/>
                <w:szCs w:val="20"/>
                <w:lang w:val="mk-MK"/>
              </w:rPr>
            </w:pPr>
          </w:p>
        </w:tc>
      </w:tr>
      <w:tr w:rsidR="008E173B" w14:paraId="18517F7F" w14:textId="77777777">
        <w:trPr>
          <w:jc w:val="center"/>
        </w:trPr>
        <w:tc>
          <w:tcPr>
            <w:tcW w:w="2805" w:type="dxa"/>
            <w:shd w:val="clear" w:color="auto" w:fill="E6E6E6"/>
          </w:tcPr>
          <w:p w14:paraId="12641F81" w14:textId="77777777" w:rsidR="008E173B" w:rsidRDefault="008E173B" w:rsidP="003141DB">
            <w:pPr>
              <w:jc w:val="both"/>
              <w:rPr>
                <w:rFonts w:ascii="Arial" w:hAnsi="Arial"/>
                <w:sz w:val="20"/>
                <w:szCs w:val="20"/>
                <w:lang w:val="mk-MK"/>
              </w:rPr>
            </w:pPr>
          </w:p>
        </w:tc>
        <w:tc>
          <w:tcPr>
            <w:tcW w:w="2880" w:type="dxa"/>
            <w:shd w:val="clear" w:color="auto" w:fill="E6E6E6"/>
          </w:tcPr>
          <w:p w14:paraId="261945A5" w14:textId="77777777" w:rsidR="008E173B" w:rsidRDefault="008E173B" w:rsidP="003141DB">
            <w:pPr>
              <w:jc w:val="both"/>
              <w:rPr>
                <w:rFonts w:ascii="Arial" w:hAnsi="Arial"/>
                <w:sz w:val="20"/>
                <w:szCs w:val="20"/>
                <w:lang w:val="mk-MK"/>
              </w:rPr>
            </w:pPr>
          </w:p>
        </w:tc>
        <w:tc>
          <w:tcPr>
            <w:tcW w:w="2837" w:type="dxa"/>
            <w:shd w:val="clear" w:color="auto" w:fill="E6E6E6"/>
          </w:tcPr>
          <w:p w14:paraId="3291A41B" w14:textId="77777777" w:rsidR="008E173B" w:rsidRDefault="008E173B" w:rsidP="003141DB">
            <w:pPr>
              <w:jc w:val="both"/>
              <w:rPr>
                <w:rFonts w:ascii="Arial" w:hAnsi="Arial"/>
                <w:sz w:val="20"/>
                <w:szCs w:val="20"/>
                <w:lang w:val="mk-MK"/>
              </w:rPr>
            </w:pPr>
          </w:p>
        </w:tc>
      </w:tr>
    </w:tbl>
    <w:p w14:paraId="0994DCE5" w14:textId="77777777" w:rsidR="008E173B" w:rsidRDefault="008E173B" w:rsidP="002D35CB">
      <w:pPr>
        <w:jc w:val="both"/>
        <w:rPr>
          <w:rFonts w:ascii="Arial" w:hAnsi="Arial"/>
          <w:sz w:val="20"/>
          <w:szCs w:val="20"/>
          <w:lang w:val="mk-MK"/>
        </w:rPr>
      </w:pPr>
    </w:p>
    <w:p w14:paraId="2EEAE1AF" w14:textId="77777777" w:rsidR="008E173B" w:rsidRDefault="002D35CB" w:rsidP="002D35CB">
      <w:pPr>
        <w:jc w:val="both"/>
        <w:rPr>
          <w:rFonts w:ascii="Arial" w:hAnsi="Arial"/>
          <w:sz w:val="20"/>
          <w:szCs w:val="20"/>
          <w:lang w:val="mk-MK"/>
        </w:rPr>
      </w:pPr>
      <w:r w:rsidRPr="00192D3C">
        <w:rPr>
          <w:rFonts w:ascii="Arial" w:hAnsi="Arial"/>
          <w:sz w:val="20"/>
          <w:szCs w:val="20"/>
          <w:lang w:val="mk-MK"/>
        </w:rPr>
        <w:tab/>
      </w:r>
    </w:p>
    <w:p w14:paraId="03E0BBA9" w14:textId="77777777" w:rsidR="008E173B" w:rsidRDefault="008E173B" w:rsidP="002D35CB">
      <w:pPr>
        <w:jc w:val="both"/>
        <w:rPr>
          <w:rFonts w:ascii="Arial" w:hAnsi="Arial"/>
          <w:sz w:val="20"/>
          <w:szCs w:val="20"/>
          <w:lang w:val="mk-MK"/>
        </w:rPr>
      </w:pPr>
    </w:p>
    <w:p w14:paraId="5F8C0800" w14:textId="77777777" w:rsidR="008E173B" w:rsidRDefault="002D35CB" w:rsidP="002D35CB">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1A1BDE64" w14:textId="77777777" w:rsidR="008E173B" w:rsidRDefault="008E173B" w:rsidP="002D35CB">
      <w:pPr>
        <w:jc w:val="both"/>
        <w:rPr>
          <w:rFonts w:ascii="Arial" w:hAnsi="Arial"/>
          <w:sz w:val="20"/>
          <w:szCs w:val="20"/>
          <w:lang w:val="mk-MK"/>
        </w:rPr>
      </w:pPr>
    </w:p>
    <w:p w14:paraId="3A2F5581"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__________________________</w:t>
      </w:r>
    </w:p>
    <w:p w14:paraId="44F01206" w14:textId="77777777" w:rsidR="008E173B" w:rsidRDefault="008E173B" w:rsidP="002D35CB">
      <w:pPr>
        <w:jc w:val="both"/>
        <w:rPr>
          <w:rFonts w:ascii="Arial" w:hAnsi="Arial"/>
          <w:sz w:val="20"/>
          <w:szCs w:val="20"/>
          <w:lang w:val="mk-MK"/>
        </w:rPr>
      </w:pPr>
    </w:p>
    <w:p w14:paraId="48F05A0E" w14:textId="77777777" w:rsidR="008E173B" w:rsidRDefault="008E173B" w:rsidP="002D35CB">
      <w:pPr>
        <w:jc w:val="both"/>
        <w:rPr>
          <w:rFonts w:ascii="Arial" w:hAnsi="Arial"/>
          <w:sz w:val="20"/>
          <w:szCs w:val="20"/>
          <w:lang w:val="mk-MK"/>
        </w:rPr>
      </w:pPr>
    </w:p>
    <w:p w14:paraId="47BB97D0" w14:textId="77777777" w:rsidR="008E173B" w:rsidRDefault="008E173B" w:rsidP="002D35CB">
      <w:pPr>
        <w:jc w:val="both"/>
        <w:rPr>
          <w:rFonts w:ascii="Arial" w:hAnsi="Arial"/>
          <w:sz w:val="20"/>
          <w:szCs w:val="20"/>
          <w:lang w:val="mk-MK"/>
        </w:rPr>
      </w:pPr>
    </w:p>
    <w:p w14:paraId="02BBE068" w14:textId="77777777" w:rsidR="008E173B" w:rsidRDefault="002D35CB" w:rsidP="002D35CB">
      <w:pPr>
        <w:jc w:val="both"/>
        <w:rPr>
          <w:rFonts w:ascii="Arial" w:hAnsi="Arial"/>
          <w:sz w:val="20"/>
          <w:szCs w:val="20"/>
          <w:lang w:val="mk-MK"/>
        </w:rPr>
      </w:pPr>
      <w:r w:rsidRPr="00192D3C">
        <w:rPr>
          <w:rFonts w:ascii="Arial" w:hAnsi="Arial"/>
          <w:sz w:val="20"/>
          <w:szCs w:val="20"/>
          <w:lang w:val="mk-MK"/>
        </w:rPr>
        <w:t>за и во име на барателот</w:t>
      </w:r>
    </w:p>
    <w:p w14:paraId="7C9CA116" w14:textId="77777777" w:rsidR="008E173B" w:rsidRDefault="008E173B" w:rsidP="002D35CB">
      <w:pPr>
        <w:jc w:val="both"/>
        <w:rPr>
          <w:rFonts w:ascii="Arial" w:hAnsi="Arial"/>
          <w:sz w:val="20"/>
          <w:szCs w:val="20"/>
          <w:lang w:val="mk-MK"/>
        </w:rPr>
      </w:pPr>
    </w:p>
    <w:p w14:paraId="1FDCC8C0"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26065A" w:rsidRPr="00192D3C">
        <w:rPr>
          <w:rFonts w:ascii="Arial" w:hAnsi="Arial"/>
          <w:sz w:val="20"/>
          <w:szCs w:val="20"/>
          <w:lang w:val="mk-MK"/>
        </w:rPr>
        <w:t>______________________</w:t>
      </w:r>
    </w:p>
    <w:p w14:paraId="740E2C9D" w14:textId="77777777" w:rsidR="008E173B" w:rsidRDefault="008E173B" w:rsidP="002D35CB">
      <w:pPr>
        <w:jc w:val="both"/>
        <w:rPr>
          <w:rFonts w:ascii="Arial" w:hAnsi="Arial"/>
          <w:sz w:val="20"/>
          <w:szCs w:val="20"/>
          <w:lang w:val="mk-MK"/>
        </w:rPr>
      </w:pPr>
    </w:p>
    <w:p w14:paraId="5ED26C15" w14:textId="77777777" w:rsidR="008E173B" w:rsidRDefault="002D35CB" w:rsidP="002D35CB">
      <w:pPr>
        <w:jc w:val="both"/>
        <w:rPr>
          <w:rFonts w:ascii="Arial" w:hAnsi="Arial"/>
          <w:sz w:val="20"/>
          <w:szCs w:val="20"/>
          <w:lang w:val="mk-MK"/>
        </w:rPr>
      </w:pPr>
      <w:r w:rsidRPr="00192D3C">
        <w:rPr>
          <w:rFonts w:ascii="Arial" w:hAnsi="Arial"/>
          <w:sz w:val="20"/>
          <w:szCs w:val="20"/>
          <w:lang w:val="mk-MK"/>
        </w:rPr>
        <w:t>____</w:t>
      </w:r>
      <w:r w:rsidR="0026065A" w:rsidRPr="00192D3C">
        <w:rPr>
          <w:rFonts w:ascii="Arial" w:hAnsi="Arial"/>
          <w:sz w:val="20"/>
          <w:szCs w:val="20"/>
          <w:lang w:val="mk-MK"/>
        </w:rPr>
        <w:t>______________________</w:t>
      </w:r>
    </w:p>
    <w:p w14:paraId="498954F1" w14:textId="77777777" w:rsidR="008E173B" w:rsidRDefault="008E173B" w:rsidP="002D35CB">
      <w:pPr>
        <w:jc w:val="both"/>
        <w:rPr>
          <w:rFonts w:ascii="Arial" w:hAnsi="Arial"/>
          <w:sz w:val="20"/>
          <w:szCs w:val="20"/>
          <w:lang w:val="mk-MK"/>
        </w:rPr>
      </w:pPr>
    </w:p>
    <w:p w14:paraId="348C904C" w14:textId="77777777" w:rsidR="008E173B" w:rsidRDefault="008E173B" w:rsidP="002D35CB">
      <w:pPr>
        <w:jc w:val="both"/>
        <w:rPr>
          <w:rFonts w:ascii="Arial" w:hAnsi="Arial"/>
          <w:sz w:val="20"/>
          <w:szCs w:val="20"/>
          <w:lang w:val="mk-MK"/>
        </w:rPr>
      </w:pPr>
    </w:p>
    <w:p w14:paraId="0F8878EC" w14:textId="77777777" w:rsidR="008E173B" w:rsidRDefault="002D35CB" w:rsidP="002D35CB">
      <w:pPr>
        <w:jc w:val="both"/>
        <w:rPr>
          <w:rFonts w:ascii="Arial" w:hAnsi="Arial"/>
          <w:sz w:val="20"/>
          <w:szCs w:val="20"/>
          <w:lang w:val="mk-MK"/>
        </w:rPr>
      </w:pPr>
      <w:r w:rsidRPr="00192D3C">
        <w:rPr>
          <w:rFonts w:ascii="Arial" w:hAnsi="Arial"/>
          <w:sz w:val="20"/>
          <w:szCs w:val="20"/>
          <w:lang w:val="mk-MK"/>
        </w:rPr>
        <w:t>Датум</w:t>
      </w:r>
    </w:p>
    <w:p w14:paraId="0193A9E3" w14:textId="77777777" w:rsidR="008E173B" w:rsidRDefault="0026065A" w:rsidP="002D35CB">
      <w:pPr>
        <w:jc w:val="both"/>
        <w:rPr>
          <w:rFonts w:ascii="Arial" w:hAnsi="Arial"/>
          <w:sz w:val="20"/>
          <w:szCs w:val="20"/>
          <w:lang w:val="mk-MK"/>
        </w:rPr>
      </w:pPr>
      <w:r w:rsidRPr="00192D3C">
        <w:rPr>
          <w:rFonts w:ascii="Arial" w:hAnsi="Arial"/>
          <w:sz w:val="20"/>
          <w:szCs w:val="20"/>
          <w:lang w:val="mk-MK"/>
        </w:rPr>
        <w:t>__________________________</w:t>
      </w:r>
    </w:p>
    <w:p w14:paraId="18E92D21" w14:textId="77777777" w:rsidR="008E173B" w:rsidRDefault="008E173B" w:rsidP="002D35CB">
      <w:pPr>
        <w:jc w:val="both"/>
        <w:rPr>
          <w:rFonts w:ascii="Arial" w:hAnsi="Arial"/>
          <w:sz w:val="20"/>
          <w:szCs w:val="20"/>
          <w:lang w:val="mk-MK"/>
        </w:rPr>
      </w:pPr>
    </w:p>
    <w:p w14:paraId="4474FF4A" w14:textId="77777777" w:rsidR="008E173B" w:rsidRDefault="008E173B" w:rsidP="002D35CB">
      <w:pPr>
        <w:jc w:val="both"/>
        <w:rPr>
          <w:rFonts w:ascii="Arial" w:hAnsi="Arial"/>
          <w:sz w:val="20"/>
          <w:szCs w:val="20"/>
          <w:lang w:val="mk-MK"/>
        </w:rPr>
      </w:pPr>
    </w:p>
    <w:p w14:paraId="577296FB" w14:textId="77777777" w:rsidR="008E173B" w:rsidRDefault="008E173B" w:rsidP="002D35CB">
      <w:pPr>
        <w:jc w:val="both"/>
        <w:rPr>
          <w:lang w:val="mk-MK"/>
        </w:rPr>
      </w:pPr>
    </w:p>
    <w:p w14:paraId="6216FC4A" w14:textId="77777777" w:rsidR="008E173B" w:rsidRDefault="008E173B" w:rsidP="00A52FEB">
      <w:pPr>
        <w:jc w:val="both"/>
        <w:rPr>
          <w:rFonts w:ascii="Arial" w:hAnsi="Arial"/>
          <w:b/>
          <w:sz w:val="20"/>
          <w:szCs w:val="20"/>
          <w:lang w:val="mk-MK"/>
        </w:rPr>
      </w:pPr>
    </w:p>
    <w:p w14:paraId="26D98C4F" w14:textId="77777777" w:rsidR="00CE4791" w:rsidRDefault="00CE4791" w:rsidP="00A52FEB">
      <w:pPr>
        <w:jc w:val="both"/>
        <w:rPr>
          <w:rFonts w:ascii="Arial" w:hAnsi="Arial"/>
          <w:b/>
          <w:sz w:val="20"/>
          <w:szCs w:val="20"/>
          <w:lang w:val="mk-MK"/>
        </w:rPr>
      </w:pPr>
    </w:p>
    <w:p w14:paraId="02E87BFC" w14:textId="77777777" w:rsidR="00CE4791" w:rsidRDefault="00CE4791" w:rsidP="00A52FEB">
      <w:pPr>
        <w:jc w:val="both"/>
        <w:rPr>
          <w:rFonts w:ascii="Arial" w:hAnsi="Arial"/>
          <w:b/>
          <w:sz w:val="20"/>
          <w:szCs w:val="20"/>
          <w:lang w:val="mk-MK"/>
        </w:rPr>
      </w:pPr>
    </w:p>
    <w:p w14:paraId="2BE91863" w14:textId="77777777" w:rsidR="00CE4791" w:rsidRDefault="00CE4791" w:rsidP="00A52FEB">
      <w:pPr>
        <w:jc w:val="both"/>
        <w:rPr>
          <w:rFonts w:ascii="Arial" w:hAnsi="Arial"/>
          <w:b/>
          <w:sz w:val="20"/>
          <w:szCs w:val="20"/>
          <w:lang w:val="mk-MK"/>
        </w:rPr>
      </w:pPr>
    </w:p>
    <w:p w14:paraId="28595D65" w14:textId="77777777" w:rsidR="00CE4791" w:rsidRDefault="00CE4791" w:rsidP="00A52FEB">
      <w:pPr>
        <w:jc w:val="both"/>
        <w:rPr>
          <w:rFonts w:ascii="Arial" w:hAnsi="Arial"/>
          <w:b/>
          <w:sz w:val="20"/>
          <w:szCs w:val="20"/>
          <w:lang w:val="mk-MK"/>
        </w:rPr>
      </w:pPr>
    </w:p>
    <w:p w14:paraId="0760A47E" w14:textId="77777777" w:rsidR="00CE4791" w:rsidRDefault="00CE4791" w:rsidP="00A52FEB">
      <w:pPr>
        <w:jc w:val="both"/>
        <w:rPr>
          <w:rFonts w:ascii="Arial" w:hAnsi="Arial"/>
          <w:b/>
          <w:sz w:val="20"/>
          <w:szCs w:val="20"/>
          <w:lang w:val="mk-MK"/>
        </w:rPr>
      </w:pPr>
    </w:p>
    <w:p w14:paraId="21931D1D" w14:textId="77777777" w:rsidR="00CE4791" w:rsidRDefault="00CE4791" w:rsidP="00A52FEB">
      <w:pPr>
        <w:jc w:val="both"/>
        <w:rPr>
          <w:rFonts w:ascii="Arial" w:hAnsi="Arial"/>
          <w:b/>
          <w:sz w:val="20"/>
          <w:szCs w:val="20"/>
          <w:lang w:val="mk-MK"/>
        </w:rPr>
      </w:pPr>
    </w:p>
    <w:p w14:paraId="23D0A2E0" w14:textId="4868A0A4" w:rsidR="00CE4791" w:rsidRDefault="00CE4791" w:rsidP="00A52FEB">
      <w:pPr>
        <w:jc w:val="both"/>
        <w:rPr>
          <w:rFonts w:ascii="Arial" w:hAnsi="Arial"/>
          <w:b/>
          <w:sz w:val="20"/>
          <w:szCs w:val="20"/>
          <w:lang w:val="mk-MK"/>
        </w:rPr>
      </w:pPr>
    </w:p>
    <w:p w14:paraId="70E77F41" w14:textId="7C09CBFB" w:rsidR="00397DAA" w:rsidRDefault="00397DAA" w:rsidP="00A52FEB">
      <w:pPr>
        <w:jc w:val="both"/>
        <w:rPr>
          <w:rFonts w:ascii="Arial" w:hAnsi="Arial"/>
          <w:b/>
          <w:sz w:val="20"/>
          <w:szCs w:val="20"/>
          <w:lang w:val="mk-MK"/>
        </w:rPr>
      </w:pPr>
    </w:p>
    <w:p w14:paraId="1EE367A1" w14:textId="77777777" w:rsidR="00397DAA" w:rsidRDefault="00397DAA" w:rsidP="00A52FEB">
      <w:pPr>
        <w:jc w:val="both"/>
        <w:rPr>
          <w:rFonts w:ascii="Arial" w:hAnsi="Arial"/>
          <w:b/>
          <w:sz w:val="20"/>
          <w:szCs w:val="20"/>
          <w:lang w:val="mk-MK"/>
        </w:rPr>
      </w:pPr>
    </w:p>
    <w:p w14:paraId="16052DD7" w14:textId="77777777" w:rsidR="00CE4791" w:rsidRDefault="00CE4791" w:rsidP="00A52FEB">
      <w:pPr>
        <w:jc w:val="both"/>
        <w:rPr>
          <w:rFonts w:ascii="Arial" w:hAnsi="Arial"/>
          <w:b/>
          <w:sz w:val="20"/>
          <w:szCs w:val="20"/>
          <w:lang w:val="mk-MK"/>
        </w:rPr>
      </w:pPr>
    </w:p>
    <w:p w14:paraId="5FBC4900" w14:textId="77777777" w:rsidR="00CE4791" w:rsidRDefault="00CE4791" w:rsidP="00A52FEB">
      <w:pPr>
        <w:jc w:val="both"/>
        <w:rPr>
          <w:rFonts w:ascii="Arial" w:hAnsi="Arial"/>
          <w:b/>
          <w:sz w:val="20"/>
          <w:szCs w:val="20"/>
          <w:lang w:val="mk-MK"/>
        </w:rPr>
      </w:pPr>
    </w:p>
    <w:p w14:paraId="5549722B" w14:textId="77777777" w:rsidR="00747454" w:rsidRDefault="00747454" w:rsidP="00A52FEB">
      <w:pPr>
        <w:jc w:val="both"/>
        <w:rPr>
          <w:rFonts w:ascii="Arial" w:hAnsi="Arial"/>
          <w:b/>
          <w:sz w:val="20"/>
          <w:szCs w:val="20"/>
          <w:lang w:val="mk-MK"/>
        </w:rPr>
      </w:pPr>
    </w:p>
    <w:p w14:paraId="7DADCE68" w14:textId="77777777" w:rsidR="00747454" w:rsidRDefault="00747454" w:rsidP="00A52FEB">
      <w:pPr>
        <w:jc w:val="both"/>
        <w:rPr>
          <w:rFonts w:ascii="Arial" w:hAnsi="Arial"/>
          <w:b/>
          <w:sz w:val="20"/>
          <w:szCs w:val="20"/>
          <w:lang w:val="mk-MK"/>
        </w:rPr>
      </w:pPr>
    </w:p>
    <w:p w14:paraId="0FD4767A" w14:textId="77777777" w:rsidR="00747454" w:rsidRDefault="00747454" w:rsidP="00747454">
      <w:pPr>
        <w:pStyle w:val="BodyText"/>
        <w:tabs>
          <w:tab w:val="left" w:pos="0"/>
        </w:tabs>
        <w:jc w:val="both"/>
        <w:rPr>
          <w:rFonts w:ascii="Arial" w:hAnsi="Arial"/>
          <w:iCs/>
          <w:sz w:val="20"/>
          <w:szCs w:val="20"/>
          <w:lang w:val="mk-MK"/>
        </w:rPr>
      </w:pPr>
      <w:r w:rsidRPr="00192D3C">
        <w:rPr>
          <w:rFonts w:ascii="Arial" w:hAnsi="Arial"/>
          <w:iCs/>
          <w:sz w:val="20"/>
          <w:szCs w:val="20"/>
          <w:lang w:val="mk-MK"/>
        </w:rPr>
        <w:t>ОБРАЗЕЦ БР.</w:t>
      </w:r>
      <w:r>
        <w:rPr>
          <w:rFonts w:ascii="Arial" w:hAnsi="Arial"/>
          <w:iCs/>
          <w:sz w:val="20"/>
          <w:szCs w:val="20"/>
          <w:lang w:val="mk-MK"/>
        </w:rPr>
        <w:t>9</w:t>
      </w:r>
    </w:p>
    <w:p w14:paraId="64D1E230" w14:textId="77777777" w:rsidR="00747454" w:rsidRDefault="00747454" w:rsidP="00747454">
      <w:pPr>
        <w:pStyle w:val="BodyText"/>
        <w:tabs>
          <w:tab w:val="left" w:pos="0"/>
        </w:tabs>
        <w:jc w:val="both"/>
        <w:rPr>
          <w:rFonts w:ascii="Arial" w:hAnsi="Arial"/>
          <w:b w:val="0"/>
          <w:iCs/>
          <w:sz w:val="20"/>
          <w:szCs w:val="20"/>
          <w:lang w:val="mk-MK"/>
        </w:rPr>
      </w:pPr>
    </w:p>
    <w:p w14:paraId="62DF2A4B" w14:textId="77777777" w:rsidR="00747454" w:rsidRDefault="00747454" w:rsidP="00747454">
      <w:pPr>
        <w:pStyle w:val="BodyText"/>
        <w:tabs>
          <w:tab w:val="left" w:pos="0"/>
        </w:tabs>
        <w:jc w:val="both"/>
        <w:rPr>
          <w:rFonts w:ascii="Arial" w:hAnsi="Arial"/>
          <w:b w:val="0"/>
          <w:iCs/>
          <w:sz w:val="20"/>
          <w:szCs w:val="20"/>
          <w:lang w:val="mk-MK"/>
        </w:rPr>
      </w:pPr>
    </w:p>
    <w:p w14:paraId="26667DCD" w14:textId="77777777" w:rsidR="00747454" w:rsidRDefault="00747454" w:rsidP="00747454">
      <w:pPr>
        <w:pStyle w:val="BodyText"/>
        <w:tabs>
          <w:tab w:val="left" w:pos="0"/>
        </w:tabs>
        <w:jc w:val="both"/>
        <w:rPr>
          <w:rFonts w:ascii="Arial" w:hAnsi="Arial"/>
          <w:b w:val="0"/>
          <w:sz w:val="20"/>
          <w:szCs w:val="20"/>
          <w:lang w:val="mk-MK"/>
        </w:rPr>
      </w:pPr>
    </w:p>
    <w:p w14:paraId="44F4F34B" w14:textId="77777777" w:rsidR="00747454" w:rsidRPr="00747454" w:rsidRDefault="00747454" w:rsidP="00747454">
      <w:pPr>
        <w:pStyle w:val="BodyText"/>
        <w:tabs>
          <w:tab w:val="left" w:pos="0"/>
        </w:tabs>
        <w:rPr>
          <w:rFonts w:ascii="Arial" w:hAnsi="Arial"/>
          <w:sz w:val="20"/>
          <w:szCs w:val="20"/>
          <w:lang w:val="mk-MK"/>
        </w:rPr>
      </w:pPr>
      <w:r>
        <w:rPr>
          <w:rFonts w:ascii="Arial" w:hAnsi="Arial"/>
          <w:sz w:val="20"/>
          <w:szCs w:val="20"/>
          <w:lang w:val="mk-MK"/>
        </w:rPr>
        <w:t>И З Ј А В</w:t>
      </w:r>
      <w:r>
        <w:rPr>
          <w:rFonts w:ascii="Arial" w:hAnsi="Arial"/>
          <w:sz w:val="20"/>
          <w:szCs w:val="20"/>
          <w:lang w:val="hr-HR"/>
        </w:rPr>
        <w:t xml:space="preserve"> </w:t>
      </w:r>
      <w:r>
        <w:rPr>
          <w:rFonts w:ascii="Arial" w:hAnsi="Arial"/>
          <w:sz w:val="20"/>
          <w:szCs w:val="20"/>
          <w:lang w:val="mk-MK"/>
        </w:rPr>
        <w:t>У В А М</w:t>
      </w:r>
    </w:p>
    <w:p w14:paraId="04266B94" w14:textId="77777777" w:rsidR="00747454" w:rsidRDefault="00747454" w:rsidP="00747454">
      <w:pPr>
        <w:pStyle w:val="BodyText"/>
        <w:tabs>
          <w:tab w:val="left" w:pos="0"/>
        </w:tabs>
        <w:rPr>
          <w:rFonts w:ascii="Arial" w:hAnsi="Arial"/>
          <w:b w:val="0"/>
          <w:sz w:val="20"/>
          <w:szCs w:val="20"/>
          <w:lang w:val="mk-MK"/>
        </w:rPr>
      </w:pPr>
    </w:p>
    <w:p w14:paraId="50F9AC62" w14:textId="77777777" w:rsidR="00747454" w:rsidRDefault="00747454" w:rsidP="00747454">
      <w:pPr>
        <w:pStyle w:val="BlockQuote"/>
        <w:spacing w:after="0"/>
        <w:ind w:left="0" w:right="0"/>
        <w:jc w:val="both"/>
        <w:rPr>
          <w:rFonts w:ascii="Arial" w:hAnsi="Arial"/>
          <w:smallCaps/>
          <w:sz w:val="20"/>
          <w:lang w:val="mk-MK"/>
        </w:rPr>
      </w:pPr>
    </w:p>
    <w:p w14:paraId="15571E78" w14:textId="77777777" w:rsidR="00747454" w:rsidRDefault="00747454" w:rsidP="00747454">
      <w:pPr>
        <w:pStyle w:val="BlockQuote"/>
        <w:spacing w:after="0"/>
        <w:ind w:left="0" w:right="0"/>
        <w:jc w:val="both"/>
        <w:rPr>
          <w:rFonts w:ascii="Arial" w:hAnsi="Arial"/>
          <w:smallCaps/>
          <w:sz w:val="20"/>
          <w:lang w:val="mk-MK"/>
        </w:rPr>
      </w:pPr>
    </w:p>
    <w:p w14:paraId="4A38A687" w14:textId="77777777" w:rsidR="00747454" w:rsidRDefault="00747454" w:rsidP="00747454">
      <w:pPr>
        <w:jc w:val="both"/>
        <w:rPr>
          <w:rFonts w:ascii="Arial" w:hAnsi="Arial"/>
          <w:sz w:val="20"/>
          <w:szCs w:val="20"/>
          <w:lang w:val="mk-MK" w:eastAsia="fr-FR"/>
        </w:rPr>
      </w:pPr>
    </w:p>
    <w:p w14:paraId="7A596713" w14:textId="77777777" w:rsidR="00747454" w:rsidRDefault="00747454" w:rsidP="00747454">
      <w:pPr>
        <w:jc w:val="both"/>
        <w:rPr>
          <w:rFonts w:ascii="Arial" w:hAnsi="Arial"/>
          <w:sz w:val="20"/>
          <w:szCs w:val="20"/>
          <w:lang w:val="mk-MK"/>
        </w:rPr>
      </w:pPr>
      <w:r w:rsidRPr="00192D3C">
        <w:rPr>
          <w:rFonts w:ascii="Arial" w:hAnsi="Arial"/>
          <w:sz w:val="20"/>
          <w:szCs w:val="20"/>
          <w:lang w:val="mk-MK"/>
        </w:rPr>
        <w:tab/>
        <w:t xml:space="preserve"> дека  </w:t>
      </w:r>
      <w:r>
        <w:rPr>
          <w:rFonts w:ascii="Arial" w:hAnsi="Arial"/>
          <w:sz w:val="20"/>
          <w:szCs w:val="20"/>
          <w:lang w:val="mk-MK"/>
        </w:rPr>
        <w:t>дестинацијата/дестинациите:</w:t>
      </w:r>
    </w:p>
    <w:p w14:paraId="52D44288" w14:textId="77777777" w:rsidR="00747454" w:rsidRDefault="00747454" w:rsidP="00747454">
      <w:pPr>
        <w:jc w:val="both"/>
        <w:rPr>
          <w:rFonts w:ascii="Arial" w:hAnsi="Arial"/>
          <w:sz w:val="20"/>
          <w:szCs w:val="20"/>
          <w:lang w:val="mk-MK"/>
        </w:rPr>
      </w:pPr>
      <w:r>
        <w:rPr>
          <w:rFonts w:ascii="Arial" w:hAnsi="Arial"/>
          <w:sz w:val="20"/>
          <w:szCs w:val="20"/>
          <w:lang w:val="mk-MK"/>
        </w:rPr>
        <w:tab/>
      </w:r>
    </w:p>
    <w:p w14:paraId="34093459" w14:textId="77777777" w:rsidR="00747454" w:rsidRDefault="00747454" w:rsidP="00747454">
      <w:pPr>
        <w:pStyle w:val="ListParagraph"/>
        <w:numPr>
          <w:ilvl w:val="0"/>
          <w:numId w:val="41"/>
        </w:numPr>
        <w:jc w:val="both"/>
        <w:rPr>
          <w:rFonts w:ascii="Arial" w:hAnsi="Arial"/>
          <w:sz w:val="20"/>
          <w:szCs w:val="20"/>
          <w:lang w:val="mk-MK"/>
        </w:rPr>
      </w:pPr>
      <w:r>
        <w:rPr>
          <w:rFonts w:ascii="Arial" w:hAnsi="Arial"/>
          <w:sz w:val="20"/>
          <w:szCs w:val="20"/>
          <w:lang w:val="mk-MK"/>
        </w:rPr>
        <w:t>_____________,</w:t>
      </w:r>
    </w:p>
    <w:p w14:paraId="602A051C" w14:textId="77777777" w:rsidR="00747454" w:rsidRPr="00747454" w:rsidRDefault="00747454" w:rsidP="00747454">
      <w:pPr>
        <w:pStyle w:val="ListParagraph"/>
        <w:numPr>
          <w:ilvl w:val="0"/>
          <w:numId w:val="41"/>
        </w:numPr>
        <w:jc w:val="both"/>
        <w:rPr>
          <w:rFonts w:ascii="Arial" w:hAnsi="Arial"/>
          <w:sz w:val="20"/>
          <w:szCs w:val="20"/>
          <w:lang w:val="mk-MK"/>
        </w:rPr>
      </w:pPr>
      <w:r>
        <w:rPr>
          <w:rFonts w:ascii="Arial" w:hAnsi="Arial"/>
          <w:sz w:val="20"/>
          <w:szCs w:val="20"/>
          <w:lang w:val="mk-MK"/>
        </w:rPr>
        <w:t>_____________</w:t>
      </w:r>
    </w:p>
    <w:p w14:paraId="4712E7A7" w14:textId="77777777" w:rsidR="00747454" w:rsidRDefault="00747454" w:rsidP="00747454">
      <w:pPr>
        <w:jc w:val="both"/>
        <w:rPr>
          <w:rFonts w:ascii="Arial" w:hAnsi="Arial"/>
          <w:sz w:val="20"/>
          <w:szCs w:val="20"/>
          <w:lang w:val="mk-MK"/>
        </w:rPr>
      </w:pPr>
    </w:p>
    <w:p w14:paraId="301B07B4" w14:textId="3D891226" w:rsidR="00747454" w:rsidRDefault="00747454" w:rsidP="00747454">
      <w:pPr>
        <w:jc w:val="both"/>
        <w:rPr>
          <w:rFonts w:ascii="Arial" w:hAnsi="Arial"/>
          <w:sz w:val="20"/>
          <w:szCs w:val="20"/>
          <w:lang w:val="mk-MK"/>
        </w:rPr>
      </w:pPr>
      <w:r w:rsidRPr="00192D3C">
        <w:rPr>
          <w:rFonts w:ascii="Arial" w:hAnsi="Arial"/>
          <w:sz w:val="20"/>
          <w:szCs w:val="20"/>
          <w:lang w:val="mk-MK"/>
        </w:rPr>
        <w:t xml:space="preserve"> </w:t>
      </w:r>
      <w:r>
        <w:rPr>
          <w:rFonts w:ascii="Arial" w:hAnsi="Arial"/>
          <w:sz w:val="20"/>
          <w:szCs w:val="20"/>
          <w:lang w:val="mk-MK"/>
        </w:rPr>
        <w:t>кои ќе бидат предмет на финанска поддршка ќе продолжам да ги оперирам и по завршување на периодот на финансиска поддршка за период најмалку еднаков колку што сум добивал финансиска поддршка за истата/истите</w:t>
      </w:r>
      <w:r w:rsidR="00397DAA">
        <w:rPr>
          <w:rFonts w:ascii="Arial" w:hAnsi="Arial"/>
          <w:sz w:val="20"/>
          <w:szCs w:val="20"/>
          <w:lang w:val="mk-MK"/>
        </w:rPr>
        <w:t xml:space="preserve">, </w:t>
      </w:r>
      <w:r>
        <w:rPr>
          <w:rFonts w:ascii="Arial" w:hAnsi="Arial"/>
          <w:sz w:val="20"/>
          <w:szCs w:val="20"/>
          <w:lang w:val="mk-MK"/>
        </w:rPr>
        <w:t>а во спроти</w:t>
      </w:r>
      <w:r w:rsidR="008D1410">
        <w:rPr>
          <w:rFonts w:ascii="Arial" w:hAnsi="Arial"/>
          <w:sz w:val="20"/>
          <w:szCs w:val="20"/>
          <w:lang w:val="mk-MK"/>
        </w:rPr>
        <w:t>в</w:t>
      </w:r>
      <w:r>
        <w:rPr>
          <w:rFonts w:ascii="Arial" w:hAnsi="Arial"/>
          <w:sz w:val="20"/>
          <w:szCs w:val="20"/>
          <w:lang w:val="mk-MK"/>
        </w:rPr>
        <w:t xml:space="preserve">но  сум согласен дека му ги вратам на давателот на финансиска поддршка сите средства кои биле исплатени за таа дестинација во периодот на доделување на финансиска поддршка.  </w:t>
      </w:r>
    </w:p>
    <w:p w14:paraId="18036174" w14:textId="77777777" w:rsidR="00747454" w:rsidRDefault="00747454" w:rsidP="00A52FEB">
      <w:pPr>
        <w:jc w:val="both"/>
        <w:rPr>
          <w:rFonts w:ascii="Arial" w:hAnsi="Arial"/>
          <w:b/>
          <w:sz w:val="20"/>
          <w:szCs w:val="20"/>
          <w:lang w:val="mk-MK"/>
        </w:rPr>
      </w:pPr>
    </w:p>
    <w:p w14:paraId="54BE698B" w14:textId="77777777" w:rsidR="00747454" w:rsidRDefault="00747454" w:rsidP="00A52FEB">
      <w:pPr>
        <w:jc w:val="both"/>
        <w:rPr>
          <w:rFonts w:ascii="Arial" w:hAnsi="Arial"/>
          <w:b/>
          <w:sz w:val="20"/>
          <w:szCs w:val="20"/>
          <w:lang w:val="mk-MK"/>
        </w:rPr>
      </w:pPr>
    </w:p>
    <w:p w14:paraId="27E3E180" w14:textId="77777777" w:rsidR="00747454" w:rsidRDefault="00747454" w:rsidP="00A52FEB">
      <w:pPr>
        <w:jc w:val="both"/>
        <w:rPr>
          <w:rFonts w:ascii="Arial" w:hAnsi="Arial"/>
          <w:b/>
          <w:sz w:val="20"/>
          <w:szCs w:val="20"/>
          <w:lang w:val="mk-MK"/>
        </w:rPr>
      </w:pPr>
    </w:p>
    <w:p w14:paraId="6C4EA378" w14:textId="77777777" w:rsidR="00747454" w:rsidRDefault="00747454" w:rsidP="00A52FEB">
      <w:pPr>
        <w:jc w:val="both"/>
        <w:rPr>
          <w:rFonts w:ascii="Arial" w:hAnsi="Arial"/>
          <w:b/>
          <w:sz w:val="20"/>
          <w:szCs w:val="20"/>
          <w:lang w:val="mk-MK"/>
        </w:rPr>
      </w:pPr>
    </w:p>
    <w:p w14:paraId="1FE226BC" w14:textId="77777777" w:rsidR="00747454" w:rsidRDefault="00747454" w:rsidP="00A52FEB">
      <w:pPr>
        <w:jc w:val="both"/>
        <w:rPr>
          <w:rFonts w:ascii="Arial" w:hAnsi="Arial"/>
          <w:b/>
          <w:sz w:val="20"/>
          <w:szCs w:val="20"/>
          <w:lang w:val="mk-MK"/>
        </w:rPr>
      </w:pPr>
    </w:p>
    <w:tbl>
      <w:tblPr>
        <w:tblStyle w:val="TableGrid"/>
        <w:tblpPr w:leftFromText="180" w:rightFromText="180" w:vertAnchor="text" w:tblpXSpec="center" w:tblpY="1"/>
        <w:tblOverlap w:val="never"/>
        <w:tblW w:w="0" w:type="auto"/>
        <w:jc w:val="center"/>
        <w:tblInd w:w="0" w:type="dxa"/>
        <w:shd w:val="clear" w:color="auto" w:fill="E6E6E6"/>
        <w:tblCellMar>
          <w:left w:w="108" w:type="dxa"/>
          <w:right w:w="108" w:type="dxa"/>
        </w:tblCellMar>
        <w:tblLook w:val="01E0" w:firstRow="1" w:lastRow="1" w:firstColumn="1" w:lastColumn="1" w:noHBand="0" w:noVBand="0"/>
      </w:tblPr>
      <w:tblGrid>
        <w:gridCol w:w="2736"/>
        <w:gridCol w:w="2811"/>
        <w:gridCol w:w="2749"/>
      </w:tblGrid>
      <w:tr w:rsidR="009B3DC8" w14:paraId="6561093D" w14:textId="77777777" w:rsidTr="003A79BD">
        <w:trPr>
          <w:jc w:val="center"/>
        </w:trPr>
        <w:tc>
          <w:tcPr>
            <w:tcW w:w="2805" w:type="dxa"/>
            <w:shd w:val="clear" w:color="auto" w:fill="E6E6E6"/>
            <w:vAlign w:val="center"/>
          </w:tcPr>
          <w:p w14:paraId="41F4C2C1" w14:textId="77777777" w:rsidR="009B3DC8" w:rsidRDefault="009B3DC8" w:rsidP="003A79BD">
            <w:pPr>
              <w:jc w:val="both"/>
              <w:rPr>
                <w:rFonts w:ascii="Arial" w:hAnsi="Arial"/>
                <w:sz w:val="20"/>
                <w:szCs w:val="20"/>
                <w:lang w:val="mk-MK"/>
              </w:rPr>
            </w:pPr>
            <w:r>
              <w:rPr>
                <w:rFonts w:ascii="Arial" w:hAnsi="Arial"/>
                <w:sz w:val="20"/>
                <w:szCs w:val="20"/>
                <w:lang w:val="mk-MK"/>
              </w:rPr>
              <w:t>Дестинација</w:t>
            </w:r>
          </w:p>
        </w:tc>
        <w:tc>
          <w:tcPr>
            <w:tcW w:w="2880" w:type="dxa"/>
            <w:shd w:val="clear" w:color="auto" w:fill="E6E6E6"/>
            <w:vAlign w:val="center"/>
          </w:tcPr>
          <w:p w14:paraId="65E03263" w14:textId="77777777" w:rsidR="009B3DC8" w:rsidRDefault="009B3DC8" w:rsidP="003A79BD">
            <w:pPr>
              <w:jc w:val="both"/>
              <w:rPr>
                <w:rFonts w:ascii="Arial" w:hAnsi="Arial"/>
                <w:sz w:val="20"/>
                <w:szCs w:val="20"/>
                <w:lang w:val="mk-MK"/>
              </w:rPr>
            </w:pPr>
            <w:r w:rsidRPr="00192D3C">
              <w:rPr>
                <w:rFonts w:ascii="Arial" w:hAnsi="Arial"/>
                <w:sz w:val="20"/>
                <w:szCs w:val="20"/>
                <w:lang w:val="mk-MK"/>
              </w:rPr>
              <w:t>датум на започнување</w:t>
            </w:r>
            <w:r>
              <w:rPr>
                <w:rFonts w:ascii="Arial" w:hAnsi="Arial"/>
                <w:sz w:val="20"/>
                <w:szCs w:val="20"/>
                <w:lang w:val="mk-MK"/>
              </w:rPr>
              <w:t xml:space="preserve"> со оперирање по завршување на договорот за финасиска поддршка</w:t>
            </w:r>
          </w:p>
        </w:tc>
        <w:tc>
          <w:tcPr>
            <w:tcW w:w="2837" w:type="dxa"/>
            <w:shd w:val="clear" w:color="auto" w:fill="E6E6E6"/>
            <w:vAlign w:val="center"/>
          </w:tcPr>
          <w:p w14:paraId="64F9FCB8" w14:textId="77777777" w:rsidR="009B3DC8" w:rsidRDefault="009B3DC8" w:rsidP="003A79BD">
            <w:pPr>
              <w:jc w:val="both"/>
              <w:rPr>
                <w:rFonts w:ascii="Arial" w:hAnsi="Arial"/>
                <w:sz w:val="20"/>
                <w:szCs w:val="20"/>
                <w:lang w:val="mk-MK"/>
              </w:rPr>
            </w:pPr>
            <w:r>
              <w:rPr>
                <w:rFonts w:ascii="Arial" w:hAnsi="Arial"/>
                <w:sz w:val="20"/>
                <w:szCs w:val="20"/>
                <w:lang w:val="mk-MK"/>
              </w:rPr>
              <w:t>датум до кога ќе оперира</w:t>
            </w:r>
          </w:p>
        </w:tc>
      </w:tr>
      <w:tr w:rsidR="009B3DC8" w14:paraId="76C7AB1D" w14:textId="77777777" w:rsidTr="003A79BD">
        <w:trPr>
          <w:jc w:val="center"/>
        </w:trPr>
        <w:tc>
          <w:tcPr>
            <w:tcW w:w="2805" w:type="dxa"/>
            <w:shd w:val="clear" w:color="auto" w:fill="E6E6E6"/>
          </w:tcPr>
          <w:p w14:paraId="56AC66AA" w14:textId="77777777" w:rsidR="009B3DC8" w:rsidRDefault="009B3DC8" w:rsidP="003A79BD">
            <w:pPr>
              <w:jc w:val="both"/>
              <w:rPr>
                <w:rFonts w:ascii="Arial" w:hAnsi="Arial"/>
                <w:sz w:val="20"/>
                <w:szCs w:val="20"/>
                <w:lang w:val="mk-MK"/>
              </w:rPr>
            </w:pPr>
          </w:p>
        </w:tc>
        <w:tc>
          <w:tcPr>
            <w:tcW w:w="2880" w:type="dxa"/>
            <w:shd w:val="clear" w:color="auto" w:fill="E6E6E6"/>
          </w:tcPr>
          <w:p w14:paraId="2EEB6B1D" w14:textId="77777777" w:rsidR="009B3DC8" w:rsidRDefault="009B3DC8" w:rsidP="003A79BD">
            <w:pPr>
              <w:jc w:val="both"/>
              <w:rPr>
                <w:rFonts w:ascii="Arial" w:hAnsi="Arial"/>
                <w:sz w:val="20"/>
                <w:szCs w:val="20"/>
                <w:lang w:val="mk-MK"/>
              </w:rPr>
            </w:pPr>
          </w:p>
        </w:tc>
        <w:tc>
          <w:tcPr>
            <w:tcW w:w="2837" w:type="dxa"/>
            <w:shd w:val="clear" w:color="auto" w:fill="E6E6E6"/>
          </w:tcPr>
          <w:p w14:paraId="18790BD5" w14:textId="77777777" w:rsidR="009B3DC8" w:rsidRDefault="009B3DC8" w:rsidP="003A79BD">
            <w:pPr>
              <w:jc w:val="both"/>
              <w:rPr>
                <w:rFonts w:ascii="Arial" w:hAnsi="Arial"/>
                <w:sz w:val="20"/>
                <w:szCs w:val="20"/>
                <w:lang w:val="mk-MK"/>
              </w:rPr>
            </w:pPr>
          </w:p>
        </w:tc>
      </w:tr>
      <w:tr w:rsidR="009B3DC8" w14:paraId="1E2A9DB2" w14:textId="77777777" w:rsidTr="003A79BD">
        <w:trPr>
          <w:jc w:val="center"/>
        </w:trPr>
        <w:tc>
          <w:tcPr>
            <w:tcW w:w="2805" w:type="dxa"/>
            <w:shd w:val="clear" w:color="auto" w:fill="E6E6E6"/>
          </w:tcPr>
          <w:p w14:paraId="64FC7556" w14:textId="77777777" w:rsidR="009B3DC8" w:rsidRDefault="009B3DC8" w:rsidP="003A79BD">
            <w:pPr>
              <w:jc w:val="both"/>
              <w:rPr>
                <w:rFonts w:ascii="Arial" w:hAnsi="Arial"/>
                <w:sz w:val="20"/>
                <w:szCs w:val="20"/>
                <w:lang w:val="mk-MK"/>
              </w:rPr>
            </w:pPr>
          </w:p>
        </w:tc>
        <w:tc>
          <w:tcPr>
            <w:tcW w:w="2880" w:type="dxa"/>
            <w:shd w:val="clear" w:color="auto" w:fill="E6E6E6"/>
          </w:tcPr>
          <w:p w14:paraId="442E638C" w14:textId="77777777" w:rsidR="009B3DC8" w:rsidRDefault="009B3DC8" w:rsidP="003A79BD">
            <w:pPr>
              <w:jc w:val="both"/>
              <w:rPr>
                <w:rFonts w:ascii="Arial" w:hAnsi="Arial"/>
                <w:sz w:val="20"/>
                <w:szCs w:val="20"/>
                <w:lang w:val="mk-MK"/>
              </w:rPr>
            </w:pPr>
          </w:p>
        </w:tc>
        <w:tc>
          <w:tcPr>
            <w:tcW w:w="2837" w:type="dxa"/>
            <w:shd w:val="clear" w:color="auto" w:fill="E6E6E6"/>
          </w:tcPr>
          <w:p w14:paraId="42ADBCA3" w14:textId="77777777" w:rsidR="009B3DC8" w:rsidRDefault="009B3DC8" w:rsidP="003A79BD">
            <w:pPr>
              <w:jc w:val="both"/>
              <w:rPr>
                <w:rFonts w:ascii="Arial" w:hAnsi="Arial"/>
                <w:sz w:val="20"/>
                <w:szCs w:val="20"/>
                <w:lang w:val="mk-MK"/>
              </w:rPr>
            </w:pPr>
          </w:p>
        </w:tc>
      </w:tr>
      <w:tr w:rsidR="009B3DC8" w14:paraId="48387586" w14:textId="77777777" w:rsidTr="003A79BD">
        <w:trPr>
          <w:jc w:val="center"/>
        </w:trPr>
        <w:tc>
          <w:tcPr>
            <w:tcW w:w="2805" w:type="dxa"/>
            <w:shd w:val="clear" w:color="auto" w:fill="E6E6E6"/>
          </w:tcPr>
          <w:p w14:paraId="63F07F64" w14:textId="77777777" w:rsidR="009B3DC8" w:rsidRDefault="009B3DC8" w:rsidP="003A79BD">
            <w:pPr>
              <w:jc w:val="both"/>
              <w:rPr>
                <w:rFonts w:ascii="Arial" w:hAnsi="Arial"/>
                <w:sz w:val="20"/>
                <w:szCs w:val="20"/>
                <w:lang w:val="mk-MK"/>
              </w:rPr>
            </w:pPr>
          </w:p>
        </w:tc>
        <w:tc>
          <w:tcPr>
            <w:tcW w:w="2880" w:type="dxa"/>
            <w:shd w:val="clear" w:color="auto" w:fill="E6E6E6"/>
          </w:tcPr>
          <w:p w14:paraId="1C541558" w14:textId="77777777" w:rsidR="009B3DC8" w:rsidRDefault="009B3DC8" w:rsidP="003A79BD">
            <w:pPr>
              <w:jc w:val="both"/>
              <w:rPr>
                <w:rFonts w:ascii="Arial" w:hAnsi="Arial"/>
                <w:sz w:val="20"/>
                <w:szCs w:val="20"/>
                <w:lang w:val="mk-MK"/>
              </w:rPr>
            </w:pPr>
          </w:p>
        </w:tc>
        <w:tc>
          <w:tcPr>
            <w:tcW w:w="2837" w:type="dxa"/>
            <w:shd w:val="clear" w:color="auto" w:fill="E6E6E6"/>
          </w:tcPr>
          <w:p w14:paraId="60C387AA" w14:textId="77777777" w:rsidR="009B3DC8" w:rsidRDefault="009B3DC8" w:rsidP="003A79BD">
            <w:pPr>
              <w:jc w:val="both"/>
              <w:rPr>
                <w:rFonts w:ascii="Arial" w:hAnsi="Arial"/>
                <w:sz w:val="20"/>
                <w:szCs w:val="20"/>
                <w:lang w:val="mk-MK"/>
              </w:rPr>
            </w:pPr>
          </w:p>
        </w:tc>
      </w:tr>
      <w:tr w:rsidR="009B3DC8" w14:paraId="284A8786" w14:textId="77777777" w:rsidTr="003A79BD">
        <w:trPr>
          <w:jc w:val="center"/>
        </w:trPr>
        <w:tc>
          <w:tcPr>
            <w:tcW w:w="2805" w:type="dxa"/>
            <w:shd w:val="clear" w:color="auto" w:fill="E6E6E6"/>
          </w:tcPr>
          <w:p w14:paraId="39017DAE" w14:textId="77777777" w:rsidR="009B3DC8" w:rsidRDefault="009B3DC8" w:rsidP="003A79BD">
            <w:pPr>
              <w:jc w:val="both"/>
              <w:rPr>
                <w:rFonts w:ascii="Arial" w:hAnsi="Arial"/>
                <w:sz w:val="20"/>
                <w:szCs w:val="20"/>
                <w:lang w:val="mk-MK"/>
              </w:rPr>
            </w:pPr>
          </w:p>
        </w:tc>
        <w:tc>
          <w:tcPr>
            <w:tcW w:w="2880" w:type="dxa"/>
            <w:shd w:val="clear" w:color="auto" w:fill="E6E6E6"/>
          </w:tcPr>
          <w:p w14:paraId="093F5A8D" w14:textId="77777777" w:rsidR="009B3DC8" w:rsidRDefault="009B3DC8" w:rsidP="003A79BD">
            <w:pPr>
              <w:jc w:val="both"/>
              <w:rPr>
                <w:rFonts w:ascii="Arial" w:hAnsi="Arial"/>
                <w:sz w:val="20"/>
                <w:szCs w:val="20"/>
                <w:lang w:val="mk-MK"/>
              </w:rPr>
            </w:pPr>
          </w:p>
        </w:tc>
        <w:tc>
          <w:tcPr>
            <w:tcW w:w="2837" w:type="dxa"/>
            <w:shd w:val="clear" w:color="auto" w:fill="E6E6E6"/>
          </w:tcPr>
          <w:p w14:paraId="5E817AA2" w14:textId="77777777" w:rsidR="009B3DC8" w:rsidRDefault="009B3DC8" w:rsidP="003A79BD">
            <w:pPr>
              <w:jc w:val="both"/>
              <w:rPr>
                <w:rFonts w:ascii="Arial" w:hAnsi="Arial"/>
                <w:sz w:val="20"/>
                <w:szCs w:val="20"/>
                <w:lang w:val="mk-MK"/>
              </w:rPr>
            </w:pPr>
          </w:p>
        </w:tc>
      </w:tr>
    </w:tbl>
    <w:p w14:paraId="4E3DDE05" w14:textId="77777777" w:rsidR="00747454" w:rsidRDefault="00747454" w:rsidP="00A52FEB">
      <w:pPr>
        <w:jc w:val="both"/>
        <w:rPr>
          <w:rFonts w:ascii="Arial" w:hAnsi="Arial"/>
          <w:b/>
          <w:sz w:val="20"/>
          <w:szCs w:val="20"/>
          <w:lang w:val="mk-MK"/>
        </w:rPr>
      </w:pPr>
    </w:p>
    <w:p w14:paraId="367B4474" w14:textId="77777777" w:rsidR="00747454" w:rsidRDefault="00747454" w:rsidP="00A52FEB">
      <w:pPr>
        <w:jc w:val="both"/>
        <w:rPr>
          <w:rFonts w:ascii="Arial" w:hAnsi="Arial"/>
          <w:b/>
          <w:sz w:val="20"/>
          <w:szCs w:val="20"/>
          <w:lang w:val="mk-MK"/>
        </w:rPr>
      </w:pPr>
    </w:p>
    <w:p w14:paraId="31FDD96D" w14:textId="77777777" w:rsidR="00747454" w:rsidRDefault="00747454" w:rsidP="00A52FEB">
      <w:pPr>
        <w:jc w:val="both"/>
        <w:rPr>
          <w:rFonts w:ascii="Arial" w:hAnsi="Arial"/>
          <w:b/>
          <w:sz w:val="20"/>
          <w:szCs w:val="20"/>
          <w:lang w:val="mk-MK"/>
        </w:rPr>
      </w:pPr>
    </w:p>
    <w:p w14:paraId="728B08C8" w14:textId="77777777" w:rsidR="00747454" w:rsidRDefault="00747454" w:rsidP="00A52FEB">
      <w:pPr>
        <w:jc w:val="both"/>
        <w:rPr>
          <w:rFonts w:ascii="Arial" w:hAnsi="Arial"/>
          <w:b/>
          <w:sz w:val="20"/>
          <w:szCs w:val="20"/>
          <w:lang w:val="mk-MK"/>
        </w:rPr>
      </w:pPr>
    </w:p>
    <w:p w14:paraId="5ADCC6DB" w14:textId="77777777" w:rsidR="00747454" w:rsidRDefault="00747454" w:rsidP="00A52FEB">
      <w:pPr>
        <w:jc w:val="both"/>
        <w:rPr>
          <w:rFonts w:ascii="Arial" w:hAnsi="Arial"/>
          <w:b/>
          <w:sz w:val="20"/>
          <w:szCs w:val="20"/>
          <w:lang w:val="mk-MK"/>
        </w:rPr>
      </w:pPr>
    </w:p>
    <w:p w14:paraId="62C5B678" w14:textId="77777777" w:rsidR="009B3DC8" w:rsidRDefault="009B3DC8" w:rsidP="009B3DC8">
      <w:pPr>
        <w:jc w:val="both"/>
        <w:rPr>
          <w:rFonts w:ascii="Arial" w:hAnsi="Arial"/>
          <w:sz w:val="20"/>
          <w:szCs w:val="20"/>
          <w:lang w:val="mk-MK"/>
        </w:rPr>
      </w:pPr>
      <w:r w:rsidRPr="00192D3C">
        <w:rPr>
          <w:rFonts w:ascii="Arial" w:hAnsi="Arial"/>
          <w:sz w:val="20"/>
          <w:szCs w:val="20"/>
          <w:lang w:val="mk-MK"/>
        </w:rPr>
        <w:t>Име и презиме/Овластено лице</w:t>
      </w:r>
    </w:p>
    <w:p w14:paraId="55F5FD8C" w14:textId="77777777" w:rsidR="009B3DC8" w:rsidRDefault="009B3DC8" w:rsidP="009B3DC8">
      <w:pPr>
        <w:jc w:val="both"/>
        <w:rPr>
          <w:rFonts w:ascii="Arial" w:hAnsi="Arial"/>
          <w:sz w:val="20"/>
          <w:szCs w:val="20"/>
          <w:lang w:val="mk-MK"/>
        </w:rPr>
      </w:pPr>
    </w:p>
    <w:p w14:paraId="590CC989" w14:textId="77777777"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5A9C7944" w14:textId="77777777" w:rsidR="009B3DC8" w:rsidRDefault="009B3DC8" w:rsidP="009B3DC8">
      <w:pPr>
        <w:jc w:val="both"/>
        <w:rPr>
          <w:rFonts w:ascii="Arial" w:hAnsi="Arial"/>
          <w:sz w:val="20"/>
          <w:szCs w:val="20"/>
          <w:lang w:val="mk-MK"/>
        </w:rPr>
      </w:pPr>
    </w:p>
    <w:p w14:paraId="3FE50024" w14:textId="77777777" w:rsidR="009B3DC8" w:rsidRDefault="009B3DC8" w:rsidP="009B3DC8">
      <w:pPr>
        <w:jc w:val="both"/>
        <w:rPr>
          <w:rFonts w:ascii="Arial" w:hAnsi="Arial"/>
          <w:sz w:val="20"/>
          <w:szCs w:val="20"/>
          <w:lang w:val="mk-MK"/>
        </w:rPr>
      </w:pPr>
    </w:p>
    <w:p w14:paraId="4F434822" w14:textId="77777777" w:rsidR="009B3DC8" w:rsidRDefault="009B3DC8" w:rsidP="009B3DC8">
      <w:pPr>
        <w:jc w:val="both"/>
        <w:rPr>
          <w:rFonts w:ascii="Arial" w:hAnsi="Arial"/>
          <w:sz w:val="20"/>
          <w:szCs w:val="20"/>
          <w:lang w:val="mk-MK"/>
        </w:rPr>
      </w:pPr>
    </w:p>
    <w:p w14:paraId="63331F22" w14:textId="77777777" w:rsidR="009B3DC8" w:rsidRDefault="009B3DC8" w:rsidP="009B3DC8">
      <w:pPr>
        <w:jc w:val="both"/>
        <w:rPr>
          <w:rFonts w:ascii="Arial" w:hAnsi="Arial"/>
          <w:sz w:val="20"/>
          <w:szCs w:val="20"/>
          <w:lang w:val="mk-MK"/>
        </w:rPr>
      </w:pPr>
      <w:r w:rsidRPr="00192D3C">
        <w:rPr>
          <w:rFonts w:ascii="Arial" w:hAnsi="Arial"/>
          <w:sz w:val="20"/>
          <w:szCs w:val="20"/>
          <w:lang w:val="mk-MK"/>
        </w:rPr>
        <w:t>за и во име на барателот</w:t>
      </w:r>
    </w:p>
    <w:p w14:paraId="3B3E52F0" w14:textId="77777777" w:rsidR="009B3DC8" w:rsidRDefault="009B3DC8" w:rsidP="009B3DC8">
      <w:pPr>
        <w:jc w:val="both"/>
        <w:rPr>
          <w:rFonts w:ascii="Arial" w:hAnsi="Arial"/>
          <w:sz w:val="20"/>
          <w:szCs w:val="20"/>
          <w:lang w:val="mk-MK"/>
        </w:rPr>
      </w:pPr>
    </w:p>
    <w:p w14:paraId="61009721" w14:textId="77777777"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6EB2B3F0" w14:textId="77777777" w:rsidR="009B3DC8" w:rsidRDefault="009B3DC8" w:rsidP="009B3DC8">
      <w:pPr>
        <w:jc w:val="both"/>
        <w:rPr>
          <w:rFonts w:ascii="Arial" w:hAnsi="Arial"/>
          <w:sz w:val="20"/>
          <w:szCs w:val="20"/>
          <w:lang w:val="mk-MK"/>
        </w:rPr>
      </w:pPr>
    </w:p>
    <w:p w14:paraId="58ADEE0E" w14:textId="77777777"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23927045" w14:textId="77777777" w:rsidR="009B3DC8" w:rsidRDefault="009B3DC8" w:rsidP="009B3DC8">
      <w:pPr>
        <w:jc w:val="both"/>
        <w:rPr>
          <w:rFonts w:ascii="Arial" w:hAnsi="Arial"/>
          <w:sz w:val="20"/>
          <w:szCs w:val="20"/>
          <w:lang w:val="mk-MK"/>
        </w:rPr>
      </w:pPr>
    </w:p>
    <w:p w14:paraId="43E9D118" w14:textId="77777777" w:rsidR="009B3DC8" w:rsidRDefault="009B3DC8" w:rsidP="009B3DC8">
      <w:pPr>
        <w:jc w:val="both"/>
        <w:rPr>
          <w:rFonts w:ascii="Arial" w:hAnsi="Arial"/>
          <w:sz w:val="20"/>
          <w:szCs w:val="20"/>
          <w:lang w:val="mk-MK"/>
        </w:rPr>
      </w:pPr>
    </w:p>
    <w:p w14:paraId="7C07713D" w14:textId="77777777" w:rsidR="009B3DC8" w:rsidRDefault="009B3DC8" w:rsidP="009B3DC8">
      <w:pPr>
        <w:jc w:val="both"/>
        <w:rPr>
          <w:rFonts w:ascii="Arial" w:hAnsi="Arial"/>
          <w:sz w:val="20"/>
          <w:szCs w:val="20"/>
          <w:lang w:val="mk-MK"/>
        </w:rPr>
      </w:pPr>
      <w:r w:rsidRPr="00192D3C">
        <w:rPr>
          <w:rFonts w:ascii="Arial" w:hAnsi="Arial"/>
          <w:sz w:val="20"/>
          <w:szCs w:val="20"/>
          <w:lang w:val="mk-MK"/>
        </w:rPr>
        <w:t>Датум</w:t>
      </w:r>
    </w:p>
    <w:p w14:paraId="4490241A" w14:textId="77777777" w:rsidR="009B3DC8" w:rsidRDefault="009B3DC8" w:rsidP="009B3DC8">
      <w:pPr>
        <w:jc w:val="both"/>
        <w:rPr>
          <w:rFonts w:ascii="Arial" w:hAnsi="Arial"/>
          <w:sz w:val="20"/>
          <w:szCs w:val="20"/>
          <w:lang w:val="mk-MK"/>
        </w:rPr>
      </w:pPr>
      <w:r w:rsidRPr="00192D3C">
        <w:rPr>
          <w:rFonts w:ascii="Arial" w:hAnsi="Arial"/>
          <w:sz w:val="20"/>
          <w:szCs w:val="20"/>
          <w:lang w:val="mk-MK"/>
        </w:rPr>
        <w:t>__________________________</w:t>
      </w:r>
    </w:p>
    <w:p w14:paraId="68C5C57F" w14:textId="77777777" w:rsidR="00747454" w:rsidRDefault="00747454" w:rsidP="00A52FEB">
      <w:pPr>
        <w:jc w:val="both"/>
        <w:rPr>
          <w:rFonts w:ascii="Arial" w:hAnsi="Arial"/>
          <w:b/>
          <w:sz w:val="20"/>
          <w:szCs w:val="20"/>
          <w:lang w:val="mk-MK"/>
        </w:rPr>
      </w:pPr>
    </w:p>
    <w:p w14:paraId="063680FE" w14:textId="77777777" w:rsidR="00747454" w:rsidRDefault="00747454" w:rsidP="00A52FEB">
      <w:pPr>
        <w:jc w:val="both"/>
        <w:rPr>
          <w:rFonts w:ascii="Arial" w:hAnsi="Arial"/>
          <w:b/>
          <w:sz w:val="20"/>
          <w:szCs w:val="20"/>
          <w:lang w:val="mk-MK"/>
        </w:rPr>
      </w:pPr>
    </w:p>
    <w:p w14:paraId="73FF3A4E" w14:textId="77777777" w:rsidR="00747454" w:rsidRDefault="00747454" w:rsidP="00A52FEB">
      <w:pPr>
        <w:jc w:val="both"/>
        <w:rPr>
          <w:rFonts w:ascii="Arial" w:hAnsi="Arial"/>
          <w:b/>
          <w:sz w:val="20"/>
          <w:szCs w:val="20"/>
          <w:lang w:val="mk-MK"/>
        </w:rPr>
      </w:pPr>
    </w:p>
    <w:p w14:paraId="216CBEB8" w14:textId="77777777" w:rsidR="00747454" w:rsidRDefault="00747454" w:rsidP="00A52FEB">
      <w:pPr>
        <w:jc w:val="both"/>
        <w:rPr>
          <w:rFonts w:ascii="Arial" w:hAnsi="Arial"/>
          <w:b/>
          <w:sz w:val="20"/>
          <w:szCs w:val="20"/>
          <w:lang w:val="mk-MK"/>
        </w:rPr>
      </w:pPr>
    </w:p>
    <w:p w14:paraId="63DD6066" w14:textId="77777777" w:rsidR="00747454" w:rsidRDefault="00747454" w:rsidP="00A52FEB">
      <w:pPr>
        <w:jc w:val="both"/>
        <w:rPr>
          <w:rFonts w:ascii="Arial" w:hAnsi="Arial"/>
          <w:b/>
          <w:sz w:val="20"/>
          <w:szCs w:val="20"/>
          <w:lang w:val="mk-MK"/>
        </w:rPr>
      </w:pPr>
    </w:p>
    <w:p w14:paraId="3EC814CD" w14:textId="77777777" w:rsidR="00747454" w:rsidRDefault="00747454" w:rsidP="00A52FEB">
      <w:pPr>
        <w:jc w:val="both"/>
        <w:rPr>
          <w:rFonts w:ascii="Arial" w:hAnsi="Arial"/>
          <w:b/>
          <w:sz w:val="20"/>
          <w:szCs w:val="20"/>
          <w:lang w:val="mk-MK"/>
        </w:rPr>
      </w:pPr>
    </w:p>
    <w:p w14:paraId="1CD2DDF5" w14:textId="77777777" w:rsidR="00747454" w:rsidRDefault="00747454" w:rsidP="00A52FEB">
      <w:pPr>
        <w:jc w:val="both"/>
        <w:rPr>
          <w:rFonts w:ascii="Arial" w:hAnsi="Arial"/>
          <w:b/>
          <w:sz w:val="20"/>
          <w:szCs w:val="20"/>
          <w:lang w:val="mk-MK"/>
        </w:rPr>
      </w:pPr>
    </w:p>
    <w:p w14:paraId="6099BF8B" w14:textId="77777777" w:rsidR="00747454" w:rsidRDefault="00747454" w:rsidP="00A52FEB">
      <w:pPr>
        <w:jc w:val="both"/>
        <w:rPr>
          <w:rFonts w:ascii="Arial" w:hAnsi="Arial"/>
          <w:b/>
          <w:sz w:val="20"/>
          <w:szCs w:val="20"/>
          <w:lang w:val="mk-MK"/>
        </w:rPr>
      </w:pPr>
    </w:p>
    <w:p w14:paraId="0556128A" w14:textId="77777777" w:rsidR="00747454" w:rsidRDefault="00747454" w:rsidP="00A52FEB">
      <w:pPr>
        <w:jc w:val="both"/>
        <w:rPr>
          <w:rFonts w:ascii="Arial" w:hAnsi="Arial"/>
          <w:b/>
          <w:sz w:val="20"/>
          <w:szCs w:val="20"/>
          <w:lang w:val="mk-MK"/>
        </w:rPr>
      </w:pPr>
    </w:p>
    <w:p w14:paraId="5211DFD8" w14:textId="1229B15A" w:rsidR="00CE4791" w:rsidRDefault="00CE4791" w:rsidP="00A52FEB">
      <w:pPr>
        <w:jc w:val="both"/>
        <w:rPr>
          <w:rFonts w:ascii="Arial" w:hAnsi="Arial"/>
          <w:b/>
          <w:sz w:val="20"/>
          <w:szCs w:val="20"/>
          <w:lang w:val="mk-MK"/>
        </w:rPr>
      </w:pPr>
      <w:r w:rsidRPr="00CE4791">
        <w:rPr>
          <w:rFonts w:ascii="Arial" w:hAnsi="Arial"/>
          <w:b/>
          <w:sz w:val="20"/>
          <w:szCs w:val="20"/>
          <w:lang w:val="mk-MK"/>
        </w:rPr>
        <w:t>ОБРАЗЕЦ БР.</w:t>
      </w:r>
      <w:r w:rsidR="00397DAA">
        <w:rPr>
          <w:rFonts w:ascii="Arial" w:hAnsi="Arial"/>
          <w:b/>
          <w:sz w:val="20"/>
          <w:szCs w:val="20"/>
          <w:lang w:val="mk-MK"/>
        </w:rPr>
        <w:t>10</w:t>
      </w:r>
    </w:p>
    <w:p w14:paraId="12C545A7" w14:textId="77777777" w:rsidR="00CE4791" w:rsidRDefault="00CE4791" w:rsidP="00A52FEB">
      <w:pPr>
        <w:jc w:val="both"/>
        <w:rPr>
          <w:rFonts w:ascii="Arial" w:hAnsi="Arial"/>
          <w:b/>
          <w:sz w:val="20"/>
          <w:szCs w:val="20"/>
          <w:lang w:val="mk-MK"/>
        </w:rPr>
      </w:pPr>
    </w:p>
    <w:p w14:paraId="350DC586" w14:textId="77777777" w:rsidR="008E173B" w:rsidRDefault="008E173B" w:rsidP="00A52FEB">
      <w:pPr>
        <w:jc w:val="both"/>
        <w:rPr>
          <w:rFonts w:ascii="Arial" w:hAnsi="Arial"/>
          <w:b/>
          <w:sz w:val="20"/>
          <w:szCs w:val="20"/>
          <w:lang w:val="mk-MK"/>
        </w:rPr>
      </w:pPr>
    </w:p>
    <w:p w14:paraId="6C5F85CF" w14:textId="77777777" w:rsidR="00CE4791" w:rsidRDefault="00CE4791" w:rsidP="00CE4791">
      <w:pPr>
        <w:pStyle w:val="Heading1"/>
        <w:numPr>
          <w:ilvl w:val="12"/>
          <w:numId w:val="0"/>
        </w:numPr>
        <w:jc w:val="center"/>
        <w:rPr>
          <w:sz w:val="24"/>
          <w:szCs w:val="24"/>
          <w:lang w:val="mk-MK"/>
        </w:rPr>
      </w:pPr>
      <w:r w:rsidRPr="00192D3C">
        <w:rPr>
          <w:sz w:val="24"/>
          <w:szCs w:val="24"/>
          <w:lang w:val="mk-MK"/>
        </w:rPr>
        <w:t xml:space="preserve">П Р Е Д Л О Г   Д О Г О В О Р   З А   </w:t>
      </w:r>
    </w:p>
    <w:p w14:paraId="279D5820" w14:textId="77777777" w:rsidR="00CE4791" w:rsidRDefault="00CE4791" w:rsidP="00CE4791">
      <w:pPr>
        <w:pStyle w:val="Heading1"/>
        <w:numPr>
          <w:ilvl w:val="12"/>
          <w:numId w:val="0"/>
        </w:numPr>
        <w:jc w:val="center"/>
        <w:rPr>
          <w:sz w:val="24"/>
          <w:szCs w:val="24"/>
          <w:lang w:val="mk-MK"/>
        </w:rPr>
      </w:pPr>
      <w:r w:rsidRPr="00192D3C">
        <w:rPr>
          <w:sz w:val="24"/>
          <w:szCs w:val="24"/>
          <w:lang w:val="mk-MK"/>
        </w:rPr>
        <w:t>Ф И Н А Н С И С К А   П О Д Д Р Ш К А</w:t>
      </w:r>
    </w:p>
    <w:p w14:paraId="5A4A9C44" w14:textId="77777777" w:rsidR="008E173B" w:rsidRDefault="008E173B">
      <w:pPr>
        <w:pStyle w:val="AnnotationSubject"/>
        <w:jc w:val="center"/>
      </w:pPr>
    </w:p>
    <w:p w14:paraId="7B59B1F8" w14:textId="77777777" w:rsidR="00CE4791" w:rsidRDefault="00CE4791" w:rsidP="00CE4791">
      <w:pPr>
        <w:numPr>
          <w:ilvl w:val="12"/>
          <w:numId w:val="0"/>
        </w:numPr>
        <w:jc w:val="both"/>
        <w:rPr>
          <w:rFonts w:ascii="Arial" w:hAnsi="Arial"/>
          <w:sz w:val="20"/>
          <w:szCs w:val="20"/>
          <w:lang w:val="mk-MK"/>
        </w:rPr>
      </w:pPr>
    </w:p>
    <w:p w14:paraId="3B0D6C0F" w14:textId="77777777" w:rsidR="00CE4791" w:rsidRDefault="00CE4791" w:rsidP="00CE4791">
      <w:pPr>
        <w:numPr>
          <w:ilvl w:val="12"/>
          <w:numId w:val="0"/>
        </w:numPr>
        <w:jc w:val="both"/>
        <w:rPr>
          <w:rFonts w:ascii="Arial" w:hAnsi="Arial"/>
          <w:sz w:val="20"/>
          <w:szCs w:val="20"/>
          <w:lang w:val="mk-MK"/>
        </w:rPr>
      </w:pPr>
    </w:p>
    <w:p w14:paraId="0CF743C2" w14:textId="77777777" w:rsidR="00CE4791" w:rsidRDefault="00CE4791" w:rsidP="00CE4791">
      <w:pPr>
        <w:numPr>
          <w:ilvl w:val="12"/>
          <w:numId w:val="0"/>
        </w:numPr>
        <w:jc w:val="both"/>
        <w:rPr>
          <w:rFonts w:ascii="Arial" w:hAnsi="Arial"/>
          <w:sz w:val="20"/>
          <w:szCs w:val="20"/>
          <w:lang w:val="mk-MK"/>
        </w:rPr>
      </w:pPr>
      <w:r w:rsidRPr="00192D3C">
        <w:rPr>
          <w:rFonts w:ascii="Arial" w:hAnsi="Arial"/>
          <w:sz w:val="20"/>
          <w:szCs w:val="20"/>
          <w:lang w:val="mk-MK"/>
        </w:rPr>
        <w:t>Склучен на ден ___.</w:t>
      </w:r>
      <w:r>
        <w:rPr>
          <w:rFonts w:ascii="Arial" w:hAnsi="Arial"/>
          <w:sz w:val="20"/>
          <w:szCs w:val="20"/>
          <w:lang w:val="mk-MK"/>
        </w:rPr>
        <w:t>___</w:t>
      </w:r>
      <w:r w:rsidRPr="00192D3C">
        <w:rPr>
          <w:rFonts w:ascii="Arial" w:hAnsi="Arial"/>
          <w:sz w:val="20"/>
          <w:szCs w:val="20"/>
          <w:lang w:val="mk-MK"/>
        </w:rPr>
        <w:t>.20</w:t>
      </w:r>
      <w:r w:rsidR="008D1410">
        <w:rPr>
          <w:rFonts w:ascii="Arial" w:hAnsi="Arial"/>
          <w:sz w:val="20"/>
          <w:szCs w:val="20"/>
          <w:lang w:val="mk-MK"/>
        </w:rPr>
        <w:t>23</w:t>
      </w:r>
      <w:r w:rsidRPr="00192D3C">
        <w:rPr>
          <w:rFonts w:ascii="Arial" w:hAnsi="Arial"/>
          <w:sz w:val="20"/>
          <w:szCs w:val="20"/>
          <w:lang w:val="mk-MK"/>
        </w:rPr>
        <w:t xml:space="preserve"> година помеѓу:</w:t>
      </w:r>
    </w:p>
    <w:p w14:paraId="04EF27D2" w14:textId="77777777" w:rsidR="00CE4791" w:rsidRDefault="00CE4791" w:rsidP="00CE4791">
      <w:pPr>
        <w:pStyle w:val="AnnotationText"/>
      </w:pPr>
    </w:p>
    <w:p w14:paraId="65D75B8F" w14:textId="77777777" w:rsidR="00CE4791"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sz w:val="20"/>
          <w:szCs w:val="20"/>
          <w:lang w:val="mk-MK"/>
        </w:rPr>
      </w:pPr>
      <w:r w:rsidRPr="00192D3C">
        <w:rPr>
          <w:sz w:val="20"/>
          <w:szCs w:val="20"/>
          <w:lang w:val="mk-MK"/>
        </w:rPr>
        <w:t>Давател на финансиска поддршка:</w:t>
      </w:r>
      <w:r w:rsidRPr="00192D3C">
        <w:rPr>
          <w:sz w:val="20"/>
          <w:szCs w:val="20"/>
          <w:lang w:val="mk-MK"/>
        </w:rPr>
        <w:tab/>
      </w:r>
    </w:p>
    <w:p w14:paraId="11E0669A" w14:textId="32CFC93F" w:rsidR="00CE4791"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b w:val="0"/>
          <w:sz w:val="20"/>
          <w:szCs w:val="20"/>
          <w:lang w:val="mk-MK"/>
        </w:rPr>
      </w:pPr>
      <w:r w:rsidRPr="00192D3C">
        <w:rPr>
          <w:sz w:val="20"/>
          <w:szCs w:val="20"/>
          <w:lang w:val="mk-MK"/>
        </w:rPr>
        <w:tab/>
      </w:r>
      <w:r w:rsidRPr="00192D3C">
        <w:rPr>
          <w:b w:val="0"/>
          <w:sz w:val="20"/>
          <w:szCs w:val="20"/>
          <w:lang w:val="mk-MK"/>
        </w:rPr>
        <w:t xml:space="preserve">Влада на </w:t>
      </w:r>
      <w:r w:rsidR="006A7DC7">
        <w:rPr>
          <w:b w:val="0"/>
          <w:sz w:val="20"/>
          <w:szCs w:val="20"/>
          <w:lang w:val="mk-MK"/>
        </w:rPr>
        <w:t>Република Северна Македонија</w:t>
      </w:r>
      <w:r w:rsidRPr="00192D3C">
        <w:rPr>
          <w:b w:val="0"/>
          <w:sz w:val="20"/>
          <w:szCs w:val="20"/>
          <w:lang w:val="mk-MK"/>
        </w:rPr>
        <w:t>,</w:t>
      </w:r>
    </w:p>
    <w:p w14:paraId="68CCD9C4" w14:textId="77777777" w:rsidR="00CE4791" w:rsidRDefault="00CE4791" w:rsidP="00CE4791">
      <w:pPr>
        <w:pStyle w:val="Heading2"/>
        <w:tabs>
          <w:tab w:val="left" w:pos="720"/>
          <w:tab w:val="left" w:pos="1440"/>
          <w:tab w:val="left" w:pos="2160"/>
          <w:tab w:val="left" w:pos="2880"/>
          <w:tab w:val="left" w:pos="3600"/>
          <w:tab w:val="left" w:pos="4320"/>
          <w:tab w:val="left" w:pos="5040"/>
          <w:tab w:val="left" w:pos="5760"/>
          <w:tab w:val="left" w:pos="6480"/>
          <w:tab w:val="right" w:pos="9353"/>
        </w:tabs>
        <w:jc w:val="both"/>
        <w:rPr>
          <w:b w:val="0"/>
          <w:sz w:val="20"/>
          <w:szCs w:val="20"/>
          <w:lang w:val="mk-MK"/>
        </w:rPr>
      </w:pPr>
      <w:r w:rsidRPr="00192D3C">
        <w:rPr>
          <w:b w:val="0"/>
          <w:sz w:val="20"/>
          <w:szCs w:val="20"/>
          <w:lang w:val="mk-MK"/>
        </w:rPr>
        <w:tab/>
        <w:t>преку Министерство за транспорт и врски</w:t>
      </w:r>
    </w:p>
    <w:p w14:paraId="7110C1DC" w14:textId="77777777" w:rsidR="00397DAA" w:rsidRDefault="00CE4791" w:rsidP="00397DAA">
      <w:pPr>
        <w:pStyle w:val="Heading2"/>
        <w:ind w:firstLine="720"/>
        <w:jc w:val="both"/>
        <w:rPr>
          <w:b w:val="0"/>
          <w:bCs/>
          <w:sz w:val="20"/>
          <w:szCs w:val="20"/>
          <w:lang w:val="mk-MK"/>
        </w:rPr>
      </w:pPr>
      <w:r w:rsidRPr="00192D3C">
        <w:rPr>
          <w:b w:val="0"/>
          <w:bCs/>
          <w:sz w:val="20"/>
          <w:szCs w:val="20"/>
          <w:lang w:val="mk-MK"/>
        </w:rPr>
        <w:t xml:space="preserve">адреса: </w:t>
      </w:r>
      <w:r w:rsidR="00397DAA" w:rsidRPr="00397DAA">
        <w:rPr>
          <w:b w:val="0"/>
          <w:bCs/>
          <w:sz w:val="20"/>
          <w:szCs w:val="20"/>
          <w:lang w:val="mk-MK"/>
        </w:rPr>
        <w:t xml:space="preserve">Ул. „Плоштад Црвена Скопска Општина“ бр. 4, </w:t>
      </w:r>
    </w:p>
    <w:p w14:paraId="2BC0D855" w14:textId="59A02DFA" w:rsidR="00CE4791" w:rsidRPr="00397DAA" w:rsidRDefault="00397DAA" w:rsidP="00397DAA">
      <w:pPr>
        <w:pStyle w:val="Heading2"/>
        <w:ind w:firstLine="720"/>
        <w:jc w:val="both"/>
        <w:rPr>
          <w:b w:val="0"/>
          <w:bCs/>
          <w:sz w:val="20"/>
          <w:szCs w:val="20"/>
          <w:lang w:val="mk-MK"/>
        </w:rPr>
      </w:pPr>
      <w:r w:rsidRPr="00397DAA">
        <w:rPr>
          <w:b w:val="0"/>
          <w:bCs/>
          <w:sz w:val="20"/>
          <w:szCs w:val="20"/>
          <w:lang w:val="mk-MK"/>
        </w:rPr>
        <w:t>1000 Скопје</w:t>
      </w:r>
      <w:r w:rsidR="00CE4791" w:rsidRPr="00192D3C">
        <w:rPr>
          <w:b w:val="0"/>
          <w:bCs/>
          <w:sz w:val="20"/>
          <w:szCs w:val="20"/>
          <w:lang w:val="mk-MK"/>
        </w:rPr>
        <w:t>, Република</w:t>
      </w:r>
      <w:r w:rsidR="008D1410">
        <w:rPr>
          <w:b w:val="0"/>
          <w:bCs/>
          <w:sz w:val="20"/>
          <w:szCs w:val="20"/>
          <w:lang w:val="mk-MK"/>
        </w:rPr>
        <w:t xml:space="preserve"> Северна</w:t>
      </w:r>
      <w:r w:rsidR="00CE4791" w:rsidRPr="00192D3C">
        <w:rPr>
          <w:b w:val="0"/>
          <w:bCs/>
          <w:sz w:val="20"/>
          <w:szCs w:val="20"/>
          <w:lang w:val="mk-MK"/>
        </w:rPr>
        <w:t xml:space="preserve"> Македонија</w:t>
      </w:r>
      <w:r w:rsidR="00CE4791" w:rsidRPr="00192D3C">
        <w:rPr>
          <w:b w:val="0"/>
          <w:bCs/>
          <w:spacing w:val="-5"/>
          <w:sz w:val="20"/>
          <w:szCs w:val="20"/>
          <w:lang w:val="mk-MK"/>
        </w:rPr>
        <w:t xml:space="preserve">, </w:t>
      </w:r>
    </w:p>
    <w:p w14:paraId="2037F279" w14:textId="77777777" w:rsidR="00CE4791" w:rsidRDefault="00CE4791" w:rsidP="00CE4791">
      <w:pPr>
        <w:pStyle w:val="Heading2"/>
        <w:ind w:firstLine="720"/>
        <w:jc w:val="both"/>
        <w:rPr>
          <w:b w:val="0"/>
          <w:bCs/>
          <w:sz w:val="20"/>
          <w:szCs w:val="20"/>
          <w:lang w:val="mk-MK"/>
        </w:rPr>
      </w:pPr>
      <w:r w:rsidRPr="00192D3C">
        <w:rPr>
          <w:b w:val="0"/>
          <w:bCs/>
          <w:sz w:val="20"/>
          <w:szCs w:val="20"/>
          <w:lang w:val="mk-MK"/>
        </w:rPr>
        <w:t xml:space="preserve">(во понатамошниот текст: „Давател“), од една страна и </w:t>
      </w:r>
    </w:p>
    <w:p w14:paraId="1D5DCB46" w14:textId="77777777" w:rsidR="00CE4791" w:rsidRDefault="00CE4791" w:rsidP="00CE4791">
      <w:pPr>
        <w:pStyle w:val="AnnotationText"/>
      </w:pPr>
    </w:p>
    <w:p w14:paraId="324C0290" w14:textId="77777777" w:rsidR="00CE4791" w:rsidRDefault="00CE4791" w:rsidP="00CE4791">
      <w:pPr>
        <w:tabs>
          <w:tab w:val="left" w:pos="-1440"/>
          <w:tab w:val="left" w:pos="-567"/>
          <w:tab w:val="right" w:pos="0"/>
        </w:tabs>
        <w:spacing w:before="60"/>
        <w:ind w:right="-1"/>
        <w:jc w:val="both"/>
        <w:rPr>
          <w:rFonts w:ascii="Arial" w:hAnsi="Arial"/>
          <w:iCs/>
          <w:sz w:val="20"/>
          <w:szCs w:val="20"/>
          <w:lang w:val="mk-MK"/>
        </w:rPr>
      </w:pPr>
      <w:r w:rsidRPr="00192D3C">
        <w:rPr>
          <w:rFonts w:ascii="Arial" w:hAnsi="Arial"/>
          <w:b/>
          <w:iCs/>
          <w:sz w:val="20"/>
          <w:szCs w:val="20"/>
          <w:lang w:val="mk-MK"/>
        </w:rPr>
        <w:t>Корисник на финансиска поддршка:</w:t>
      </w:r>
      <w:r w:rsidRPr="00192D3C">
        <w:rPr>
          <w:rFonts w:ascii="Arial" w:hAnsi="Arial"/>
          <w:iCs/>
          <w:sz w:val="20"/>
          <w:szCs w:val="20"/>
          <w:lang w:val="mk-MK"/>
        </w:rPr>
        <w:tab/>
      </w:r>
      <w:r w:rsidRPr="00192D3C">
        <w:rPr>
          <w:rFonts w:ascii="Arial" w:hAnsi="Arial"/>
          <w:iCs/>
          <w:sz w:val="20"/>
          <w:szCs w:val="20"/>
          <w:lang w:val="mk-MK"/>
        </w:rPr>
        <w:tab/>
      </w:r>
    </w:p>
    <w:p w14:paraId="290B28C1" w14:textId="77777777" w:rsidR="00CE4791" w:rsidRDefault="00CE4791" w:rsidP="00CE4791">
      <w:pPr>
        <w:tabs>
          <w:tab w:val="left" w:pos="-1440"/>
          <w:tab w:val="left" w:pos="-567"/>
          <w:tab w:val="right" w:pos="0"/>
        </w:tabs>
        <w:spacing w:before="60"/>
        <w:ind w:right="-1"/>
        <w:jc w:val="both"/>
        <w:rPr>
          <w:rFonts w:ascii="Arial" w:hAnsi="Arial"/>
          <w:iCs/>
          <w:sz w:val="20"/>
          <w:szCs w:val="20"/>
          <w:lang w:val="mk-MK"/>
        </w:rPr>
      </w:pPr>
      <w:r w:rsidRPr="00192D3C">
        <w:rPr>
          <w:rFonts w:ascii="Arial" w:hAnsi="Arial"/>
          <w:iCs/>
          <w:sz w:val="20"/>
          <w:szCs w:val="20"/>
          <w:lang w:val="mk-MK"/>
        </w:rPr>
        <w:tab/>
      </w:r>
      <w:r w:rsidRPr="00192D3C">
        <w:rPr>
          <w:rFonts w:ascii="Arial" w:hAnsi="Arial"/>
          <w:sz w:val="20"/>
          <w:szCs w:val="20"/>
          <w:lang w:val="mk-MK"/>
        </w:rPr>
        <w:t>(во понатамошниот текст:</w:t>
      </w:r>
      <w:r w:rsidRPr="00192D3C">
        <w:rPr>
          <w:rFonts w:ascii="Arial" w:hAnsi="Arial"/>
          <w:b/>
          <w:bCs/>
          <w:iCs/>
          <w:sz w:val="20"/>
          <w:szCs w:val="20"/>
          <w:lang w:val="mk-MK"/>
        </w:rPr>
        <w:t xml:space="preserve"> „</w:t>
      </w:r>
      <w:r w:rsidRPr="00192D3C">
        <w:rPr>
          <w:rFonts w:ascii="Arial" w:hAnsi="Arial"/>
          <w:bCs/>
          <w:sz w:val="20"/>
          <w:szCs w:val="20"/>
          <w:lang w:val="mk-MK"/>
        </w:rPr>
        <w:t>Корисник“</w:t>
      </w:r>
      <w:r w:rsidRPr="00192D3C">
        <w:rPr>
          <w:rFonts w:ascii="Arial" w:hAnsi="Arial"/>
          <w:b/>
          <w:bCs/>
          <w:sz w:val="20"/>
          <w:szCs w:val="20"/>
          <w:lang w:val="mk-MK"/>
        </w:rPr>
        <w:t>)</w:t>
      </w:r>
      <w:r w:rsidRPr="00192D3C">
        <w:rPr>
          <w:rFonts w:ascii="Arial" w:hAnsi="Arial"/>
          <w:iCs/>
          <w:sz w:val="20"/>
          <w:szCs w:val="20"/>
          <w:lang w:val="mk-MK"/>
        </w:rPr>
        <w:t xml:space="preserve">, од друга страна. </w:t>
      </w:r>
    </w:p>
    <w:p w14:paraId="2C2730CF" w14:textId="77777777" w:rsidR="00CE4791" w:rsidRDefault="00CE4791" w:rsidP="00CE4791">
      <w:pPr>
        <w:tabs>
          <w:tab w:val="left" w:pos="-1440"/>
          <w:tab w:val="left" w:pos="-567"/>
          <w:tab w:val="right" w:pos="0"/>
        </w:tabs>
        <w:spacing w:before="60"/>
        <w:ind w:right="-1"/>
        <w:jc w:val="both"/>
        <w:rPr>
          <w:rFonts w:ascii="Arial" w:hAnsi="Arial"/>
          <w:b/>
          <w:bCs/>
          <w:iCs/>
          <w:sz w:val="20"/>
          <w:szCs w:val="20"/>
          <w:lang w:val="mk-MK"/>
        </w:rPr>
      </w:pPr>
    </w:p>
    <w:p w14:paraId="76882D9E" w14:textId="77777777" w:rsidR="00CE4791" w:rsidRDefault="00CE4791" w:rsidP="00CE4791">
      <w:pPr>
        <w:pStyle w:val="AnnotationText"/>
      </w:pPr>
    </w:p>
    <w:p w14:paraId="614AFDFB"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Член 1</w:t>
      </w:r>
    </w:p>
    <w:p w14:paraId="14FE827E"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Предмет</w:t>
      </w:r>
    </w:p>
    <w:p w14:paraId="02E0DC5E"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p>
    <w:p w14:paraId="0772A54B" w14:textId="77777777" w:rsidR="00CE4791" w:rsidRPr="00056E39" w:rsidRDefault="00CE4791" w:rsidP="00CE4791">
      <w:pPr>
        <w:tabs>
          <w:tab w:val="left" w:pos="284"/>
          <w:tab w:val="left" w:pos="568"/>
          <w:tab w:val="right" w:pos="9072"/>
        </w:tabs>
        <w:ind w:right="26"/>
        <w:jc w:val="both"/>
        <w:rPr>
          <w:rFonts w:ascii="Arial" w:hAnsi="Arial"/>
          <w:sz w:val="20"/>
          <w:szCs w:val="20"/>
          <w:lang w:val="mk-MK"/>
        </w:rPr>
      </w:pPr>
      <w:r w:rsidRPr="00056E39">
        <w:rPr>
          <w:rFonts w:ascii="Arial" w:hAnsi="Arial"/>
          <w:spacing w:val="-5"/>
          <w:sz w:val="20"/>
          <w:szCs w:val="20"/>
          <w:lang w:val="mk-MK"/>
        </w:rPr>
        <w:tab/>
      </w:r>
      <w:r w:rsidRPr="00056E39">
        <w:rPr>
          <w:rFonts w:ascii="Arial" w:hAnsi="Arial"/>
          <w:spacing w:val="-5"/>
          <w:sz w:val="20"/>
          <w:szCs w:val="20"/>
          <w:lang w:val="mk-MK"/>
        </w:rPr>
        <w:tab/>
        <w:t xml:space="preserve">Предмет на овој договор е </w:t>
      </w:r>
      <w:r w:rsidRPr="00056E39">
        <w:rPr>
          <w:rFonts w:ascii="Arial" w:hAnsi="Arial"/>
          <w:sz w:val="20"/>
          <w:szCs w:val="20"/>
          <w:lang w:val="mk-MK"/>
        </w:rPr>
        <w:t>доделување на финансиска поддршка на корисникот.</w:t>
      </w:r>
    </w:p>
    <w:p w14:paraId="543BE8FE" w14:textId="77777777" w:rsidR="00CE4791" w:rsidRPr="00056E39" w:rsidRDefault="00CE4791" w:rsidP="00CE4791">
      <w:pPr>
        <w:tabs>
          <w:tab w:val="left" w:pos="284"/>
          <w:tab w:val="left" w:pos="568"/>
          <w:tab w:val="right" w:pos="9072"/>
        </w:tabs>
        <w:ind w:right="26"/>
        <w:jc w:val="both"/>
        <w:rPr>
          <w:rFonts w:ascii="Arial" w:hAnsi="Arial"/>
          <w:sz w:val="20"/>
          <w:szCs w:val="20"/>
          <w:lang w:val="mk-MK"/>
        </w:rPr>
      </w:pPr>
      <w:r w:rsidRPr="00056E39">
        <w:rPr>
          <w:rFonts w:ascii="Arial" w:hAnsi="Arial"/>
          <w:sz w:val="20"/>
          <w:szCs w:val="20"/>
          <w:lang w:val="mk-MK"/>
        </w:rPr>
        <w:tab/>
      </w:r>
      <w:r w:rsidRPr="00056E39">
        <w:rPr>
          <w:rFonts w:ascii="Arial" w:hAnsi="Arial"/>
          <w:sz w:val="20"/>
          <w:szCs w:val="20"/>
          <w:lang w:val="mk-MK"/>
        </w:rPr>
        <w:tab/>
        <w:t>Составен дел на овој договор е барањето за доделување на финансиска поддршка.</w:t>
      </w:r>
    </w:p>
    <w:p w14:paraId="19663255" w14:textId="77777777" w:rsidR="00CE4791" w:rsidRPr="00056E39" w:rsidRDefault="00CE4791" w:rsidP="00CE4791">
      <w:pPr>
        <w:tabs>
          <w:tab w:val="left" w:pos="284"/>
          <w:tab w:val="left" w:pos="568"/>
          <w:tab w:val="right" w:pos="9072"/>
        </w:tabs>
        <w:ind w:right="26"/>
        <w:jc w:val="both"/>
        <w:rPr>
          <w:rFonts w:ascii="Arial" w:hAnsi="Arial"/>
          <w:spacing w:val="-5"/>
          <w:sz w:val="20"/>
          <w:szCs w:val="20"/>
          <w:lang w:val="mk-MK"/>
        </w:rPr>
      </w:pPr>
    </w:p>
    <w:p w14:paraId="00A597D0"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lang w:val="mk-MK"/>
        </w:rPr>
      </w:pPr>
      <w:r w:rsidRPr="00056E39">
        <w:rPr>
          <w:rFonts w:ascii="Arial" w:hAnsi="Arial"/>
          <w:b/>
          <w:spacing w:val="-5"/>
          <w:sz w:val="20"/>
          <w:szCs w:val="20"/>
          <w:lang w:val="mk-MK"/>
        </w:rPr>
        <w:t>Член 2</w:t>
      </w:r>
    </w:p>
    <w:p w14:paraId="6BBDAB20"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Цел</w:t>
      </w:r>
    </w:p>
    <w:p w14:paraId="665ADD0A"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p>
    <w:p w14:paraId="46DEBC19" w14:textId="05CFD859" w:rsidR="00CE4791" w:rsidRPr="00056E39" w:rsidRDefault="00CE4791" w:rsidP="00CE4791">
      <w:pPr>
        <w:tabs>
          <w:tab w:val="left" w:pos="284"/>
          <w:tab w:val="left" w:pos="568"/>
          <w:tab w:val="right" w:pos="9072"/>
        </w:tabs>
        <w:ind w:right="26"/>
        <w:jc w:val="both"/>
        <w:rPr>
          <w:rFonts w:ascii="Arial" w:hAnsi="Arial"/>
          <w:sz w:val="20"/>
          <w:szCs w:val="20"/>
          <w:lang w:val="mk-MK"/>
        </w:rPr>
      </w:pPr>
      <w:r w:rsidRPr="00056E39">
        <w:rPr>
          <w:rFonts w:ascii="Arial" w:hAnsi="Arial"/>
          <w:spacing w:val="-5"/>
          <w:sz w:val="20"/>
          <w:szCs w:val="20"/>
          <w:lang w:val="mk-MK"/>
        </w:rPr>
        <w:tab/>
      </w:r>
      <w:r w:rsidRPr="00056E39">
        <w:rPr>
          <w:rFonts w:ascii="Arial" w:hAnsi="Arial"/>
          <w:spacing w:val="-5"/>
          <w:sz w:val="20"/>
          <w:szCs w:val="20"/>
          <w:lang w:val="mk-MK"/>
        </w:rPr>
        <w:tab/>
        <w:t xml:space="preserve">Цел на овој договор е </w:t>
      </w:r>
      <w:r w:rsidRPr="00056E39">
        <w:rPr>
          <w:rFonts w:ascii="Arial" w:hAnsi="Arial"/>
          <w:sz w:val="20"/>
          <w:szCs w:val="20"/>
          <w:lang w:val="mk-MK"/>
        </w:rPr>
        <w:t xml:space="preserve">развој на цивилното воздухопловство во </w:t>
      </w:r>
      <w:r w:rsidR="006A7DC7">
        <w:rPr>
          <w:rFonts w:ascii="Arial" w:hAnsi="Arial"/>
          <w:sz w:val="20"/>
          <w:szCs w:val="20"/>
          <w:lang w:val="mk-MK"/>
        </w:rPr>
        <w:t>Република Северна Македонија</w:t>
      </w:r>
      <w:r w:rsidRPr="00056E39">
        <w:rPr>
          <w:rFonts w:ascii="Arial" w:hAnsi="Arial"/>
          <w:sz w:val="20"/>
          <w:szCs w:val="20"/>
          <w:lang w:val="mk-MK"/>
        </w:rPr>
        <w:t xml:space="preserve"> преку формирање на поконкурентни и подостапни цени во воздушниот сообраќај.</w:t>
      </w:r>
    </w:p>
    <w:p w14:paraId="69E2E166" w14:textId="77777777" w:rsidR="00CE4791" w:rsidRPr="00056E39" w:rsidRDefault="00CE4791" w:rsidP="00CE4791">
      <w:pPr>
        <w:tabs>
          <w:tab w:val="left" w:pos="284"/>
          <w:tab w:val="left" w:pos="568"/>
          <w:tab w:val="right" w:pos="9072"/>
        </w:tabs>
        <w:ind w:right="26"/>
        <w:jc w:val="both"/>
        <w:rPr>
          <w:rFonts w:ascii="Arial" w:hAnsi="Arial"/>
          <w:spacing w:val="-5"/>
          <w:sz w:val="20"/>
          <w:szCs w:val="20"/>
          <w:lang w:val="mk-MK"/>
        </w:rPr>
      </w:pPr>
      <w:r w:rsidRPr="00056E39">
        <w:rPr>
          <w:rFonts w:ascii="Arial" w:hAnsi="Arial"/>
          <w:sz w:val="20"/>
          <w:szCs w:val="20"/>
          <w:lang w:val="mk-MK"/>
        </w:rPr>
        <w:tab/>
      </w:r>
    </w:p>
    <w:p w14:paraId="3FEDE97C"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lang w:val="mk-MK"/>
        </w:rPr>
      </w:pPr>
      <w:r w:rsidRPr="00056E39">
        <w:rPr>
          <w:rFonts w:ascii="Arial" w:hAnsi="Arial"/>
          <w:b/>
          <w:spacing w:val="-5"/>
          <w:sz w:val="20"/>
          <w:szCs w:val="20"/>
          <w:lang w:val="mk-MK"/>
        </w:rPr>
        <w:t>Член 3</w:t>
      </w:r>
    </w:p>
    <w:p w14:paraId="25231550" w14:textId="77777777" w:rsidR="00CE4791" w:rsidRPr="00056E39" w:rsidRDefault="00CE4791" w:rsidP="00CE4791">
      <w:pPr>
        <w:tabs>
          <w:tab w:val="left" w:pos="284"/>
          <w:tab w:val="left" w:pos="568"/>
          <w:tab w:val="right" w:pos="9072"/>
        </w:tabs>
        <w:ind w:right="26"/>
        <w:jc w:val="center"/>
        <w:rPr>
          <w:rFonts w:ascii="Arial" w:hAnsi="Arial"/>
          <w:b/>
          <w:spacing w:val="-5"/>
          <w:sz w:val="20"/>
          <w:szCs w:val="20"/>
        </w:rPr>
      </w:pPr>
      <w:r w:rsidRPr="00056E39">
        <w:rPr>
          <w:rFonts w:ascii="Arial" w:hAnsi="Arial"/>
          <w:b/>
          <w:spacing w:val="-5"/>
          <w:sz w:val="20"/>
          <w:szCs w:val="20"/>
          <w:lang w:val="mk-MK"/>
        </w:rPr>
        <w:t>Рок</w:t>
      </w:r>
    </w:p>
    <w:p w14:paraId="4DF55AAE" w14:textId="77777777" w:rsidR="00CE4791" w:rsidRPr="00056E39" w:rsidRDefault="00CE4791" w:rsidP="00CE4791">
      <w:pPr>
        <w:tabs>
          <w:tab w:val="left" w:pos="284"/>
          <w:tab w:val="left" w:pos="568"/>
          <w:tab w:val="right" w:pos="9072"/>
        </w:tabs>
        <w:ind w:right="26"/>
        <w:jc w:val="center"/>
        <w:rPr>
          <w:rFonts w:ascii="Arial" w:hAnsi="Arial"/>
          <w:spacing w:val="-5"/>
          <w:sz w:val="20"/>
          <w:szCs w:val="20"/>
        </w:rPr>
      </w:pPr>
    </w:p>
    <w:p w14:paraId="58A49D07" w14:textId="470410C4" w:rsidR="00CE4791" w:rsidRPr="00056E39" w:rsidRDefault="00CE4791" w:rsidP="00CE4791">
      <w:pPr>
        <w:tabs>
          <w:tab w:val="left" w:pos="284"/>
          <w:tab w:val="left" w:pos="568"/>
          <w:tab w:val="right" w:pos="9072"/>
        </w:tabs>
        <w:ind w:right="26"/>
        <w:jc w:val="both"/>
        <w:rPr>
          <w:rFonts w:ascii="Arial" w:hAnsi="Arial"/>
          <w:bCs/>
          <w:iCs/>
          <w:sz w:val="20"/>
          <w:szCs w:val="20"/>
        </w:rPr>
      </w:pPr>
      <w:r w:rsidRPr="00056E39">
        <w:rPr>
          <w:rFonts w:ascii="Arial" w:hAnsi="Arial"/>
          <w:bCs/>
          <w:iCs/>
          <w:spacing w:val="-5"/>
          <w:sz w:val="20"/>
          <w:szCs w:val="20"/>
          <w:lang w:val="mk-MK"/>
        </w:rPr>
        <w:tab/>
      </w:r>
      <w:r w:rsidRPr="00056E39">
        <w:rPr>
          <w:rFonts w:ascii="Arial" w:hAnsi="Arial"/>
          <w:bCs/>
          <w:iCs/>
          <w:spacing w:val="-5"/>
          <w:sz w:val="20"/>
          <w:szCs w:val="20"/>
          <w:lang w:val="mk-MK"/>
        </w:rPr>
        <w:tab/>
        <w:t>Финансиската поддршка се доделува за период од</w:t>
      </w:r>
      <w:r w:rsidR="008D1410">
        <w:rPr>
          <w:rFonts w:ascii="Arial" w:hAnsi="Arial"/>
          <w:bCs/>
          <w:iCs/>
          <w:spacing w:val="-5"/>
          <w:sz w:val="20"/>
          <w:szCs w:val="20"/>
          <w:lang w:val="mk-MK"/>
        </w:rPr>
        <w:t xml:space="preserve"> </w:t>
      </w:r>
      <w:r w:rsidRPr="00056E39">
        <w:rPr>
          <w:rFonts w:ascii="Arial" w:hAnsi="Arial"/>
          <w:bCs/>
          <w:iCs/>
          <w:sz w:val="20"/>
          <w:szCs w:val="20"/>
          <w:lang w:val="mk-MK"/>
        </w:rPr>
        <w:t xml:space="preserve">денот на отпочнување со  </w:t>
      </w:r>
      <w:r w:rsidR="008D1410">
        <w:rPr>
          <w:rFonts w:ascii="Arial" w:hAnsi="Arial"/>
          <w:bCs/>
          <w:iCs/>
          <w:sz w:val="20"/>
          <w:szCs w:val="20"/>
          <w:lang w:val="mk-MK"/>
        </w:rPr>
        <w:t xml:space="preserve"> оперирање на дестинацијата</w:t>
      </w:r>
      <w:r w:rsidR="00FD0EE0">
        <w:rPr>
          <w:rFonts w:ascii="Arial" w:hAnsi="Arial"/>
          <w:bCs/>
          <w:iCs/>
          <w:sz w:val="20"/>
          <w:szCs w:val="20"/>
          <w:lang w:val="mk-MK"/>
        </w:rPr>
        <w:t>/дестинациите</w:t>
      </w:r>
      <w:r w:rsidR="008D1410">
        <w:rPr>
          <w:rFonts w:ascii="Arial" w:hAnsi="Arial"/>
          <w:bCs/>
          <w:iCs/>
          <w:sz w:val="20"/>
          <w:szCs w:val="20"/>
          <w:lang w:val="mk-MK"/>
        </w:rPr>
        <w:t xml:space="preserve"> </w:t>
      </w:r>
      <w:r w:rsidR="00FD0EE0">
        <w:rPr>
          <w:rFonts w:ascii="Arial" w:hAnsi="Arial"/>
          <w:bCs/>
          <w:iCs/>
          <w:sz w:val="20"/>
          <w:szCs w:val="20"/>
          <w:lang w:val="mk-MK"/>
        </w:rPr>
        <w:t xml:space="preserve"> </w:t>
      </w:r>
      <w:r w:rsidR="008D1410">
        <w:rPr>
          <w:rFonts w:ascii="Arial" w:hAnsi="Arial"/>
          <w:bCs/>
          <w:iCs/>
          <w:sz w:val="20"/>
          <w:szCs w:val="20"/>
          <w:lang w:val="mk-MK"/>
        </w:rPr>
        <w:t>до 31.12.2025</w:t>
      </w:r>
      <w:r w:rsidR="00397DAA">
        <w:rPr>
          <w:rFonts w:ascii="Arial" w:hAnsi="Arial"/>
          <w:bCs/>
          <w:iCs/>
          <w:sz w:val="20"/>
          <w:szCs w:val="20"/>
          <w:lang w:val="mk-MK"/>
        </w:rPr>
        <w:t xml:space="preserve"> година</w:t>
      </w:r>
      <w:r w:rsidRPr="00056E39">
        <w:rPr>
          <w:rFonts w:ascii="Arial" w:hAnsi="Arial"/>
          <w:bCs/>
          <w:iCs/>
          <w:spacing w:val="-5"/>
          <w:sz w:val="20"/>
          <w:szCs w:val="20"/>
          <w:lang w:val="mk-MK"/>
        </w:rPr>
        <w:t>.</w:t>
      </w:r>
    </w:p>
    <w:p w14:paraId="3E28EAE3" w14:textId="77777777" w:rsidR="00CE4791" w:rsidRDefault="00CE4791" w:rsidP="00CE4791">
      <w:pPr>
        <w:pStyle w:val="AnnotationText"/>
      </w:pPr>
    </w:p>
    <w:p w14:paraId="42C7DC08" w14:textId="77777777" w:rsidR="00CE4791" w:rsidRDefault="00CE4791" w:rsidP="00CE4791">
      <w:pPr>
        <w:tabs>
          <w:tab w:val="left" w:pos="284"/>
          <w:tab w:val="left" w:pos="568"/>
          <w:tab w:val="right" w:pos="9072"/>
        </w:tabs>
        <w:ind w:right="26"/>
        <w:jc w:val="center"/>
        <w:rPr>
          <w:rFonts w:ascii="Arial" w:hAnsi="Arial"/>
          <w:b/>
          <w:bCs/>
          <w:iCs/>
          <w:sz w:val="20"/>
          <w:szCs w:val="20"/>
          <w:lang w:val="mk-MK"/>
        </w:rPr>
      </w:pPr>
      <w:r w:rsidRPr="00056E39">
        <w:rPr>
          <w:rFonts w:ascii="Arial" w:hAnsi="Arial"/>
          <w:b/>
          <w:bCs/>
          <w:iCs/>
          <w:sz w:val="20"/>
          <w:szCs w:val="20"/>
          <w:lang w:val="mk-MK"/>
        </w:rPr>
        <w:t>Член</w:t>
      </w:r>
      <w:r w:rsidRPr="00192D3C">
        <w:rPr>
          <w:rFonts w:ascii="Arial" w:hAnsi="Arial"/>
          <w:b/>
          <w:bCs/>
          <w:iCs/>
          <w:sz w:val="20"/>
          <w:szCs w:val="20"/>
          <w:lang w:val="mk-MK"/>
        </w:rPr>
        <w:t xml:space="preserve"> 4</w:t>
      </w:r>
    </w:p>
    <w:p w14:paraId="08510962" w14:textId="77777777" w:rsidR="00CE4791" w:rsidRDefault="00CE4791" w:rsidP="00CE4791">
      <w:pPr>
        <w:tabs>
          <w:tab w:val="left" w:pos="284"/>
          <w:tab w:val="left" w:pos="568"/>
          <w:tab w:val="right" w:pos="9072"/>
        </w:tabs>
        <w:ind w:right="26"/>
        <w:jc w:val="center"/>
        <w:rPr>
          <w:rFonts w:ascii="Arial" w:hAnsi="Arial"/>
          <w:b/>
          <w:bCs/>
          <w:sz w:val="20"/>
          <w:szCs w:val="20"/>
        </w:rPr>
      </w:pPr>
      <w:r w:rsidRPr="00192D3C">
        <w:rPr>
          <w:rFonts w:ascii="Arial" w:hAnsi="Arial"/>
          <w:b/>
          <w:bCs/>
          <w:sz w:val="20"/>
          <w:szCs w:val="20"/>
          <w:lang w:val="mk-MK"/>
        </w:rPr>
        <w:t>Обврски на Корисникот</w:t>
      </w:r>
    </w:p>
    <w:p w14:paraId="27E1AC5A" w14:textId="77777777" w:rsidR="00CE4791" w:rsidRPr="00E93BEF" w:rsidRDefault="00CE4791" w:rsidP="00CE4791">
      <w:pPr>
        <w:tabs>
          <w:tab w:val="left" w:pos="284"/>
          <w:tab w:val="left" w:pos="568"/>
          <w:tab w:val="right" w:pos="9072"/>
        </w:tabs>
        <w:ind w:right="26"/>
        <w:jc w:val="center"/>
        <w:rPr>
          <w:rFonts w:ascii="Arial" w:hAnsi="Arial"/>
          <w:bCs/>
          <w:sz w:val="20"/>
          <w:szCs w:val="20"/>
        </w:rPr>
      </w:pPr>
    </w:p>
    <w:p w14:paraId="179DB192" w14:textId="77777777" w:rsidR="00CE4791" w:rsidRDefault="00CE4791" w:rsidP="00CE4791">
      <w:pPr>
        <w:tabs>
          <w:tab w:val="left" w:pos="284"/>
          <w:tab w:val="left" w:pos="568"/>
          <w:tab w:val="right" w:pos="9072"/>
        </w:tabs>
        <w:ind w:right="26"/>
        <w:jc w:val="both"/>
        <w:rPr>
          <w:rFonts w:ascii="Arial" w:hAnsi="Arial"/>
          <w:bCs/>
          <w:iCs/>
          <w:sz w:val="20"/>
          <w:szCs w:val="20"/>
          <w:lang w:val="mk-MK"/>
        </w:rPr>
      </w:pPr>
      <w:r w:rsidRPr="00192D3C">
        <w:rPr>
          <w:rFonts w:ascii="Arial" w:hAnsi="Arial"/>
          <w:bCs/>
          <w:sz w:val="20"/>
          <w:szCs w:val="20"/>
          <w:lang w:val="mk-MK"/>
        </w:rPr>
        <w:tab/>
      </w:r>
      <w:r w:rsidRPr="00192D3C">
        <w:rPr>
          <w:rFonts w:ascii="Arial" w:hAnsi="Arial"/>
          <w:bCs/>
          <w:sz w:val="20"/>
          <w:szCs w:val="20"/>
          <w:lang w:val="mk-MK"/>
        </w:rPr>
        <w:tab/>
        <w:t>Корисникот</w:t>
      </w:r>
      <w:r w:rsidRPr="00192D3C">
        <w:rPr>
          <w:rFonts w:ascii="Arial" w:hAnsi="Arial"/>
          <w:sz w:val="20"/>
          <w:szCs w:val="20"/>
          <w:lang w:val="mk-MK"/>
        </w:rPr>
        <w:t xml:space="preserve"> треба да ги изврши следните обврски:</w:t>
      </w:r>
    </w:p>
    <w:p w14:paraId="17B1DC59" w14:textId="208B6573" w:rsidR="00CE4791" w:rsidRDefault="00CE4791" w:rsidP="00CE4791">
      <w:pPr>
        <w:numPr>
          <w:ilvl w:val="0"/>
          <w:numId w:val="38"/>
        </w:numPr>
        <w:tabs>
          <w:tab w:val="left" w:pos="993"/>
        </w:tabs>
        <w:ind w:left="42" w:right="26" w:firstLine="318"/>
        <w:jc w:val="both"/>
        <w:rPr>
          <w:rFonts w:ascii="Arial" w:hAnsi="Arial"/>
          <w:bCs/>
          <w:iCs/>
          <w:sz w:val="20"/>
          <w:szCs w:val="20"/>
          <w:lang w:val="mk-MK"/>
        </w:rPr>
      </w:pPr>
      <w:r w:rsidRPr="00AA209D">
        <w:rPr>
          <w:rFonts w:ascii="Arial" w:hAnsi="Arial"/>
          <w:bCs/>
          <w:iCs/>
          <w:sz w:val="20"/>
          <w:szCs w:val="20"/>
          <w:lang w:val="mk-MK"/>
        </w:rPr>
        <w:t>Најдоцна до</w:t>
      </w:r>
      <w:r w:rsidR="008D1410">
        <w:rPr>
          <w:rFonts w:ascii="Arial" w:hAnsi="Arial"/>
          <w:bCs/>
          <w:iCs/>
          <w:sz w:val="20"/>
          <w:szCs w:val="20"/>
          <w:lang w:val="mk-MK"/>
        </w:rPr>
        <w:t xml:space="preserve">: </w:t>
      </w:r>
      <w:r w:rsidR="008D1410" w:rsidRPr="008D1410">
        <w:rPr>
          <w:rFonts w:ascii="Arial" w:hAnsi="Arial"/>
          <w:b/>
          <w:bCs/>
          <w:iCs/>
          <w:sz w:val="20"/>
          <w:szCs w:val="20"/>
          <w:u w:val="single"/>
          <w:lang w:val="mk-MK"/>
        </w:rPr>
        <w:t>се пишува датумот</w:t>
      </w:r>
      <w:r w:rsidR="008D1410">
        <w:rPr>
          <w:rFonts w:ascii="Arial" w:hAnsi="Arial"/>
          <w:bCs/>
          <w:iCs/>
          <w:sz w:val="20"/>
          <w:szCs w:val="20"/>
          <w:lang w:val="mk-MK"/>
        </w:rPr>
        <w:t xml:space="preserve"> </w:t>
      </w:r>
      <w:r w:rsidR="008D1410" w:rsidRPr="008D1410">
        <w:rPr>
          <w:rFonts w:ascii="Arial" w:hAnsi="Arial"/>
          <w:b/>
          <w:bCs/>
          <w:iCs/>
          <w:sz w:val="20"/>
          <w:szCs w:val="20"/>
          <w:u w:val="single"/>
          <w:lang w:val="mk-MK"/>
        </w:rPr>
        <w:t xml:space="preserve">како што е наведено во </w:t>
      </w:r>
      <w:r w:rsidR="00397DAA">
        <w:rPr>
          <w:rFonts w:ascii="Arial" w:hAnsi="Arial"/>
          <w:b/>
          <w:bCs/>
          <w:iCs/>
          <w:sz w:val="20"/>
          <w:szCs w:val="20"/>
          <w:u w:val="single"/>
          <w:lang w:val="mk-MK"/>
        </w:rPr>
        <w:t>о</w:t>
      </w:r>
      <w:r w:rsidR="008D1410" w:rsidRPr="008D1410">
        <w:rPr>
          <w:rFonts w:ascii="Arial" w:hAnsi="Arial"/>
          <w:b/>
          <w:bCs/>
          <w:iCs/>
          <w:sz w:val="20"/>
          <w:szCs w:val="20"/>
          <w:u w:val="single"/>
          <w:lang w:val="mk-MK"/>
        </w:rPr>
        <w:t>перативниот план</w:t>
      </w:r>
      <w:r w:rsidRPr="00AA209D">
        <w:rPr>
          <w:rFonts w:ascii="Arial" w:hAnsi="Arial"/>
          <w:bCs/>
          <w:iCs/>
          <w:sz w:val="20"/>
          <w:szCs w:val="20"/>
          <w:lang w:val="mk-MK"/>
        </w:rPr>
        <w:t xml:space="preserve"> да започн</w:t>
      </w:r>
      <w:r>
        <w:rPr>
          <w:rFonts w:ascii="Arial" w:hAnsi="Arial"/>
          <w:bCs/>
          <w:iCs/>
          <w:sz w:val="20"/>
          <w:szCs w:val="20"/>
          <w:lang w:val="mk-MK"/>
        </w:rPr>
        <w:t>е</w:t>
      </w:r>
      <w:r w:rsidRPr="00AA209D">
        <w:rPr>
          <w:rFonts w:ascii="Arial" w:hAnsi="Arial"/>
          <w:bCs/>
          <w:iCs/>
          <w:sz w:val="20"/>
          <w:szCs w:val="20"/>
          <w:lang w:val="mk-MK"/>
        </w:rPr>
        <w:t xml:space="preserve"> со оперирање на</w:t>
      </w:r>
      <w:r w:rsidR="008D1410">
        <w:rPr>
          <w:rFonts w:ascii="Arial" w:hAnsi="Arial"/>
          <w:bCs/>
          <w:iCs/>
          <w:sz w:val="20"/>
          <w:szCs w:val="20"/>
          <w:lang w:val="mk-MK"/>
        </w:rPr>
        <w:t>:</w:t>
      </w:r>
      <w:r w:rsidR="008D1410" w:rsidRPr="008D1410">
        <w:rPr>
          <w:rFonts w:ascii="Arial" w:hAnsi="Arial"/>
          <w:b/>
          <w:bCs/>
          <w:iCs/>
          <w:sz w:val="20"/>
          <w:szCs w:val="20"/>
          <w:u w:val="single"/>
          <w:lang w:val="mk-MK"/>
        </w:rPr>
        <w:t xml:space="preserve"> се пишува</w:t>
      </w:r>
      <w:r w:rsidR="008D1410">
        <w:rPr>
          <w:rFonts w:ascii="Arial" w:hAnsi="Arial"/>
          <w:b/>
          <w:bCs/>
          <w:iCs/>
          <w:sz w:val="20"/>
          <w:szCs w:val="20"/>
          <w:u w:val="single"/>
          <w:lang w:val="mk-MK"/>
        </w:rPr>
        <w:t>ат</w:t>
      </w:r>
      <w:r w:rsidR="008D1410" w:rsidRPr="008D1410">
        <w:rPr>
          <w:rFonts w:ascii="Arial" w:hAnsi="Arial"/>
          <w:b/>
          <w:bCs/>
          <w:iCs/>
          <w:sz w:val="20"/>
          <w:szCs w:val="20"/>
          <w:u w:val="single"/>
          <w:lang w:val="mk-MK"/>
        </w:rPr>
        <w:t xml:space="preserve"> </w:t>
      </w:r>
      <w:r w:rsidR="008D1410">
        <w:rPr>
          <w:rFonts w:ascii="Arial" w:hAnsi="Arial"/>
          <w:b/>
          <w:bCs/>
          <w:iCs/>
          <w:sz w:val="20"/>
          <w:szCs w:val="20"/>
          <w:u w:val="single"/>
          <w:lang w:val="mk-MK"/>
        </w:rPr>
        <w:t>дестинациите</w:t>
      </w:r>
      <w:r w:rsidR="008D1410">
        <w:rPr>
          <w:rFonts w:ascii="Arial" w:hAnsi="Arial"/>
          <w:bCs/>
          <w:iCs/>
          <w:sz w:val="20"/>
          <w:szCs w:val="20"/>
          <w:lang w:val="mk-MK"/>
        </w:rPr>
        <w:t xml:space="preserve"> </w:t>
      </w:r>
      <w:r w:rsidR="008D1410" w:rsidRPr="008D1410">
        <w:rPr>
          <w:rFonts w:ascii="Arial" w:hAnsi="Arial"/>
          <w:b/>
          <w:bCs/>
          <w:iCs/>
          <w:sz w:val="20"/>
          <w:szCs w:val="20"/>
          <w:u w:val="single"/>
          <w:lang w:val="mk-MK"/>
        </w:rPr>
        <w:t xml:space="preserve">како што е наведено во </w:t>
      </w:r>
      <w:r w:rsidR="00AC5593">
        <w:rPr>
          <w:rFonts w:ascii="Arial" w:hAnsi="Arial"/>
          <w:b/>
          <w:bCs/>
          <w:iCs/>
          <w:sz w:val="20"/>
          <w:szCs w:val="20"/>
          <w:u w:val="single"/>
          <w:lang w:val="mk-MK"/>
        </w:rPr>
        <w:t>о</w:t>
      </w:r>
      <w:r w:rsidR="008D1410" w:rsidRPr="008D1410">
        <w:rPr>
          <w:rFonts w:ascii="Arial" w:hAnsi="Arial"/>
          <w:b/>
          <w:bCs/>
          <w:iCs/>
          <w:sz w:val="20"/>
          <w:szCs w:val="20"/>
          <w:u w:val="single"/>
          <w:lang w:val="mk-MK"/>
        </w:rPr>
        <w:t>перативниот план</w:t>
      </w:r>
      <w:r w:rsidRPr="00AA209D">
        <w:rPr>
          <w:rFonts w:ascii="Arial" w:hAnsi="Arial"/>
          <w:bCs/>
          <w:iCs/>
          <w:sz w:val="20"/>
          <w:szCs w:val="20"/>
          <w:lang w:val="mk-MK"/>
        </w:rPr>
        <w:t xml:space="preserve"> </w:t>
      </w:r>
      <w:r w:rsidR="008D1410">
        <w:rPr>
          <w:rFonts w:ascii="Arial" w:hAnsi="Arial"/>
          <w:bCs/>
          <w:iCs/>
          <w:sz w:val="20"/>
          <w:szCs w:val="20"/>
          <w:lang w:val="mk-MK"/>
        </w:rPr>
        <w:t xml:space="preserve"> </w:t>
      </w:r>
      <w:r w:rsidRPr="00AA209D">
        <w:rPr>
          <w:rFonts w:ascii="Arial" w:hAnsi="Arial"/>
          <w:bCs/>
          <w:iCs/>
          <w:sz w:val="20"/>
          <w:szCs w:val="20"/>
          <w:lang w:val="mk-MK"/>
        </w:rPr>
        <w:t xml:space="preserve">  од „Меѓународен аеродром Скопје“</w:t>
      </w:r>
      <w:r w:rsidR="008D1410">
        <w:rPr>
          <w:rFonts w:ascii="Arial" w:hAnsi="Arial"/>
          <w:bCs/>
          <w:iCs/>
          <w:sz w:val="20"/>
          <w:szCs w:val="20"/>
          <w:lang w:val="mk-MK"/>
        </w:rPr>
        <w:t xml:space="preserve"> </w:t>
      </w:r>
      <w:r w:rsidRPr="00AA209D">
        <w:rPr>
          <w:rFonts w:ascii="Arial" w:hAnsi="Arial"/>
          <w:bCs/>
          <w:iCs/>
          <w:sz w:val="20"/>
          <w:szCs w:val="20"/>
          <w:lang w:val="mk-MK"/>
        </w:rPr>
        <w:t xml:space="preserve"> и истите да ги опслужува за периодот за кој се доделува финансиската поддршка</w:t>
      </w:r>
      <w:r>
        <w:rPr>
          <w:rFonts w:ascii="Arial" w:hAnsi="Arial"/>
          <w:bCs/>
          <w:iCs/>
          <w:sz w:val="20"/>
          <w:szCs w:val="20"/>
          <w:lang w:val="mk-MK"/>
        </w:rPr>
        <w:t>,</w:t>
      </w:r>
    </w:p>
    <w:p w14:paraId="1D5EFF8D" w14:textId="77777777" w:rsidR="008D1410" w:rsidRDefault="008D1410" w:rsidP="008D1410">
      <w:pPr>
        <w:tabs>
          <w:tab w:val="left" w:pos="993"/>
        </w:tabs>
        <w:ind w:right="26"/>
        <w:jc w:val="both"/>
        <w:rPr>
          <w:rFonts w:ascii="Arial" w:hAnsi="Arial"/>
          <w:bCs/>
          <w:iCs/>
          <w:sz w:val="20"/>
          <w:szCs w:val="20"/>
          <w:lang w:val="mk-MK"/>
        </w:rPr>
      </w:pPr>
    </w:p>
    <w:p w14:paraId="607E870F" w14:textId="3AFA7230" w:rsidR="008D1410" w:rsidRDefault="00773FB5" w:rsidP="008D1410">
      <w:pPr>
        <w:tabs>
          <w:tab w:val="left" w:pos="993"/>
        </w:tabs>
        <w:ind w:left="284" w:right="26"/>
        <w:jc w:val="both"/>
        <w:rPr>
          <w:rFonts w:ascii="Arial" w:hAnsi="Arial"/>
          <w:bCs/>
          <w:iCs/>
          <w:sz w:val="20"/>
          <w:szCs w:val="20"/>
          <w:lang w:val="mk-MK"/>
        </w:rPr>
      </w:pPr>
      <w:r>
        <w:rPr>
          <w:rFonts w:ascii="Arial" w:hAnsi="Arial"/>
          <w:bCs/>
          <w:iCs/>
          <w:sz w:val="20"/>
          <w:szCs w:val="20"/>
          <w:lang w:val="mk-MK"/>
        </w:rPr>
        <w:t>2</w:t>
      </w:r>
      <w:r w:rsidR="008D1410" w:rsidRPr="008D1410">
        <w:rPr>
          <w:rFonts w:ascii="Arial" w:hAnsi="Arial"/>
          <w:bCs/>
          <w:iCs/>
          <w:sz w:val="20"/>
          <w:szCs w:val="20"/>
          <w:lang w:val="mk-MK"/>
        </w:rPr>
        <w:t>.</w:t>
      </w:r>
      <w:r w:rsidR="008D1410" w:rsidRPr="008D1410">
        <w:rPr>
          <w:rFonts w:ascii="Arial" w:hAnsi="Arial"/>
          <w:bCs/>
          <w:iCs/>
          <w:sz w:val="20"/>
          <w:szCs w:val="20"/>
          <w:lang w:val="mk-MK"/>
        </w:rPr>
        <w:tab/>
        <w:t xml:space="preserve">Најдоцна до: </w:t>
      </w:r>
      <w:r w:rsidR="008D1410" w:rsidRPr="00773FB5">
        <w:rPr>
          <w:rFonts w:ascii="Arial" w:hAnsi="Arial"/>
          <w:b/>
          <w:bCs/>
          <w:iCs/>
          <w:sz w:val="20"/>
          <w:szCs w:val="20"/>
          <w:u w:val="single"/>
          <w:lang w:val="mk-MK"/>
        </w:rPr>
        <w:t xml:space="preserve">се пишува датумот како што е наведено во </w:t>
      </w:r>
      <w:r w:rsidR="00AC5593">
        <w:rPr>
          <w:rFonts w:ascii="Arial" w:hAnsi="Arial"/>
          <w:b/>
          <w:bCs/>
          <w:iCs/>
          <w:sz w:val="20"/>
          <w:szCs w:val="20"/>
          <w:u w:val="single"/>
          <w:lang w:val="mk-MK"/>
        </w:rPr>
        <w:t>о</w:t>
      </w:r>
      <w:r w:rsidR="008D1410" w:rsidRPr="00773FB5">
        <w:rPr>
          <w:rFonts w:ascii="Arial" w:hAnsi="Arial"/>
          <w:b/>
          <w:bCs/>
          <w:iCs/>
          <w:sz w:val="20"/>
          <w:szCs w:val="20"/>
          <w:u w:val="single"/>
          <w:lang w:val="mk-MK"/>
        </w:rPr>
        <w:t>перативниот план</w:t>
      </w:r>
      <w:r w:rsidR="008D1410" w:rsidRPr="008D1410">
        <w:rPr>
          <w:rFonts w:ascii="Arial" w:hAnsi="Arial"/>
          <w:bCs/>
          <w:iCs/>
          <w:sz w:val="20"/>
          <w:szCs w:val="20"/>
          <w:lang w:val="mk-MK"/>
        </w:rPr>
        <w:t xml:space="preserve"> да започне со оперирање на: </w:t>
      </w:r>
      <w:r w:rsidR="008D1410" w:rsidRPr="00773FB5">
        <w:rPr>
          <w:rFonts w:ascii="Arial" w:hAnsi="Arial"/>
          <w:b/>
          <w:bCs/>
          <w:iCs/>
          <w:sz w:val="20"/>
          <w:szCs w:val="20"/>
          <w:u w:val="single"/>
          <w:lang w:val="mk-MK"/>
        </w:rPr>
        <w:t xml:space="preserve">се пишуваат дестинациите како што е наведено во </w:t>
      </w:r>
      <w:r w:rsidR="00AC5593">
        <w:rPr>
          <w:rFonts w:ascii="Arial" w:hAnsi="Arial"/>
          <w:b/>
          <w:bCs/>
          <w:iCs/>
          <w:sz w:val="20"/>
          <w:szCs w:val="20"/>
          <w:u w:val="single"/>
          <w:lang w:val="mk-MK"/>
        </w:rPr>
        <w:t>о</w:t>
      </w:r>
      <w:r w:rsidR="008D1410" w:rsidRPr="00773FB5">
        <w:rPr>
          <w:rFonts w:ascii="Arial" w:hAnsi="Arial"/>
          <w:b/>
          <w:bCs/>
          <w:iCs/>
          <w:sz w:val="20"/>
          <w:szCs w:val="20"/>
          <w:u w:val="single"/>
          <w:lang w:val="mk-MK"/>
        </w:rPr>
        <w:t>перативниот план</w:t>
      </w:r>
      <w:r w:rsidR="008D1410" w:rsidRPr="008D1410">
        <w:rPr>
          <w:rFonts w:ascii="Arial" w:hAnsi="Arial"/>
          <w:bCs/>
          <w:iCs/>
          <w:sz w:val="20"/>
          <w:szCs w:val="20"/>
          <w:lang w:val="mk-MK"/>
        </w:rPr>
        <w:t xml:space="preserve">   од </w:t>
      </w:r>
      <w:r w:rsidRPr="00773FB5">
        <w:rPr>
          <w:rFonts w:ascii="Arial" w:hAnsi="Arial"/>
          <w:bCs/>
          <w:iCs/>
          <w:sz w:val="20"/>
          <w:szCs w:val="20"/>
          <w:lang w:val="mk-MK"/>
        </w:rPr>
        <w:t xml:space="preserve">аеродромот „Св.Апостол Павле“ – Охрид </w:t>
      </w:r>
      <w:r w:rsidR="008D1410" w:rsidRPr="008D1410">
        <w:rPr>
          <w:rFonts w:ascii="Arial" w:hAnsi="Arial"/>
          <w:bCs/>
          <w:iCs/>
          <w:sz w:val="20"/>
          <w:szCs w:val="20"/>
          <w:lang w:val="mk-MK"/>
        </w:rPr>
        <w:t>и истите да ги опслужува за периодот за кој се доделува финансиската поддршка,</w:t>
      </w:r>
    </w:p>
    <w:p w14:paraId="7110252F" w14:textId="03E90555" w:rsidR="00CE4791" w:rsidRDefault="00773FB5" w:rsidP="00773FB5">
      <w:pPr>
        <w:tabs>
          <w:tab w:val="left" w:pos="993"/>
        </w:tabs>
        <w:ind w:left="360" w:right="26"/>
        <w:jc w:val="both"/>
        <w:rPr>
          <w:rFonts w:ascii="Arial" w:hAnsi="Arial"/>
          <w:bCs/>
          <w:iCs/>
          <w:sz w:val="20"/>
          <w:szCs w:val="20"/>
          <w:lang w:val="mk-MK"/>
        </w:rPr>
      </w:pPr>
      <w:r>
        <w:rPr>
          <w:rFonts w:ascii="Arial" w:hAnsi="Arial"/>
          <w:bCs/>
          <w:iCs/>
          <w:sz w:val="20"/>
          <w:szCs w:val="20"/>
          <w:lang w:val="mk-MK"/>
        </w:rPr>
        <w:lastRenderedPageBreak/>
        <w:t>3.</w:t>
      </w:r>
      <w:r>
        <w:rPr>
          <w:rFonts w:ascii="Arial" w:hAnsi="Arial"/>
          <w:bCs/>
          <w:iCs/>
          <w:sz w:val="20"/>
          <w:szCs w:val="20"/>
          <w:lang w:val="mk-MK"/>
        </w:rPr>
        <w:tab/>
        <w:t>Д</w:t>
      </w:r>
      <w:r w:rsidR="00CE4791" w:rsidRPr="00AA209D">
        <w:rPr>
          <w:rFonts w:ascii="Arial" w:hAnsi="Arial"/>
          <w:bCs/>
          <w:iCs/>
          <w:sz w:val="20"/>
          <w:szCs w:val="20"/>
          <w:lang w:val="mk-MK"/>
        </w:rPr>
        <w:t>естинаци</w:t>
      </w:r>
      <w:r w:rsidR="00AC5593">
        <w:rPr>
          <w:rFonts w:ascii="Arial" w:hAnsi="Arial"/>
          <w:bCs/>
          <w:iCs/>
          <w:sz w:val="20"/>
          <w:szCs w:val="20"/>
          <w:lang w:val="mk-MK"/>
        </w:rPr>
        <w:t>јата</w:t>
      </w:r>
      <w:r>
        <w:rPr>
          <w:rFonts w:ascii="Arial" w:hAnsi="Arial"/>
          <w:bCs/>
          <w:iCs/>
          <w:sz w:val="20"/>
          <w:szCs w:val="20"/>
          <w:lang w:val="mk-MK"/>
        </w:rPr>
        <w:t xml:space="preserve"> </w:t>
      </w:r>
      <w:r w:rsidR="00CE4791" w:rsidRPr="00AA209D">
        <w:rPr>
          <w:rFonts w:ascii="Arial" w:hAnsi="Arial"/>
          <w:bCs/>
          <w:iCs/>
          <w:sz w:val="20"/>
          <w:szCs w:val="20"/>
          <w:lang w:val="mk-MK"/>
        </w:rPr>
        <w:t>воведен</w:t>
      </w:r>
      <w:r w:rsidR="00AC5593">
        <w:rPr>
          <w:rFonts w:ascii="Arial" w:hAnsi="Arial"/>
          <w:bCs/>
          <w:iCs/>
          <w:sz w:val="20"/>
          <w:szCs w:val="20"/>
          <w:lang w:val="mk-MK"/>
        </w:rPr>
        <w:t>а</w:t>
      </w:r>
      <w:r w:rsidR="00CE4791" w:rsidRPr="00AA209D">
        <w:rPr>
          <w:rFonts w:ascii="Arial" w:hAnsi="Arial"/>
          <w:bCs/>
          <w:iCs/>
          <w:sz w:val="20"/>
          <w:szCs w:val="20"/>
          <w:lang w:val="mk-MK"/>
        </w:rPr>
        <w:t xml:space="preserve"> од „Меѓународен аеродром Скопје“ и аеродромот „Св.Апостол Павле“ – Охрид за периодот за ко</w:t>
      </w:r>
      <w:r w:rsidR="00AC5593">
        <w:rPr>
          <w:rFonts w:ascii="Arial" w:hAnsi="Arial"/>
          <w:bCs/>
          <w:iCs/>
          <w:sz w:val="20"/>
          <w:szCs w:val="20"/>
          <w:lang w:val="mk-MK"/>
        </w:rPr>
        <w:t>и</w:t>
      </w:r>
      <w:r w:rsidR="00CE4791" w:rsidRPr="00AA209D">
        <w:rPr>
          <w:rFonts w:ascii="Arial" w:hAnsi="Arial"/>
          <w:bCs/>
          <w:iCs/>
          <w:sz w:val="20"/>
          <w:szCs w:val="20"/>
          <w:lang w:val="mk-MK"/>
        </w:rPr>
        <w:t xml:space="preserve"> се доделува финансиската поддршка да биде постојано опслужуван</w:t>
      </w:r>
      <w:r w:rsidR="00AC5593">
        <w:rPr>
          <w:rFonts w:ascii="Arial" w:hAnsi="Arial"/>
          <w:bCs/>
          <w:iCs/>
          <w:sz w:val="20"/>
          <w:szCs w:val="20"/>
          <w:lang w:val="mk-MK"/>
        </w:rPr>
        <w:t>а</w:t>
      </w:r>
      <w:r w:rsidR="00CE4791" w:rsidRPr="00AA209D">
        <w:rPr>
          <w:rFonts w:ascii="Arial" w:hAnsi="Arial"/>
          <w:bCs/>
          <w:iCs/>
          <w:sz w:val="20"/>
          <w:szCs w:val="20"/>
          <w:lang w:val="mk-MK"/>
        </w:rPr>
        <w:t xml:space="preserve"> најмалку</w:t>
      </w:r>
      <w:r>
        <w:rPr>
          <w:rFonts w:ascii="Arial" w:hAnsi="Arial"/>
          <w:bCs/>
          <w:iCs/>
          <w:sz w:val="20"/>
          <w:szCs w:val="20"/>
          <w:lang w:val="mk-MK"/>
        </w:rPr>
        <w:t xml:space="preserve">: </w:t>
      </w:r>
      <w:r>
        <w:rPr>
          <w:rFonts w:ascii="Arial" w:hAnsi="Arial"/>
          <w:b/>
          <w:bCs/>
          <w:iCs/>
          <w:sz w:val="20"/>
          <w:szCs w:val="20"/>
          <w:u w:val="single"/>
          <w:lang w:val="mk-MK"/>
        </w:rPr>
        <w:t>се пишува бројот на неделни летови како што е наведено во оперативниот план</w:t>
      </w:r>
      <w:r>
        <w:rPr>
          <w:rFonts w:ascii="Arial" w:hAnsi="Arial"/>
          <w:bCs/>
          <w:iCs/>
          <w:sz w:val="20"/>
          <w:szCs w:val="20"/>
          <w:lang w:val="mk-MK"/>
        </w:rPr>
        <w:t xml:space="preserve">  </w:t>
      </w:r>
      <w:r w:rsidR="00CE4791" w:rsidRPr="00AA209D">
        <w:rPr>
          <w:rFonts w:ascii="Arial" w:hAnsi="Arial"/>
          <w:bCs/>
          <w:iCs/>
          <w:sz w:val="20"/>
          <w:szCs w:val="20"/>
          <w:lang w:val="mk-MK"/>
        </w:rPr>
        <w:t xml:space="preserve"> но во која било од ИАТА сезоните по однапред определен ред на летање од не</w:t>
      </w:r>
      <w:r w:rsidR="00CE4791">
        <w:rPr>
          <w:rFonts w:ascii="Arial" w:hAnsi="Arial"/>
          <w:bCs/>
          <w:iCs/>
          <w:sz w:val="20"/>
          <w:szCs w:val="20"/>
          <w:lang w:val="mk-MK"/>
        </w:rPr>
        <w:t>ј</w:t>
      </w:r>
      <w:r w:rsidR="00CE4791" w:rsidRPr="00AA209D">
        <w:rPr>
          <w:rFonts w:ascii="Arial" w:hAnsi="Arial"/>
          <w:bCs/>
          <w:iCs/>
          <w:sz w:val="20"/>
          <w:szCs w:val="20"/>
          <w:lang w:val="mk-MK"/>
        </w:rPr>
        <w:t>зиното воведување до завршување на периодот за кој се доделува финансиската поддршка</w:t>
      </w:r>
      <w:r w:rsidR="00CE4791">
        <w:rPr>
          <w:rFonts w:ascii="Arial" w:hAnsi="Arial"/>
          <w:bCs/>
          <w:iCs/>
          <w:sz w:val="20"/>
          <w:szCs w:val="20"/>
          <w:lang w:val="mk-MK"/>
        </w:rPr>
        <w:t>,</w:t>
      </w:r>
    </w:p>
    <w:p w14:paraId="136F7B01" w14:textId="1C2C68AD" w:rsidR="00CE4791" w:rsidRDefault="00773FB5" w:rsidP="00773FB5">
      <w:pPr>
        <w:tabs>
          <w:tab w:val="left" w:pos="993"/>
        </w:tabs>
        <w:ind w:left="360" w:right="26"/>
        <w:jc w:val="both"/>
        <w:rPr>
          <w:rFonts w:ascii="Arial" w:hAnsi="Arial"/>
          <w:bCs/>
          <w:iCs/>
          <w:sz w:val="20"/>
          <w:szCs w:val="20"/>
          <w:lang w:val="mk-MK"/>
        </w:rPr>
      </w:pPr>
      <w:r>
        <w:rPr>
          <w:rFonts w:ascii="Arial" w:hAnsi="Arial"/>
          <w:bCs/>
          <w:iCs/>
          <w:sz w:val="20"/>
          <w:szCs w:val="20"/>
          <w:lang w:val="mk-MK"/>
        </w:rPr>
        <w:t>4. Д</w:t>
      </w:r>
      <w:r w:rsidR="00CE4791" w:rsidRPr="00EF4693">
        <w:rPr>
          <w:rFonts w:ascii="Arial" w:hAnsi="Arial"/>
          <w:bCs/>
          <w:iCs/>
          <w:sz w:val="20"/>
          <w:szCs w:val="20"/>
          <w:lang w:val="mk-MK"/>
        </w:rPr>
        <w:t>естинаци</w:t>
      </w:r>
      <w:r w:rsidR="00AC5593">
        <w:rPr>
          <w:rFonts w:ascii="Arial" w:hAnsi="Arial"/>
          <w:bCs/>
          <w:iCs/>
          <w:sz w:val="20"/>
          <w:szCs w:val="20"/>
          <w:lang w:val="mk-MK"/>
        </w:rPr>
        <w:t>јата</w:t>
      </w:r>
      <w:r w:rsidR="00CE4791" w:rsidRPr="00EF4693">
        <w:rPr>
          <w:rFonts w:ascii="Arial" w:hAnsi="Arial"/>
          <w:bCs/>
          <w:iCs/>
          <w:sz w:val="20"/>
          <w:szCs w:val="20"/>
          <w:lang w:val="mk-MK"/>
        </w:rPr>
        <w:t xml:space="preserve"> воведена за периодот за кој се доделува финансиската поддршка а ќе се оперира од „Меѓународен аеродром Скопје“, да не е опслужувана со редовен воздушен превоз во последните две ИАТА сезони од/до „Меѓународен</w:t>
      </w:r>
      <w:r w:rsidR="00CE4791">
        <w:rPr>
          <w:rFonts w:ascii="Arial" w:hAnsi="Arial"/>
          <w:bCs/>
          <w:iCs/>
          <w:sz w:val="20"/>
          <w:szCs w:val="20"/>
          <w:lang w:val="mk-MK"/>
        </w:rPr>
        <w:t xml:space="preserve"> </w:t>
      </w:r>
      <w:r w:rsidR="00CE4791" w:rsidRPr="00EF4693">
        <w:rPr>
          <w:rFonts w:ascii="Arial" w:hAnsi="Arial"/>
          <w:bCs/>
          <w:iCs/>
          <w:sz w:val="20"/>
          <w:szCs w:val="20"/>
          <w:lang w:val="mk-MK"/>
        </w:rPr>
        <w:t>аеродром Скопје“,</w:t>
      </w:r>
    </w:p>
    <w:p w14:paraId="6EB87FA0" w14:textId="17B9AB40" w:rsidR="00AC5593" w:rsidRDefault="00AC5593" w:rsidP="00773FB5">
      <w:pPr>
        <w:tabs>
          <w:tab w:val="left" w:pos="993"/>
        </w:tabs>
        <w:ind w:left="360" w:right="26"/>
        <w:jc w:val="both"/>
        <w:rPr>
          <w:rFonts w:ascii="Arial" w:hAnsi="Arial"/>
          <w:bCs/>
          <w:iCs/>
          <w:sz w:val="20"/>
          <w:szCs w:val="20"/>
          <w:lang w:val="mk-MK"/>
        </w:rPr>
      </w:pPr>
      <w:r w:rsidRPr="00AC5593">
        <w:rPr>
          <w:rFonts w:ascii="Arial" w:hAnsi="Arial"/>
          <w:bCs/>
          <w:iCs/>
          <w:sz w:val="20"/>
          <w:szCs w:val="20"/>
          <w:lang w:val="mk-MK"/>
        </w:rPr>
        <w:t xml:space="preserve">4. Дестинацијата воведена за периодот за кој се доделува финансиската поддршка а ќе се оперира од </w:t>
      </w:r>
      <w:r>
        <w:rPr>
          <w:rFonts w:ascii="Arial" w:hAnsi="Arial"/>
          <w:bCs/>
          <w:iCs/>
          <w:sz w:val="20"/>
          <w:szCs w:val="20"/>
          <w:lang w:val="mk-MK"/>
        </w:rPr>
        <w:t>аеродром</w:t>
      </w:r>
      <w:r w:rsidRPr="00AC5593">
        <w:rPr>
          <w:rFonts w:ascii="Arial" w:hAnsi="Arial"/>
          <w:bCs/>
          <w:iCs/>
          <w:sz w:val="20"/>
          <w:szCs w:val="20"/>
          <w:lang w:val="mk-MK"/>
        </w:rPr>
        <w:t>„</w:t>
      </w:r>
      <w:r>
        <w:rPr>
          <w:rFonts w:ascii="Arial" w:hAnsi="Arial"/>
          <w:bCs/>
          <w:iCs/>
          <w:sz w:val="20"/>
          <w:szCs w:val="20"/>
          <w:lang w:val="mk-MK"/>
        </w:rPr>
        <w:t>Св.Апостол Павле - Охрид</w:t>
      </w:r>
      <w:r w:rsidRPr="00AC5593">
        <w:rPr>
          <w:rFonts w:ascii="Arial" w:hAnsi="Arial"/>
          <w:bCs/>
          <w:iCs/>
          <w:sz w:val="20"/>
          <w:szCs w:val="20"/>
          <w:lang w:val="mk-MK"/>
        </w:rPr>
        <w:t xml:space="preserve">“, да не е опслужувана со редовен воздушен превоз во последните две ИАТА сезони од/до аеродром„Св.Апостол Павле </w:t>
      </w:r>
      <w:r w:rsidR="00164699">
        <w:rPr>
          <w:rFonts w:ascii="Arial" w:hAnsi="Arial"/>
          <w:bCs/>
          <w:iCs/>
          <w:sz w:val="20"/>
          <w:szCs w:val="20"/>
          <w:lang w:val="mk-MK"/>
        </w:rPr>
        <w:t>–</w:t>
      </w:r>
      <w:r w:rsidRPr="00AC5593">
        <w:rPr>
          <w:rFonts w:ascii="Arial" w:hAnsi="Arial"/>
          <w:bCs/>
          <w:iCs/>
          <w:sz w:val="20"/>
          <w:szCs w:val="20"/>
          <w:lang w:val="mk-MK"/>
        </w:rPr>
        <w:t xml:space="preserve"> Охрид</w:t>
      </w:r>
      <w:r w:rsidR="00164699">
        <w:rPr>
          <w:rFonts w:ascii="Arial" w:hAnsi="Arial"/>
          <w:bCs/>
          <w:iCs/>
          <w:sz w:val="20"/>
          <w:szCs w:val="20"/>
          <w:lang w:val="mk-MK"/>
        </w:rPr>
        <w:t xml:space="preserve"> и </w:t>
      </w:r>
      <w:r w:rsidR="00164699" w:rsidRPr="00164699">
        <w:rPr>
          <w:rFonts w:ascii="Arial" w:hAnsi="Arial"/>
          <w:bCs/>
          <w:iCs/>
          <w:sz w:val="20"/>
          <w:szCs w:val="20"/>
          <w:lang w:val="mk-MK"/>
        </w:rPr>
        <w:t xml:space="preserve">од „Меѓународен аеродром Скопје </w:t>
      </w:r>
      <w:r w:rsidRPr="00AC5593">
        <w:rPr>
          <w:rFonts w:ascii="Arial" w:hAnsi="Arial"/>
          <w:bCs/>
          <w:iCs/>
          <w:sz w:val="20"/>
          <w:szCs w:val="20"/>
          <w:lang w:val="mk-MK"/>
        </w:rPr>
        <w:t>“,</w:t>
      </w:r>
    </w:p>
    <w:p w14:paraId="306F4339" w14:textId="77777777" w:rsidR="00CE4791" w:rsidRDefault="00CE4791" w:rsidP="00CE4791">
      <w:pPr>
        <w:numPr>
          <w:ilvl w:val="0"/>
          <w:numId w:val="38"/>
        </w:numPr>
        <w:tabs>
          <w:tab w:val="left" w:pos="993"/>
        </w:tabs>
        <w:ind w:left="0" w:right="26" w:firstLine="360"/>
        <w:jc w:val="both"/>
        <w:rPr>
          <w:rFonts w:ascii="Arial" w:hAnsi="Arial"/>
          <w:bCs/>
          <w:iCs/>
          <w:sz w:val="20"/>
          <w:szCs w:val="20"/>
          <w:lang w:val="mk-MK"/>
        </w:rPr>
      </w:pPr>
      <w:r w:rsidRPr="00ED672C">
        <w:rPr>
          <w:rFonts w:ascii="Arial" w:hAnsi="Arial"/>
          <w:bCs/>
          <w:iCs/>
          <w:sz w:val="20"/>
          <w:szCs w:val="20"/>
          <w:lang w:val="mk-MK"/>
        </w:rPr>
        <w:t>Да изработи план за промоција и маркетинг</w:t>
      </w:r>
      <w:r>
        <w:rPr>
          <w:rFonts w:ascii="Arial" w:hAnsi="Arial"/>
          <w:bCs/>
          <w:iCs/>
          <w:sz w:val="20"/>
          <w:szCs w:val="20"/>
          <w:lang w:val="mk-MK"/>
        </w:rPr>
        <w:t xml:space="preserve">.  </w:t>
      </w:r>
      <w:r w:rsidRPr="00ED672C">
        <w:rPr>
          <w:rFonts w:ascii="Arial" w:hAnsi="Arial"/>
          <w:bCs/>
          <w:iCs/>
          <w:sz w:val="20"/>
          <w:szCs w:val="20"/>
          <w:lang w:val="mk-MK"/>
        </w:rPr>
        <w:t>Планот за промоција и маркетинг може да биде предмет на промени по укажување на давателот на  финансиската поддршка.</w:t>
      </w:r>
    </w:p>
    <w:p w14:paraId="3772A152" w14:textId="77777777" w:rsidR="00CE4791" w:rsidRPr="00ED672C" w:rsidRDefault="00CE4791" w:rsidP="00CE4791">
      <w:pPr>
        <w:numPr>
          <w:ilvl w:val="0"/>
          <w:numId w:val="38"/>
        </w:numPr>
        <w:tabs>
          <w:tab w:val="left" w:pos="993"/>
        </w:tabs>
        <w:ind w:left="14" w:right="26" w:firstLine="346"/>
        <w:jc w:val="both"/>
        <w:rPr>
          <w:rFonts w:ascii="Arial" w:hAnsi="Arial"/>
          <w:bCs/>
          <w:iCs/>
          <w:sz w:val="20"/>
          <w:szCs w:val="20"/>
          <w:lang w:val="mk-MK"/>
        </w:rPr>
      </w:pPr>
      <w:r>
        <w:rPr>
          <w:rFonts w:ascii="Arial" w:hAnsi="Arial"/>
          <w:bCs/>
          <w:iCs/>
          <w:sz w:val="20"/>
          <w:szCs w:val="20"/>
          <w:lang w:val="mk-MK"/>
        </w:rPr>
        <w:t xml:space="preserve">На </w:t>
      </w:r>
      <w:r w:rsidRPr="00ED672C">
        <w:rPr>
          <w:rFonts w:ascii="Arial" w:hAnsi="Arial"/>
          <w:bCs/>
          <w:iCs/>
          <w:sz w:val="20"/>
          <w:szCs w:val="20"/>
          <w:lang w:val="mk-MK"/>
        </w:rPr>
        <w:t>секои шест месеци да доставува извештај за своето работење до Министерството за транспорт и врски</w:t>
      </w:r>
      <w:r>
        <w:rPr>
          <w:rFonts w:ascii="Arial" w:hAnsi="Arial"/>
          <w:bCs/>
          <w:iCs/>
          <w:sz w:val="20"/>
          <w:szCs w:val="20"/>
          <w:lang w:val="mk-MK"/>
        </w:rPr>
        <w:t>.</w:t>
      </w:r>
    </w:p>
    <w:p w14:paraId="43A3A8CC" w14:textId="77777777" w:rsidR="00CE4791" w:rsidRDefault="00CE4791" w:rsidP="00CE4791">
      <w:pPr>
        <w:pStyle w:val="AnnotationText"/>
      </w:pPr>
    </w:p>
    <w:p w14:paraId="788F640F" w14:textId="77777777" w:rsidR="00CE4791" w:rsidRDefault="00CE4791" w:rsidP="00CE4791">
      <w:pPr>
        <w:pStyle w:val="AnnotationText"/>
      </w:pPr>
    </w:p>
    <w:p w14:paraId="2FFE9E5E" w14:textId="77777777" w:rsidR="00CE4791" w:rsidRDefault="00CE4791" w:rsidP="00CE4791">
      <w:pPr>
        <w:pStyle w:val="AnnotationText"/>
      </w:pPr>
    </w:p>
    <w:p w14:paraId="560E4CFF" w14:textId="77777777" w:rsidR="00CE4791" w:rsidRDefault="00CE4791" w:rsidP="00CE4791">
      <w:pPr>
        <w:pStyle w:val="Default"/>
        <w:ind w:right="26"/>
        <w:jc w:val="center"/>
        <w:rPr>
          <w:rFonts w:ascii="Arial" w:hAnsi="Arial"/>
          <w:b/>
          <w:sz w:val="20"/>
          <w:szCs w:val="20"/>
          <w:lang w:val="mk-MK"/>
        </w:rPr>
      </w:pPr>
      <w:r w:rsidRPr="00192D3C">
        <w:rPr>
          <w:rFonts w:ascii="Arial" w:hAnsi="Arial"/>
          <w:b/>
          <w:sz w:val="20"/>
          <w:szCs w:val="20"/>
          <w:lang w:val="mk-MK"/>
        </w:rPr>
        <w:t xml:space="preserve">Член </w:t>
      </w:r>
      <w:r w:rsidR="00773FB5">
        <w:rPr>
          <w:rFonts w:ascii="Arial" w:hAnsi="Arial"/>
          <w:b/>
          <w:sz w:val="20"/>
          <w:szCs w:val="20"/>
          <w:lang w:val="mk-MK"/>
        </w:rPr>
        <w:t>5</w:t>
      </w:r>
    </w:p>
    <w:p w14:paraId="7DACAC19" w14:textId="77777777" w:rsidR="00CE4791" w:rsidRDefault="00CE4791" w:rsidP="00CE4791">
      <w:pPr>
        <w:pStyle w:val="Default"/>
        <w:ind w:right="26"/>
        <w:jc w:val="center"/>
        <w:rPr>
          <w:rFonts w:ascii="Arial" w:hAnsi="Arial"/>
          <w:b/>
          <w:sz w:val="20"/>
          <w:szCs w:val="20"/>
          <w:lang w:val="mk-MK"/>
        </w:rPr>
      </w:pPr>
      <w:r w:rsidRPr="00192D3C">
        <w:rPr>
          <w:rFonts w:ascii="Arial" w:hAnsi="Arial"/>
          <w:b/>
          <w:sz w:val="20"/>
          <w:szCs w:val="20"/>
          <w:lang w:val="mk-MK"/>
        </w:rPr>
        <w:t>Одобрение за летање</w:t>
      </w:r>
    </w:p>
    <w:p w14:paraId="645336A3" w14:textId="77777777" w:rsidR="00CE4791" w:rsidRDefault="00CE4791" w:rsidP="00CE4791">
      <w:pPr>
        <w:pStyle w:val="Default"/>
        <w:ind w:right="26" w:firstLine="720"/>
        <w:jc w:val="both"/>
        <w:rPr>
          <w:rFonts w:ascii="Arial" w:hAnsi="Arial"/>
          <w:sz w:val="20"/>
          <w:szCs w:val="20"/>
          <w:lang w:val="mk-MK"/>
        </w:rPr>
      </w:pPr>
      <w:r w:rsidRPr="00192D3C">
        <w:rPr>
          <w:rFonts w:ascii="Arial" w:hAnsi="Arial"/>
          <w:sz w:val="20"/>
          <w:szCs w:val="20"/>
          <w:lang w:val="mk-MK"/>
        </w:rPr>
        <w:t>Корисникот треба да обезбеди одобренија за летање за новите дестинации од член 4  точк</w:t>
      </w:r>
      <w:r>
        <w:rPr>
          <w:rFonts w:ascii="Arial" w:hAnsi="Arial"/>
          <w:sz w:val="20"/>
          <w:szCs w:val="20"/>
          <w:lang w:val="mk-MK"/>
        </w:rPr>
        <w:t>и</w:t>
      </w:r>
      <w:r w:rsidRPr="00192D3C">
        <w:rPr>
          <w:rFonts w:ascii="Arial" w:hAnsi="Arial"/>
          <w:sz w:val="20"/>
          <w:szCs w:val="20"/>
          <w:lang w:val="mk-MK"/>
        </w:rPr>
        <w:t xml:space="preserve"> </w:t>
      </w:r>
      <w:r w:rsidR="00773FB5">
        <w:rPr>
          <w:rFonts w:ascii="Arial" w:hAnsi="Arial"/>
          <w:sz w:val="20"/>
          <w:szCs w:val="20"/>
          <w:lang w:val="mk-MK"/>
        </w:rPr>
        <w:t>2</w:t>
      </w:r>
      <w:r w:rsidRPr="00192D3C">
        <w:rPr>
          <w:rFonts w:ascii="Arial" w:hAnsi="Arial"/>
          <w:sz w:val="20"/>
          <w:szCs w:val="20"/>
          <w:lang w:val="mk-MK"/>
        </w:rPr>
        <w:t xml:space="preserve"> и </w:t>
      </w:r>
      <w:r w:rsidR="00773FB5">
        <w:rPr>
          <w:rFonts w:ascii="Arial" w:hAnsi="Arial"/>
          <w:sz w:val="20"/>
          <w:szCs w:val="20"/>
          <w:lang w:val="mk-MK"/>
        </w:rPr>
        <w:t>3</w:t>
      </w:r>
      <w:r w:rsidRPr="00192D3C">
        <w:rPr>
          <w:rFonts w:ascii="Arial" w:hAnsi="Arial"/>
          <w:sz w:val="20"/>
          <w:szCs w:val="20"/>
          <w:lang w:val="mk-MK"/>
        </w:rPr>
        <w:t xml:space="preserve"> на овој договор.</w:t>
      </w:r>
    </w:p>
    <w:p w14:paraId="6763F948" w14:textId="77777777" w:rsidR="00CE4791" w:rsidRDefault="00CE4791" w:rsidP="00CE4791">
      <w:pPr>
        <w:pStyle w:val="Default"/>
        <w:ind w:right="26" w:firstLine="720"/>
        <w:jc w:val="both"/>
        <w:rPr>
          <w:rFonts w:ascii="Arial" w:hAnsi="Arial"/>
          <w:sz w:val="20"/>
          <w:szCs w:val="20"/>
          <w:lang w:val="mk-MK"/>
        </w:rPr>
      </w:pPr>
    </w:p>
    <w:p w14:paraId="015F38D8" w14:textId="77777777" w:rsidR="00CE4791" w:rsidRDefault="00CE4791" w:rsidP="00CE4791">
      <w:pPr>
        <w:pStyle w:val="Default"/>
        <w:ind w:right="26" w:firstLine="720"/>
        <w:jc w:val="both"/>
        <w:rPr>
          <w:rFonts w:ascii="Arial" w:hAnsi="Arial"/>
          <w:sz w:val="20"/>
          <w:szCs w:val="20"/>
          <w:lang w:val="mk-MK"/>
        </w:rPr>
      </w:pPr>
    </w:p>
    <w:p w14:paraId="3D146958" w14:textId="77777777" w:rsidR="00CE4791" w:rsidRDefault="00CE4791" w:rsidP="00CE4791">
      <w:pPr>
        <w:pStyle w:val="Default"/>
        <w:ind w:right="26" w:firstLine="720"/>
        <w:jc w:val="both"/>
        <w:rPr>
          <w:rFonts w:ascii="Arial" w:hAnsi="Arial"/>
          <w:sz w:val="20"/>
          <w:szCs w:val="20"/>
          <w:lang w:val="mk-MK"/>
        </w:rPr>
      </w:pPr>
    </w:p>
    <w:p w14:paraId="531A3B9F" w14:textId="77777777" w:rsidR="00CE4791" w:rsidRDefault="00CE4791" w:rsidP="00CE4791">
      <w:pPr>
        <w:tabs>
          <w:tab w:val="right" w:leader="underscore" w:pos="-2268"/>
        </w:tabs>
        <w:ind w:right="26"/>
        <w:jc w:val="center"/>
        <w:rPr>
          <w:rFonts w:ascii="Arial" w:hAnsi="Arial"/>
          <w:b/>
          <w:sz w:val="20"/>
          <w:szCs w:val="20"/>
          <w:lang w:val="mk-MK"/>
        </w:rPr>
      </w:pPr>
      <w:r w:rsidRPr="00192D3C">
        <w:rPr>
          <w:rFonts w:ascii="Arial" w:hAnsi="Arial"/>
          <w:b/>
          <w:sz w:val="20"/>
          <w:szCs w:val="20"/>
          <w:lang w:val="mk-MK"/>
        </w:rPr>
        <w:t xml:space="preserve">Член </w:t>
      </w:r>
      <w:r w:rsidR="00FD0EE0">
        <w:rPr>
          <w:rFonts w:ascii="Arial" w:hAnsi="Arial"/>
          <w:b/>
          <w:sz w:val="20"/>
          <w:szCs w:val="20"/>
          <w:lang w:val="mk-MK"/>
        </w:rPr>
        <w:t>6</w:t>
      </w:r>
    </w:p>
    <w:p w14:paraId="306E2239" w14:textId="77777777" w:rsidR="00CE4791" w:rsidRDefault="00CE4791" w:rsidP="00CE4791">
      <w:pPr>
        <w:tabs>
          <w:tab w:val="left" w:pos="794"/>
        </w:tabs>
        <w:ind w:right="26"/>
        <w:jc w:val="center"/>
        <w:rPr>
          <w:rFonts w:ascii="Arial" w:hAnsi="Arial"/>
          <w:b/>
          <w:bCs/>
          <w:sz w:val="20"/>
          <w:szCs w:val="20"/>
        </w:rPr>
      </w:pPr>
      <w:r w:rsidRPr="00192D3C">
        <w:rPr>
          <w:rFonts w:ascii="Arial" w:hAnsi="Arial"/>
          <w:b/>
          <w:bCs/>
          <w:sz w:val="20"/>
          <w:szCs w:val="20"/>
          <w:lang w:val="mk-MK"/>
        </w:rPr>
        <w:t>Обврски на Давателот</w:t>
      </w:r>
    </w:p>
    <w:p w14:paraId="0C23A7EC" w14:textId="77777777" w:rsidR="00CE4791" w:rsidRPr="00E93BEF" w:rsidRDefault="00CE4791" w:rsidP="00CE4791">
      <w:pPr>
        <w:tabs>
          <w:tab w:val="left" w:pos="794"/>
        </w:tabs>
        <w:ind w:right="26"/>
        <w:jc w:val="center"/>
        <w:rPr>
          <w:rFonts w:ascii="Arial" w:hAnsi="Arial"/>
          <w:bCs/>
          <w:sz w:val="20"/>
          <w:szCs w:val="20"/>
        </w:rPr>
      </w:pPr>
    </w:p>
    <w:p w14:paraId="4EEDB996" w14:textId="77777777" w:rsidR="00CE4791" w:rsidRPr="00056E39" w:rsidRDefault="00CE4791" w:rsidP="00CE4791">
      <w:pPr>
        <w:tabs>
          <w:tab w:val="left" w:pos="720"/>
        </w:tabs>
        <w:ind w:right="26"/>
        <w:jc w:val="both"/>
        <w:rPr>
          <w:rFonts w:ascii="Arial" w:hAnsi="Arial"/>
          <w:bCs/>
          <w:iCs/>
          <w:sz w:val="20"/>
          <w:szCs w:val="20"/>
          <w:lang w:val="mk-MK"/>
        </w:rPr>
      </w:pPr>
      <w:r w:rsidRPr="00056E39">
        <w:rPr>
          <w:rFonts w:ascii="Arial" w:hAnsi="Arial"/>
          <w:bCs/>
          <w:iCs/>
          <w:sz w:val="20"/>
          <w:szCs w:val="20"/>
          <w:lang w:val="mk-MK"/>
        </w:rPr>
        <w:tab/>
        <w:t xml:space="preserve">Давателот </w:t>
      </w:r>
      <w:r w:rsidRPr="00056E39">
        <w:rPr>
          <w:rFonts w:ascii="Arial" w:hAnsi="Arial"/>
          <w:sz w:val="20"/>
          <w:szCs w:val="20"/>
          <w:lang w:val="mk-MK"/>
        </w:rPr>
        <w:t>треба да ги изврши следните обврски:</w:t>
      </w:r>
    </w:p>
    <w:p w14:paraId="10F599D2" w14:textId="77777777" w:rsidR="00FD0EE0" w:rsidRDefault="00FD0EE0" w:rsidP="00FD0EE0">
      <w:pPr>
        <w:pStyle w:val="ListParagraph"/>
        <w:numPr>
          <w:ilvl w:val="0"/>
          <w:numId w:val="35"/>
        </w:numPr>
        <w:ind w:left="0" w:firstLine="360"/>
        <w:jc w:val="both"/>
        <w:rPr>
          <w:rFonts w:ascii="Arial" w:hAnsi="Arial"/>
          <w:bCs/>
          <w:iCs/>
          <w:sz w:val="20"/>
          <w:szCs w:val="20"/>
          <w:lang w:val="mk-MK"/>
        </w:rPr>
      </w:pPr>
      <w:r w:rsidRPr="00FD0EE0">
        <w:rPr>
          <w:rFonts w:ascii="Arial" w:hAnsi="Arial"/>
          <w:bCs/>
          <w:iCs/>
          <w:sz w:val="20"/>
          <w:szCs w:val="20"/>
          <w:lang w:val="mk-MK"/>
        </w:rPr>
        <w:t xml:space="preserve">За дестинациите воведени за периодот за кој се доделува финансиската поддршка од „Меѓународен аеродром Скопје“ да исплати финансиска поддршка во износ од 7 евра во денарска противвредност по патник </w:t>
      </w:r>
      <w:r>
        <w:rPr>
          <w:rFonts w:ascii="Arial" w:hAnsi="Arial"/>
          <w:bCs/>
          <w:iCs/>
          <w:sz w:val="20"/>
          <w:szCs w:val="20"/>
          <w:lang w:val="mk-MK"/>
        </w:rPr>
        <w:t xml:space="preserve">во заминување </w:t>
      </w:r>
      <w:r w:rsidRPr="00FD0EE0">
        <w:rPr>
          <w:rFonts w:ascii="Arial" w:hAnsi="Arial"/>
          <w:bCs/>
          <w:iCs/>
          <w:sz w:val="20"/>
          <w:szCs w:val="20"/>
          <w:lang w:val="mk-MK"/>
        </w:rPr>
        <w:t>од денот на отпочнување со примена на овој договор.</w:t>
      </w:r>
    </w:p>
    <w:p w14:paraId="391AB71A" w14:textId="77777777" w:rsidR="00FD0EE0" w:rsidRDefault="00FD0EE0" w:rsidP="00FD0EE0">
      <w:pPr>
        <w:pStyle w:val="ListParagraph"/>
        <w:ind w:left="0" w:firstLine="284"/>
        <w:jc w:val="both"/>
        <w:rPr>
          <w:rFonts w:ascii="Arial" w:hAnsi="Arial"/>
          <w:bCs/>
          <w:iCs/>
          <w:sz w:val="20"/>
          <w:szCs w:val="20"/>
          <w:lang w:val="mk-MK"/>
        </w:rPr>
      </w:pPr>
      <w:r>
        <w:rPr>
          <w:rFonts w:ascii="Arial" w:hAnsi="Arial"/>
          <w:bCs/>
          <w:iCs/>
          <w:sz w:val="20"/>
          <w:szCs w:val="20"/>
          <w:lang w:val="mk-MK"/>
        </w:rPr>
        <w:t>2</w:t>
      </w:r>
      <w:r w:rsidRPr="00FD0EE0">
        <w:rPr>
          <w:rFonts w:ascii="Arial" w:hAnsi="Arial"/>
          <w:bCs/>
          <w:iCs/>
          <w:sz w:val="20"/>
          <w:szCs w:val="20"/>
          <w:lang w:val="mk-MK"/>
        </w:rPr>
        <w:t>.</w:t>
      </w:r>
      <w:r w:rsidRPr="00FD0EE0">
        <w:rPr>
          <w:rFonts w:ascii="Arial" w:hAnsi="Arial"/>
          <w:bCs/>
          <w:iCs/>
          <w:sz w:val="20"/>
          <w:szCs w:val="20"/>
          <w:lang w:val="mk-MK"/>
        </w:rPr>
        <w:tab/>
        <w:t xml:space="preserve">За дестинациите воведени за периодот за кој се доделува финансиската поддршка од аеродромот „Св. Апостол Павле“ – Охрид да исплати финансиска поддршка во износ од </w:t>
      </w:r>
      <w:r>
        <w:rPr>
          <w:rFonts w:ascii="Arial" w:hAnsi="Arial"/>
          <w:bCs/>
          <w:iCs/>
          <w:sz w:val="20"/>
          <w:szCs w:val="20"/>
          <w:lang w:val="mk-MK"/>
        </w:rPr>
        <w:t>4,5</w:t>
      </w:r>
      <w:r w:rsidRPr="00FD0EE0">
        <w:rPr>
          <w:rFonts w:ascii="Arial" w:hAnsi="Arial"/>
          <w:bCs/>
          <w:iCs/>
          <w:sz w:val="20"/>
          <w:szCs w:val="20"/>
          <w:lang w:val="mk-MK"/>
        </w:rPr>
        <w:t xml:space="preserve"> евра во денарска противвредност по патник</w:t>
      </w:r>
      <w:r>
        <w:rPr>
          <w:rFonts w:ascii="Arial" w:hAnsi="Arial"/>
          <w:bCs/>
          <w:iCs/>
          <w:sz w:val="20"/>
          <w:szCs w:val="20"/>
          <w:lang w:val="mk-MK"/>
        </w:rPr>
        <w:t xml:space="preserve"> во заминување</w:t>
      </w:r>
      <w:r w:rsidRPr="00FD0EE0">
        <w:rPr>
          <w:rFonts w:ascii="Arial" w:hAnsi="Arial"/>
          <w:bCs/>
          <w:iCs/>
          <w:sz w:val="20"/>
          <w:szCs w:val="20"/>
          <w:lang w:val="mk-MK"/>
        </w:rPr>
        <w:t xml:space="preserve"> од денот на отпочнување со примена на овој договор.</w:t>
      </w:r>
    </w:p>
    <w:p w14:paraId="50EF218F" w14:textId="77777777" w:rsidR="00FD0EE0" w:rsidRPr="00FD0EE0" w:rsidRDefault="00FD0EE0" w:rsidP="00FD0EE0">
      <w:pPr>
        <w:ind w:firstLine="284"/>
        <w:jc w:val="both"/>
        <w:rPr>
          <w:rFonts w:ascii="Arial" w:hAnsi="Arial"/>
          <w:bCs/>
          <w:iCs/>
          <w:sz w:val="20"/>
          <w:szCs w:val="20"/>
          <w:lang w:val="mk-MK"/>
        </w:rPr>
      </w:pPr>
      <w:r>
        <w:rPr>
          <w:rFonts w:ascii="Arial" w:hAnsi="Arial"/>
          <w:bCs/>
          <w:iCs/>
          <w:sz w:val="20"/>
          <w:szCs w:val="20"/>
          <w:lang w:val="mk-MK"/>
        </w:rPr>
        <w:t>3.</w:t>
      </w:r>
      <w:r>
        <w:rPr>
          <w:rFonts w:ascii="Arial" w:hAnsi="Arial"/>
          <w:bCs/>
          <w:iCs/>
          <w:sz w:val="20"/>
          <w:szCs w:val="20"/>
          <w:lang w:val="mk-MK"/>
        </w:rPr>
        <w:tab/>
      </w:r>
      <w:r w:rsidRPr="00FD0EE0">
        <w:rPr>
          <w:rFonts w:ascii="Arial" w:hAnsi="Arial"/>
          <w:bCs/>
          <w:iCs/>
          <w:sz w:val="20"/>
          <w:szCs w:val="20"/>
          <w:lang w:val="mk-MK"/>
        </w:rPr>
        <w:t>Износот за финансиската поддршка од ставот 1</w:t>
      </w:r>
      <w:r>
        <w:rPr>
          <w:rFonts w:ascii="Arial" w:hAnsi="Arial"/>
          <w:bCs/>
          <w:iCs/>
          <w:sz w:val="20"/>
          <w:szCs w:val="20"/>
          <w:lang w:val="mk-MK"/>
        </w:rPr>
        <w:t xml:space="preserve"> и ставот 2</w:t>
      </w:r>
      <w:r w:rsidRPr="00FD0EE0">
        <w:rPr>
          <w:rFonts w:ascii="Arial" w:hAnsi="Arial"/>
          <w:bCs/>
          <w:iCs/>
          <w:sz w:val="20"/>
          <w:szCs w:val="20"/>
          <w:lang w:val="mk-MK"/>
        </w:rPr>
        <w:t xml:space="preserve"> на</w:t>
      </w:r>
      <w:r>
        <w:rPr>
          <w:rFonts w:ascii="Arial" w:hAnsi="Arial"/>
          <w:bCs/>
          <w:iCs/>
          <w:sz w:val="20"/>
          <w:szCs w:val="20"/>
          <w:lang w:val="mk-MK"/>
        </w:rPr>
        <w:t xml:space="preserve"> </w:t>
      </w:r>
      <w:r w:rsidRPr="00FD0EE0">
        <w:rPr>
          <w:rFonts w:ascii="Arial" w:hAnsi="Arial"/>
          <w:bCs/>
          <w:iCs/>
          <w:sz w:val="20"/>
          <w:szCs w:val="20"/>
          <w:lang w:val="mk-MK"/>
        </w:rPr>
        <w:t>овој член може да биде намален доколку истиот изнесува повеќе од 50 проценти од износот на најниските аеродромски надоместоци.</w:t>
      </w:r>
    </w:p>
    <w:p w14:paraId="00E73EE0" w14:textId="77777777" w:rsidR="00FD0EE0" w:rsidRPr="00056E39" w:rsidRDefault="00FD0EE0" w:rsidP="00FD0EE0">
      <w:pPr>
        <w:tabs>
          <w:tab w:val="left" w:pos="993"/>
        </w:tabs>
        <w:ind w:left="360" w:right="26"/>
        <w:jc w:val="both"/>
        <w:rPr>
          <w:rFonts w:ascii="Arial" w:hAnsi="Arial"/>
          <w:bCs/>
          <w:iCs/>
          <w:sz w:val="20"/>
          <w:szCs w:val="20"/>
          <w:lang w:val="mk-MK"/>
        </w:rPr>
      </w:pPr>
    </w:p>
    <w:p w14:paraId="4263B546" w14:textId="77777777" w:rsidR="00CE4791" w:rsidRDefault="00CE4791" w:rsidP="00CE4791">
      <w:pPr>
        <w:pStyle w:val="AnnotationText"/>
      </w:pPr>
    </w:p>
    <w:p w14:paraId="062E041E" w14:textId="77777777" w:rsidR="00CE4791" w:rsidRDefault="00CE4791" w:rsidP="00CE4791">
      <w:pPr>
        <w:tabs>
          <w:tab w:val="left" w:pos="284"/>
          <w:tab w:val="left" w:pos="568"/>
          <w:tab w:val="right" w:pos="9072"/>
        </w:tabs>
        <w:ind w:right="26"/>
        <w:jc w:val="center"/>
        <w:rPr>
          <w:rFonts w:ascii="Arial" w:hAnsi="Arial"/>
          <w:b/>
          <w:spacing w:val="-5"/>
          <w:sz w:val="20"/>
          <w:szCs w:val="20"/>
          <w:lang w:val="mk-MK"/>
        </w:rPr>
      </w:pPr>
      <w:r w:rsidRPr="00192D3C">
        <w:rPr>
          <w:rFonts w:ascii="Arial" w:hAnsi="Arial"/>
          <w:b/>
          <w:spacing w:val="-5"/>
          <w:sz w:val="20"/>
          <w:szCs w:val="20"/>
          <w:lang w:val="mk-MK"/>
        </w:rPr>
        <w:t xml:space="preserve">Член </w:t>
      </w:r>
      <w:r w:rsidR="00FD0EE0">
        <w:rPr>
          <w:rFonts w:ascii="Arial" w:hAnsi="Arial"/>
          <w:b/>
          <w:spacing w:val="-5"/>
          <w:sz w:val="20"/>
          <w:szCs w:val="20"/>
          <w:lang w:val="mk-MK"/>
        </w:rPr>
        <w:t>7</w:t>
      </w:r>
    </w:p>
    <w:p w14:paraId="2E60AEFE" w14:textId="77777777" w:rsidR="00CE4791" w:rsidRDefault="00CE4791" w:rsidP="00CE4791">
      <w:pPr>
        <w:tabs>
          <w:tab w:val="left" w:pos="284"/>
          <w:tab w:val="left" w:pos="568"/>
          <w:tab w:val="right" w:pos="9072"/>
        </w:tabs>
        <w:ind w:right="26"/>
        <w:jc w:val="center"/>
        <w:rPr>
          <w:rFonts w:ascii="Arial" w:hAnsi="Arial"/>
          <w:b/>
          <w:spacing w:val="-5"/>
          <w:sz w:val="20"/>
          <w:szCs w:val="20"/>
        </w:rPr>
      </w:pPr>
      <w:r w:rsidRPr="00192D3C">
        <w:rPr>
          <w:rFonts w:ascii="Arial" w:hAnsi="Arial"/>
          <w:b/>
          <w:spacing w:val="-5"/>
          <w:sz w:val="20"/>
          <w:szCs w:val="20"/>
          <w:lang w:val="mk-MK"/>
        </w:rPr>
        <w:t>Финансиска поддршка</w:t>
      </w:r>
    </w:p>
    <w:p w14:paraId="4E2613AC" w14:textId="77777777" w:rsidR="00CE4791" w:rsidRPr="00E93BEF" w:rsidRDefault="00CE4791" w:rsidP="00CE4791">
      <w:pPr>
        <w:tabs>
          <w:tab w:val="left" w:pos="284"/>
          <w:tab w:val="left" w:pos="568"/>
          <w:tab w:val="right" w:pos="9072"/>
        </w:tabs>
        <w:ind w:right="26"/>
        <w:jc w:val="center"/>
        <w:rPr>
          <w:rFonts w:ascii="Arial" w:hAnsi="Arial"/>
          <w:spacing w:val="-5"/>
          <w:sz w:val="20"/>
          <w:szCs w:val="20"/>
        </w:rPr>
      </w:pPr>
    </w:p>
    <w:p w14:paraId="25CD9FAD" w14:textId="2EE22DDF" w:rsidR="00CE4791" w:rsidRDefault="00CE4791" w:rsidP="00CE4791">
      <w:pPr>
        <w:tabs>
          <w:tab w:val="left" w:pos="284"/>
          <w:tab w:val="left" w:pos="568"/>
          <w:tab w:val="right" w:pos="9072"/>
        </w:tabs>
        <w:ind w:right="26"/>
        <w:jc w:val="both"/>
        <w:rPr>
          <w:rFonts w:ascii="Arial" w:hAnsi="Arial"/>
          <w:bCs/>
          <w:iCs/>
          <w:sz w:val="20"/>
          <w:szCs w:val="20"/>
          <w:lang w:val="mk-MK"/>
        </w:rPr>
      </w:pPr>
      <w:r w:rsidRPr="00192D3C">
        <w:rPr>
          <w:rFonts w:ascii="Arial" w:hAnsi="Arial"/>
          <w:bCs/>
          <w:iCs/>
          <w:sz w:val="20"/>
          <w:szCs w:val="20"/>
          <w:lang w:val="mk-MK"/>
        </w:rPr>
        <w:tab/>
      </w:r>
      <w:r w:rsidRPr="00192D3C">
        <w:rPr>
          <w:rFonts w:ascii="Arial" w:hAnsi="Arial"/>
          <w:bCs/>
          <w:iCs/>
          <w:sz w:val="20"/>
          <w:szCs w:val="20"/>
          <w:lang w:val="mk-MK"/>
        </w:rPr>
        <w:tab/>
        <w:t>Финансиската поддршка се доделува согласно</w:t>
      </w:r>
      <w:r w:rsidR="00FD0EE0">
        <w:rPr>
          <w:rFonts w:ascii="Arial" w:hAnsi="Arial"/>
          <w:bCs/>
          <w:iCs/>
          <w:sz w:val="20"/>
          <w:szCs w:val="20"/>
          <w:lang w:val="mk-MK"/>
        </w:rPr>
        <w:t xml:space="preserve"> износот  наведен во оперативниот план кој не може да биде повисок од </w:t>
      </w:r>
      <w:r w:rsidRPr="00192D3C">
        <w:rPr>
          <w:rFonts w:ascii="Arial" w:hAnsi="Arial"/>
          <w:bCs/>
          <w:iCs/>
          <w:sz w:val="20"/>
          <w:szCs w:val="20"/>
          <w:lang w:val="mk-MK"/>
        </w:rPr>
        <w:t xml:space="preserve">средствата утврдени во Програмата за определување средства потребни за доделување финансиска поддршка за поттикнување и развој на воздушниот сообраќај во </w:t>
      </w:r>
      <w:r w:rsidR="006A7DC7">
        <w:rPr>
          <w:rFonts w:ascii="Arial" w:hAnsi="Arial"/>
          <w:bCs/>
          <w:iCs/>
          <w:sz w:val="20"/>
          <w:szCs w:val="20"/>
          <w:lang w:val="mk-MK"/>
        </w:rPr>
        <w:t>Република Северна Македонија</w:t>
      </w:r>
      <w:r w:rsidRPr="00192D3C">
        <w:rPr>
          <w:rFonts w:ascii="Arial" w:hAnsi="Arial"/>
          <w:bCs/>
          <w:iCs/>
          <w:sz w:val="20"/>
          <w:szCs w:val="20"/>
          <w:lang w:val="mk-MK"/>
        </w:rPr>
        <w:t xml:space="preserve"> на домашни и странски превозници за периодот од 20</w:t>
      </w:r>
      <w:r w:rsidR="00FD0EE0">
        <w:rPr>
          <w:rFonts w:ascii="Arial" w:hAnsi="Arial"/>
          <w:bCs/>
          <w:iCs/>
          <w:sz w:val="20"/>
          <w:szCs w:val="20"/>
          <w:lang w:val="mk-MK"/>
        </w:rPr>
        <w:t>23</w:t>
      </w:r>
      <w:r w:rsidRPr="00192D3C">
        <w:rPr>
          <w:rFonts w:ascii="Arial" w:hAnsi="Arial"/>
          <w:bCs/>
          <w:iCs/>
          <w:sz w:val="20"/>
          <w:szCs w:val="20"/>
          <w:lang w:val="mk-MK"/>
        </w:rPr>
        <w:t>-20</w:t>
      </w:r>
      <w:r>
        <w:rPr>
          <w:rFonts w:ascii="Arial" w:hAnsi="Arial"/>
          <w:bCs/>
          <w:iCs/>
          <w:sz w:val="20"/>
          <w:szCs w:val="20"/>
          <w:lang w:val="mk-MK"/>
        </w:rPr>
        <w:t>2</w:t>
      </w:r>
      <w:r w:rsidR="00FD0EE0">
        <w:rPr>
          <w:rFonts w:ascii="Arial" w:hAnsi="Arial"/>
          <w:bCs/>
          <w:iCs/>
          <w:sz w:val="20"/>
          <w:szCs w:val="20"/>
          <w:lang w:val="mk-MK"/>
        </w:rPr>
        <w:t>5</w:t>
      </w:r>
      <w:r w:rsidRPr="00192D3C">
        <w:rPr>
          <w:rFonts w:ascii="Arial" w:hAnsi="Arial"/>
          <w:bCs/>
          <w:iCs/>
          <w:sz w:val="20"/>
          <w:szCs w:val="20"/>
          <w:lang w:val="mk-MK"/>
        </w:rPr>
        <w:t xml:space="preserve"> година.</w:t>
      </w:r>
    </w:p>
    <w:p w14:paraId="5C7382CB" w14:textId="77777777" w:rsidR="00CE4791" w:rsidRDefault="00CE4791" w:rsidP="00CE4791">
      <w:pPr>
        <w:tabs>
          <w:tab w:val="left" w:pos="284"/>
          <w:tab w:val="left" w:pos="568"/>
          <w:tab w:val="right" w:pos="9072"/>
        </w:tabs>
        <w:ind w:right="26"/>
        <w:jc w:val="both"/>
        <w:rPr>
          <w:rFonts w:ascii="Arial" w:hAnsi="Arial"/>
          <w:spacing w:val="-5"/>
          <w:sz w:val="20"/>
          <w:szCs w:val="20"/>
          <w:lang w:val="mk-MK"/>
        </w:rPr>
      </w:pPr>
      <w:r w:rsidRPr="00192D3C">
        <w:rPr>
          <w:rFonts w:ascii="Arial" w:hAnsi="Arial"/>
          <w:bCs/>
          <w:iCs/>
          <w:sz w:val="20"/>
          <w:szCs w:val="20"/>
          <w:lang w:val="mk-MK"/>
        </w:rPr>
        <w:tab/>
      </w:r>
      <w:r w:rsidRPr="00192D3C">
        <w:rPr>
          <w:rFonts w:ascii="Arial" w:hAnsi="Arial"/>
          <w:bCs/>
          <w:iCs/>
          <w:sz w:val="20"/>
          <w:szCs w:val="20"/>
          <w:lang w:val="mk-MK"/>
        </w:rPr>
        <w:tab/>
        <w:t xml:space="preserve">Финансиската поддршка не може да ја надмине висината на средствата утврдени во </w:t>
      </w:r>
      <w:r w:rsidR="00FD0EE0">
        <w:rPr>
          <w:rFonts w:ascii="Arial" w:hAnsi="Arial"/>
          <w:bCs/>
          <w:iCs/>
          <w:sz w:val="20"/>
          <w:szCs w:val="20"/>
          <w:lang w:val="mk-MK"/>
        </w:rPr>
        <w:t>оперативиниот план</w:t>
      </w:r>
      <w:r w:rsidRPr="00192D3C">
        <w:rPr>
          <w:rFonts w:ascii="Arial" w:hAnsi="Arial"/>
          <w:bCs/>
          <w:iCs/>
          <w:sz w:val="20"/>
          <w:szCs w:val="20"/>
          <w:lang w:val="mk-MK"/>
        </w:rPr>
        <w:t xml:space="preserve"> од став 1 на овој член.</w:t>
      </w:r>
    </w:p>
    <w:p w14:paraId="566D8282" w14:textId="77777777" w:rsidR="00CE4791" w:rsidRDefault="00CE4791" w:rsidP="00CE4791">
      <w:pPr>
        <w:pStyle w:val="AnnotationText"/>
      </w:pPr>
    </w:p>
    <w:p w14:paraId="42348A1F" w14:textId="77777777" w:rsidR="00CE4791" w:rsidRDefault="00FD0EE0" w:rsidP="00CE4791">
      <w:pPr>
        <w:tabs>
          <w:tab w:val="left" w:pos="284"/>
          <w:tab w:val="left" w:pos="568"/>
          <w:tab w:val="right" w:pos="9072"/>
        </w:tabs>
        <w:ind w:right="26"/>
        <w:jc w:val="center"/>
        <w:rPr>
          <w:rFonts w:ascii="Arial" w:hAnsi="Arial"/>
          <w:b/>
          <w:spacing w:val="-5"/>
          <w:sz w:val="20"/>
          <w:szCs w:val="20"/>
          <w:lang w:val="mk-MK"/>
        </w:rPr>
      </w:pPr>
      <w:r>
        <w:rPr>
          <w:rFonts w:ascii="Arial" w:hAnsi="Arial"/>
          <w:b/>
          <w:spacing w:val="-5"/>
          <w:sz w:val="20"/>
          <w:szCs w:val="20"/>
          <w:lang w:val="mk-MK"/>
        </w:rPr>
        <w:t>Член 8</w:t>
      </w:r>
    </w:p>
    <w:p w14:paraId="74A39961" w14:textId="77777777" w:rsidR="00CE4791" w:rsidRDefault="00CE4791" w:rsidP="00CE4791">
      <w:pPr>
        <w:tabs>
          <w:tab w:val="left" w:pos="284"/>
          <w:tab w:val="left" w:pos="568"/>
          <w:tab w:val="right" w:pos="9072"/>
        </w:tabs>
        <w:ind w:right="26"/>
        <w:jc w:val="center"/>
        <w:rPr>
          <w:rFonts w:ascii="Arial" w:hAnsi="Arial"/>
          <w:b/>
          <w:spacing w:val="-5"/>
          <w:sz w:val="20"/>
          <w:szCs w:val="20"/>
        </w:rPr>
      </w:pPr>
      <w:r w:rsidRPr="00192D3C">
        <w:rPr>
          <w:rFonts w:ascii="Arial" w:hAnsi="Arial"/>
          <w:b/>
          <w:spacing w:val="-5"/>
          <w:sz w:val="20"/>
          <w:szCs w:val="20"/>
          <w:lang w:val="mk-MK"/>
        </w:rPr>
        <w:t>Динамика и начин на плаќање</w:t>
      </w:r>
    </w:p>
    <w:p w14:paraId="43402170" w14:textId="77777777" w:rsidR="00CE4791" w:rsidRPr="00E93BEF" w:rsidRDefault="00CE4791" w:rsidP="00CE4791">
      <w:pPr>
        <w:tabs>
          <w:tab w:val="left" w:pos="284"/>
          <w:tab w:val="left" w:pos="568"/>
          <w:tab w:val="right" w:pos="9072"/>
        </w:tabs>
        <w:ind w:right="26"/>
        <w:jc w:val="center"/>
        <w:rPr>
          <w:rFonts w:ascii="Arial" w:hAnsi="Arial"/>
          <w:spacing w:val="-5"/>
          <w:sz w:val="20"/>
          <w:szCs w:val="20"/>
        </w:rPr>
      </w:pPr>
    </w:p>
    <w:p w14:paraId="0E4FA1A1" w14:textId="77777777" w:rsidR="00CE4791" w:rsidRDefault="00CE4791" w:rsidP="00CE4791">
      <w:pPr>
        <w:tabs>
          <w:tab w:val="left" w:pos="284"/>
          <w:tab w:val="left" w:pos="568"/>
          <w:tab w:val="right" w:pos="9072"/>
        </w:tabs>
        <w:ind w:right="26"/>
        <w:jc w:val="both"/>
        <w:rPr>
          <w:rFonts w:ascii="Arial" w:hAnsi="Arial"/>
          <w:spacing w:val="-5"/>
          <w:sz w:val="20"/>
          <w:szCs w:val="20"/>
          <w:lang w:val="mk-MK"/>
        </w:rPr>
      </w:pPr>
      <w:r w:rsidRPr="00192D3C">
        <w:rPr>
          <w:rFonts w:ascii="Arial" w:hAnsi="Arial"/>
          <w:spacing w:val="-5"/>
          <w:sz w:val="20"/>
          <w:szCs w:val="20"/>
          <w:lang w:val="mk-MK"/>
        </w:rPr>
        <w:lastRenderedPageBreak/>
        <w:tab/>
      </w:r>
      <w:r w:rsidRPr="00192D3C">
        <w:rPr>
          <w:rFonts w:ascii="Arial" w:hAnsi="Arial"/>
          <w:spacing w:val="-5"/>
          <w:sz w:val="20"/>
          <w:szCs w:val="20"/>
          <w:lang w:val="mk-MK"/>
        </w:rPr>
        <w:tab/>
      </w:r>
      <w:r w:rsidRPr="00765C55">
        <w:rPr>
          <w:rFonts w:ascii="Arial" w:hAnsi="Arial"/>
          <w:spacing w:val="-5"/>
          <w:sz w:val="20"/>
          <w:szCs w:val="20"/>
          <w:lang w:val="mk-MK"/>
        </w:rPr>
        <w:t xml:space="preserve">Финансиските средства од член </w:t>
      </w:r>
      <w:r w:rsidR="00FD0EE0">
        <w:rPr>
          <w:rFonts w:ascii="Arial" w:hAnsi="Arial"/>
          <w:spacing w:val="-5"/>
          <w:sz w:val="20"/>
          <w:szCs w:val="20"/>
          <w:lang w:val="mk-MK"/>
        </w:rPr>
        <w:t>6</w:t>
      </w:r>
      <w:r w:rsidRPr="00765C55">
        <w:rPr>
          <w:rFonts w:ascii="Arial" w:hAnsi="Arial"/>
          <w:spacing w:val="-5"/>
          <w:sz w:val="20"/>
          <w:szCs w:val="20"/>
          <w:lang w:val="mk-MK"/>
        </w:rPr>
        <w:t xml:space="preserve"> </w:t>
      </w:r>
      <w:r>
        <w:rPr>
          <w:rFonts w:ascii="Arial" w:hAnsi="Arial"/>
          <w:spacing w:val="-5"/>
          <w:sz w:val="20"/>
          <w:szCs w:val="20"/>
          <w:lang w:val="mk-MK"/>
        </w:rPr>
        <w:t>точки</w:t>
      </w:r>
      <w:r w:rsidR="00FD0EE0">
        <w:rPr>
          <w:rFonts w:ascii="Arial" w:hAnsi="Arial"/>
          <w:spacing w:val="-5"/>
          <w:sz w:val="20"/>
          <w:szCs w:val="20"/>
          <w:lang w:val="mk-MK"/>
        </w:rPr>
        <w:t xml:space="preserve"> 1</w:t>
      </w:r>
      <w:r w:rsidRPr="00765C55">
        <w:rPr>
          <w:rFonts w:ascii="Arial" w:hAnsi="Arial"/>
          <w:spacing w:val="-5"/>
          <w:sz w:val="20"/>
          <w:szCs w:val="20"/>
          <w:lang w:val="mk-MK"/>
        </w:rPr>
        <w:t xml:space="preserve"> и </w:t>
      </w:r>
      <w:r w:rsidR="00FD0EE0">
        <w:rPr>
          <w:rFonts w:ascii="Arial" w:hAnsi="Arial"/>
          <w:spacing w:val="-5"/>
          <w:sz w:val="20"/>
          <w:szCs w:val="20"/>
          <w:lang w:val="mk-MK"/>
        </w:rPr>
        <w:t>2</w:t>
      </w:r>
      <w:r w:rsidRPr="00765C55">
        <w:rPr>
          <w:rFonts w:ascii="Arial" w:hAnsi="Arial"/>
          <w:spacing w:val="-5"/>
          <w:sz w:val="20"/>
          <w:szCs w:val="20"/>
          <w:lang w:val="mk-MK"/>
        </w:rPr>
        <w:t xml:space="preserve"> од овој договор се исплаќаат месечно, во рок од 30 дена</w:t>
      </w:r>
      <w:r>
        <w:rPr>
          <w:rFonts w:ascii="Arial" w:hAnsi="Arial"/>
          <w:spacing w:val="-5"/>
          <w:sz w:val="20"/>
          <w:szCs w:val="20"/>
          <w:lang w:val="mk-MK"/>
        </w:rPr>
        <w:t xml:space="preserve"> </w:t>
      </w:r>
      <w:r w:rsidRPr="00765C55">
        <w:rPr>
          <w:rFonts w:ascii="Arial" w:hAnsi="Arial"/>
          <w:spacing w:val="-5"/>
          <w:sz w:val="20"/>
          <w:szCs w:val="20"/>
          <w:lang w:val="mk-MK"/>
        </w:rPr>
        <w:t xml:space="preserve">од доставеното барање до Министерството за транспорт и врски од корисникот на </w:t>
      </w:r>
      <w:r>
        <w:rPr>
          <w:rFonts w:ascii="Arial" w:hAnsi="Arial"/>
          <w:spacing w:val="-5"/>
          <w:sz w:val="20"/>
          <w:szCs w:val="20"/>
          <w:lang w:val="mk-MK"/>
        </w:rPr>
        <w:t xml:space="preserve">финансиската </w:t>
      </w:r>
      <w:r w:rsidRPr="00765C55">
        <w:rPr>
          <w:rFonts w:ascii="Arial" w:hAnsi="Arial"/>
          <w:spacing w:val="-5"/>
          <w:sz w:val="20"/>
          <w:szCs w:val="20"/>
          <w:lang w:val="mk-MK"/>
        </w:rPr>
        <w:t>поддршка.</w:t>
      </w:r>
    </w:p>
    <w:p w14:paraId="1FF84C19" w14:textId="77777777" w:rsidR="00CE4791" w:rsidRDefault="00CE4791" w:rsidP="00CE4791">
      <w:pPr>
        <w:tabs>
          <w:tab w:val="left" w:pos="284"/>
          <w:tab w:val="left" w:pos="568"/>
          <w:tab w:val="right" w:pos="9072"/>
        </w:tabs>
        <w:ind w:right="26"/>
        <w:jc w:val="both"/>
        <w:rPr>
          <w:rFonts w:ascii="Arial" w:hAnsi="Arial"/>
          <w:spacing w:val="-5"/>
          <w:sz w:val="20"/>
          <w:szCs w:val="20"/>
          <w:lang w:val="mk-MK"/>
        </w:rPr>
      </w:pPr>
      <w:r w:rsidRPr="00192D3C">
        <w:rPr>
          <w:rFonts w:ascii="Arial" w:hAnsi="Arial"/>
          <w:spacing w:val="-5"/>
          <w:sz w:val="20"/>
          <w:szCs w:val="20"/>
          <w:lang w:val="mk-MK"/>
        </w:rPr>
        <w:tab/>
      </w:r>
      <w:r w:rsidRPr="00192D3C">
        <w:rPr>
          <w:rFonts w:ascii="Arial" w:hAnsi="Arial"/>
          <w:spacing w:val="-5"/>
          <w:sz w:val="20"/>
          <w:szCs w:val="20"/>
          <w:lang w:val="mk-MK"/>
        </w:rPr>
        <w:tab/>
        <w:t>Барањето за исплата од став 2 на овој член содржи детални податоци за патниците во заминување по одделна дестинација, кои може да бидат предмет на проверка од страна на Давателот.</w:t>
      </w:r>
    </w:p>
    <w:p w14:paraId="138C0DD0" w14:textId="77777777" w:rsidR="00CE4791" w:rsidRDefault="00CE4791" w:rsidP="00CE4791">
      <w:pPr>
        <w:pStyle w:val="AnnotationText"/>
      </w:pPr>
    </w:p>
    <w:p w14:paraId="7EFA96E9" w14:textId="77777777" w:rsidR="00CE4791" w:rsidRDefault="00CE4791" w:rsidP="00CE4791">
      <w:pPr>
        <w:tabs>
          <w:tab w:val="left" w:pos="284"/>
          <w:tab w:val="left" w:pos="568"/>
          <w:tab w:val="right" w:pos="9072"/>
        </w:tabs>
        <w:ind w:right="26"/>
        <w:jc w:val="center"/>
        <w:rPr>
          <w:rFonts w:ascii="Arial" w:hAnsi="Arial"/>
          <w:b/>
          <w:spacing w:val="-5"/>
          <w:sz w:val="20"/>
          <w:szCs w:val="20"/>
          <w:lang w:val="mk-MK"/>
        </w:rPr>
      </w:pPr>
      <w:r w:rsidRPr="00192D3C">
        <w:rPr>
          <w:rFonts w:ascii="Arial" w:hAnsi="Arial"/>
          <w:b/>
          <w:spacing w:val="-5"/>
          <w:sz w:val="20"/>
          <w:szCs w:val="20"/>
          <w:lang w:val="mk-MK"/>
        </w:rPr>
        <w:t xml:space="preserve">Член </w:t>
      </w:r>
      <w:r w:rsidR="00FD0EE0">
        <w:rPr>
          <w:rFonts w:ascii="Arial" w:hAnsi="Arial"/>
          <w:b/>
          <w:spacing w:val="-5"/>
          <w:sz w:val="20"/>
          <w:szCs w:val="20"/>
          <w:lang w:val="mk-MK"/>
        </w:rPr>
        <w:t>9</w:t>
      </w:r>
    </w:p>
    <w:p w14:paraId="6E7C6B3E" w14:textId="77777777" w:rsidR="00CE4791" w:rsidRDefault="00CE4791" w:rsidP="00CE4791">
      <w:pPr>
        <w:tabs>
          <w:tab w:val="right" w:leader="underscore" w:pos="-2268"/>
        </w:tabs>
        <w:ind w:right="26"/>
        <w:jc w:val="center"/>
        <w:rPr>
          <w:rFonts w:ascii="Arial" w:hAnsi="Arial"/>
          <w:b/>
          <w:sz w:val="20"/>
          <w:szCs w:val="20"/>
        </w:rPr>
      </w:pPr>
      <w:r w:rsidRPr="00192D3C">
        <w:rPr>
          <w:rFonts w:ascii="Arial" w:hAnsi="Arial"/>
          <w:b/>
          <w:sz w:val="20"/>
          <w:szCs w:val="20"/>
          <w:lang w:val="mk-MK"/>
        </w:rPr>
        <w:t>Забрана на конфликтни активности</w:t>
      </w:r>
    </w:p>
    <w:p w14:paraId="362B1A71" w14:textId="77777777" w:rsidR="00CE4791" w:rsidRPr="00E93BEF" w:rsidRDefault="00CE4791" w:rsidP="00CE4791">
      <w:pPr>
        <w:tabs>
          <w:tab w:val="right" w:leader="underscore" w:pos="-2268"/>
        </w:tabs>
        <w:ind w:right="26"/>
        <w:jc w:val="center"/>
        <w:rPr>
          <w:rFonts w:ascii="Arial" w:hAnsi="Arial"/>
          <w:b/>
          <w:sz w:val="20"/>
          <w:szCs w:val="20"/>
        </w:rPr>
      </w:pPr>
    </w:p>
    <w:p w14:paraId="2EA230B3" w14:textId="77777777" w:rsidR="00CE4791" w:rsidRDefault="00CE4791" w:rsidP="00CE4791">
      <w:pPr>
        <w:tabs>
          <w:tab w:val="right" w:leader="underscore" w:pos="-2268"/>
        </w:tabs>
        <w:ind w:right="26"/>
        <w:jc w:val="both"/>
        <w:rPr>
          <w:rFonts w:ascii="Arial" w:hAnsi="Arial"/>
          <w:sz w:val="20"/>
          <w:szCs w:val="20"/>
          <w:lang w:val="mk-MK"/>
        </w:rPr>
      </w:pPr>
      <w:r w:rsidRPr="00192D3C">
        <w:rPr>
          <w:rFonts w:ascii="Arial" w:hAnsi="Arial"/>
          <w:sz w:val="20"/>
          <w:szCs w:val="20"/>
          <w:lang w:val="mk-MK"/>
        </w:rPr>
        <w:tab/>
        <w:t>Корисникот нема да биде вклучен било директно или индиректно во било какви деловни или професионални активности кои можат да бидат во конфликт со правата и обврските утврдени во овој договор.</w:t>
      </w:r>
    </w:p>
    <w:p w14:paraId="1F332017" w14:textId="77777777" w:rsidR="00CE4791" w:rsidRDefault="00CE4791" w:rsidP="00CE4791">
      <w:pPr>
        <w:tabs>
          <w:tab w:val="right" w:leader="underscore" w:pos="-2268"/>
        </w:tabs>
        <w:ind w:right="26"/>
        <w:jc w:val="both"/>
        <w:rPr>
          <w:rFonts w:ascii="Arial" w:hAnsi="Arial"/>
          <w:sz w:val="20"/>
          <w:szCs w:val="20"/>
          <w:lang w:val="mk-MK"/>
        </w:rPr>
      </w:pPr>
    </w:p>
    <w:p w14:paraId="0762DCC3" w14:textId="77777777" w:rsidR="00CE4791" w:rsidRDefault="00CE4791" w:rsidP="00CE4791">
      <w:pPr>
        <w:tabs>
          <w:tab w:val="right" w:leader="underscore" w:pos="-2268"/>
        </w:tabs>
        <w:ind w:right="26"/>
        <w:jc w:val="both"/>
        <w:rPr>
          <w:rFonts w:ascii="Arial" w:hAnsi="Arial"/>
          <w:sz w:val="20"/>
          <w:szCs w:val="20"/>
          <w:lang w:val="mk-MK"/>
        </w:rPr>
      </w:pPr>
    </w:p>
    <w:p w14:paraId="76BBE679" w14:textId="77777777" w:rsidR="00CE4791" w:rsidRDefault="00CE4791" w:rsidP="00CE4791">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FD0EE0">
        <w:rPr>
          <w:rFonts w:ascii="Arial" w:hAnsi="Arial"/>
          <w:b/>
          <w:sz w:val="20"/>
          <w:szCs w:val="20"/>
          <w:lang w:val="mk-MK"/>
        </w:rPr>
        <w:t>0</w:t>
      </w:r>
    </w:p>
    <w:p w14:paraId="2185B4A8" w14:textId="77777777" w:rsidR="00CE4791" w:rsidRDefault="00CE4791" w:rsidP="00CE4791">
      <w:pPr>
        <w:tabs>
          <w:tab w:val="right" w:leader="underscore" w:pos="-2268"/>
        </w:tabs>
        <w:ind w:right="26"/>
        <w:jc w:val="center"/>
        <w:rPr>
          <w:rFonts w:ascii="Arial" w:hAnsi="Arial"/>
          <w:b/>
          <w:sz w:val="20"/>
          <w:szCs w:val="20"/>
        </w:rPr>
      </w:pPr>
      <w:r w:rsidRPr="00192D3C">
        <w:rPr>
          <w:rFonts w:ascii="Arial" w:hAnsi="Arial"/>
          <w:b/>
          <w:sz w:val="20"/>
          <w:szCs w:val="20"/>
          <w:lang w:val="mk-MK"/>
        </w:rPr>
        <w:t>Доверливост</w:t>
      </w:r>
    </w:p>
    <w:p w14:paraId="21705EE2" w14:textId="77777777" w:rsidR="00CE4791" w:rsidRPr="00E93BEF" w:rsidRDefault="00CE4791" w:rsidP="00CE4791">
      <w:pPr>
        <w:tabs>
          <w:tab w:val="right" w:leader="underscore" w:pos="-2268"/>
        </w:tabs>
        <w:ind w:right="26"/>
        <w:jc w:val="center"/>
        <w:rPr>
          <w:rFonts w:ascii="Arial" w:hAnsi="Arial"/>
          <w:b/>
          <w:sz w:val="20"/>
          <w:szCs w:val="20"/>
        </w:rPr>
      </w:pPr>
    </w:p>
    <w:p w14:paraId="6EF4D360" w14:textId="56890886" w:rsidR="00CE4791" w:rsidRDefault="00CE4791" w:rsidP="00CE4791">
      <w:pPr>
        <w:tabs>
          <w:tab w:val="right" w:leader="underscore" w:pos="-2268"/>
        </w:tabs>
        <w:ind w:right="26"/>
        <w:jc w:val="both"/>
        <w:rPr>
          <w:rFonts w:ascii="Arial" w:hAnsi="Arial"/>
          <w:sz w:val="20"/>
          <w:szCs w:val="20"/>
          <w:lang w:val="mk-MK"/>
        </w:rPr>
      </w:pPr>
      <w:r w:rsidRPr="00192D3C">
        <w:rPr>
          <w:rFonts w:ascii="Arial" w:hAnsi="Arial"/>
          <w:sz w:val="20"/>
          <w:szCs w:val="20"/>
          <w:lang w:val="mk-MK"/>
        </w:rPr>
        <w:tab/>
        <w:t xml:space="preserve">Освен со претходно дадено писмено известување од Давателот, Корисникот нема во било кое време да контактира со било кое физичко или правно лице за класифицирани информации добиени при реализацијата на овој договор, а исто така Корисникот нема јавно да ги објавува извештаите, препораките и/или било кој друг </w:t>
      </w:r>
      <w:r w:rsidR="00AC5593">
        <w:rPr>
          <w:rFonts w:ascii="Arial" w:hAnsi="Arial"/>
          <w:sz w:val="20"/>
          <w:szCs w:val="20"/>
          <w:lang w:val="mk-MK"/>
        </w:rPr>
        <w:t xml:space="preserve">вид </w:t>
      </w:r>
      <w:r w:rsidRPr="00192D3C">
        <w:rPr>
          <w:rFonts w:ascii="Arial" w:hAnsi="Arial"/>
          <w:sz w:val="20"/>
          <w:szCs w:val="20"/>
          <w:lang w:val="mk-MK"/>
        </w:rPr>
        <w:t>на писмена во врска или како резултат на реализацијата на овој договор.</w:t>
      </w:r>
    </w:p>
    <w:p w14:paraId="415DEA75" w14:textId="77777777" w:rsidR="00CE4791" w:rsidRDefault="00CE4791" w:rsidP="00CE4791">
      <w:pPr>
        <w:tabs>
          <w:tab w:val="right" w:leader="underscore" w:pos="-2268"/>
        </w:tabs>
        <w:ind w:right="26"/>
        <w:jc w:val="both"/>
        <w:rPr>
          <w:rFonts w:ascii="Arial" w:hAnsi="Arial"/>
          <w:sz w:val="20"/>
          <w:szCs w:val="20"/>
          <w:lang w:val="mk-MK"/>
        </w:rPr>
      </w:pPr>
    </w:p>
    <w:p w14:paraId="4AF86996" w14:textId="77777777" w:rsidR="00DD0514" w:rsidRDefault="00DD0514" w:rsidP="00DD0514">
      <w:pPr>
        <w:tabs>
          <w:tab w:val="left" w:pos="284"/>
          <w:tab w:val="left" w:pos="568"/>
          <w:tab w:val="right" w:pos="9072"/>
        </w:tabs>
        <w:ind w:right="26"/>
        <w:jc w:val="both"/>
        <w:rPr>
          <w:rFonts w:ascii="Arial" w:hAnsi="Arial"/>
          <w:spacing w:val="-5"/>
          <w:sz w:val="20"/>
          <w:szCs w:val="20"/>
          <w:lang w:val="mk-MK"/>
        </w:rPr>
      </w:pPr>
    </w:p>
    <w:p w14:paraId="36F78C97" w14:textId="77777777" w:rsidR="00DD0514" w:rsidRDefault="00DD0514" w:rsidP="00DD0514">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FD0EE0">
        <w:rPr>
          <w:rFonts w:ascii="Arial" w:hAnsi="Arial"/>
          <w:b/>
          <w:sz w:val="20"/>
          <w:szCs w:val="20"/>
          <w:lang w:val="mk-MK"/>
        </w:rPr>
        <w:t>1</w:t>
      </w:r>
    </w:p>
    <w:p w14:paraId="51D94250" w14:textId="77777777" w:rsidR="00DD0514" w:rsidRDefault="00DD0514" w:rsidP="00DD0514">
      <w:pPr>
        <w:ind w:right="26"/>
        <w:jc w:val="center"/>
        <w:rPr>
          <w:rFonts w:ascii="Arial" w:hAnsi="Arial"/>
          <w:b/>
          <w:spacing w:val="-5"/>
          <w:sz w:val="20"/>
          <w:szCs w:val="20"/>
        </w:rPr>
      </w:pPr>
      <w:r w:rsidRPr="00192D3C">
        <w:rPr>
          <w:rFonts w:ascii="Arial" w:hAnsi="Arial"/>
          <w:b/>
          <w:spacing w:val="-5"/>
          <w:sz w:val="20"/>
          <w:szCs w:val="20"/>
          <w:lang w:val="mk-MK"/>
        </w:rPr>
        <w:t>Меродавно право</w:t>
      </w:r>
    </w:p>
    <w:p w14:paraId="16D1DF84" w14:textId="77777777" w:rsidR="00DD0514" w:rsidRPr="00E93BEF" w:rsidRDefault="00DD0514" w:rsidP="00DD0514">
      <w:pPr>
        <w:ind w:right="26"/>
        <w:jc w:val="center"/>
        <w:rPr>
          <w:rFonts w:ascii="Arial" w:hAnsi="Arial"/>
          <w:spacing w:val="-5"/>
          <w:sz w:val="20"/>
          <w:szCs w:val="20"/>
        </w:rPr>
      </w:pPr>
    </w:p>
    <w:p w14:paraId="0C788660" w14:textId="0FA667AC" w:rsidR="00DD0514" w:rsidRDefault="00DD0514" w:rsidP="00DD0514">
      <w:pPr>
        <w:ind w:right="26" w:firstLine="720"/>
        <w:jc w:val="both"/>
        <w:rPr>
          <w:rFonts w:ascii="Arial" w:hAnsi="Arial"/>
          <w:spacing w:val="-5"/>
          <w:sz w:val="20"/>
          <w:szCs w:val="20"/>
          <w:lang w:val="mk-MK"/>
        </w:rPr>
      </w:pPr>
      <w:r w:rsidRPr="00192D3C">
        <w:rPr>
          <w:rFonts w:ascii="Arial" w:hAnsi="Arial"/>
          <w:bCs/>
          <w:iCs/>
          <w:spacing w:val="-5"/>
          <w:sz w:val="20"/>
          <w:szCs w:val="20"/>
          <w:lang w:val="mk-MK"/>
        </w:rPr>
        <w:t xml:space="preserve">На овој договор соодветно се применуваат одредбите од Законот за облигационите односи и останатите позитивно-правни прописи во </w:t>
      </w:r>
      <w:r w:rsidR="006A7DC7">
        <w:rPr>
          <w:rFonts w:ascii="Arial" w:hAnsi="Arial"/>
          <w:bCs/>
          <w:iCs/>
          <w:spacing w:val="-5"/>
          <w:sz w:val="20"/>
          <w:szCs w:val="20"/>
          <w:lang w:val="mk-MK"/>
        </w:rPr>
        <w:t>Република Северна Македонија</w:t>
      </w:r>
      <w:r w:rsidRPr="00192D3C">
        <w:rPr>
          <w:rFonts w:ascii="Arial" w:hAnsi="Arial"/>
          <w:bCs/>
          <w:iCs/>
          <w:spacing w:val="-5"/>
          <w:sz w:val="20"/>
          <w:szCs w:val="20"/>
          <w:lang w:val="mk-MK"/>
        </w:rPr>
        <w:t>, доколку со одредбите на овој договор поинаку не е уредено.</w:t>
      </w:r>
    </w:p>
    <w:p w14:paraId="06C7C5EE" w14:textId="77777777" w:rsidR="00CE4791" w:rsidRDefault="00CE4791" w:rsidP="00CE4791">
      <w:pPr>
        <w:pStyle w:val="AnnotationText"/>
      </w:pPr>
    </w:p>
    <w:p w14:paraId="3900DFA7" w14:textId="77777777" w:rsidR="00DD0514" w:rsidRDefault="00DD0514" w:rsidP="00DD0514">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FD0EE0">
        <w:rPr>
          <w:rFonts w:ascii="Arial" w:hAnsi="Arial"/>
          <w:b/>
          <w:sz w:val="20"/>
          <w:szCs w:val="20"/>
          <w:lang w:val="mk-MK"/>
        </w:rPr>
        <w:t>2</w:t>
      </w:r>
    </w:p>
    <w:p w14:paraId="7190D93D" w14:textId="77777777" w:rsidR="00DD0514" w:rsidRDefault="00DD0514" w:rsidP="00DD0514">
      <w:pPr>
        <w:ind w:right="26"/>
        <w:jc w:val="center"/>
        <w:rPr>
          <w:rFonts w:ascii="Arial" w:hAnsi="Arial"/>
          <w:b/>
          <w:spacing w:val="-5"/>
          <w:sz w:val="20"/>
          <w:szCs w:val="20"/>
        </w:rPr>
      </w:pPr>
      <w:r w:rsidRPr="00192D3C">
        <w:rPr>
          <w:rFonts w:ascii="Arial" w:hAnsi="Arial"/>
          <w:b/>
          <w:spacing w:val="-5"/>
          <w:sz w:val="20"/>
          <w:szCs w:val="20"/>
          <w:lang w:val="mk-MK"/>
        </w:rPr>
        <w:t>Решавање на споровите</w:t>
      </w:r>
    </w:p>
    <w:p w14:paraId="5CEAF59D" w14:textId="77777777" w:rsidR="00DD0514" w:rsidRPr="00E93BEF" w:rsidRDefault="00DD0514" w:rsidP="00DD0514">
      <w:pPr>
        <w:ind w:right="26"/>
        <w:jc w:val="center"/>
        <w:rPr>
          <w:rFonts w:ascii="Arial" w:hAnsi="Arial"/>
          <w:spacing w:val="-5"/>
          <w:sz w:val="20"/>
          <w:szCs w:val="20"/>
        </w:rPr>
      </w:pPr>
    </w:p>
    <w:p w14:paraId="3CDD7D00" w14:textId="77777777" w:rsidR="00DD0514" w:rsidRDefault="00DD0514" w:rsidP="00DD0514">
      <w:pPr>
        <w:ind w:right="26" w:firstLine="720"/>
        <w:jc w:val="both"/>
        <w:rPr>
          <w:rFonts w:ascii="Arial" w:hAnsi="Arial"/>
          <w:spacing w:val="-5"/>
          <w:sz w:val="20"/>
          <w:szCs w:val="20"/>
          <w:lang w:val="mk-MK"/>
        </w:rPr>
      </w:pPr>
      <w:r w:rsidRPr="00192D3C">
        <w:rPr>
          <w:rFonts w:ascii="Arial" w:hAnsi="Arial"/>
          <w:sz w:val="20"/>
          <w:szCs w:val="20"/>
          <w:lang w:val="mk-MK"/>
        </w:rPr>
        <w:t>Договорните страни ќе ги вложат сите напори да ги решат спогодбено сите спорови кои произлегуваат од или се во врска со овој договор или неговото толкување.</w:t>
      </w:r>
    </w:p>
    <w:p w14:paraId="1811313C" w14:textId="2A048C5A" w:rsidR="00DD0514" w:rsidRDefault="00DD0514" w:rsidP="00DD0514">
      <w:pPr>
        <w:ind w:right="26" w:firstLine="720"/>
        <w:jc w:val="both"/>
        <w:rPr>
          <w:rFonts w:ascii="Arial" w:hAnsi="Arial"/>
          <w:sz w:val="20"/>
          <w:szCs w:val="20"/>
          <w:lang w:val="mk-MK"/>
        </w:rPr>
      </w:pPr>
      <w:r w:rsidRPr="00192D3C">
        <w:rPr>
          <w:rFonts w:ascii="Arial" w:hAnsi="Arial"/>
          <w:sz w:val="20"/>
          <w:szCs w:val="20"/>
          <w:lang w:val="mk-MK"/>
        </w:rPr>
        <w:t xml:space="preserve">Сите спорови кои произлегуваат од овој договор и во врска со него, а кои не можат да се решат спогодбено вклучувајќи ги и споровите кои се однесуваат на прашања во врска со неговото полноважно настанување, повреда или престанок, како и правните дејства кои од тоа произлегуваат, конечно ќе бидат решени преку арбитража во согласност со Законот за меѓународна трговска арбитража на </w:t>
      </w:r>
      <w:r w:rsidR="006A7DC7">
        <w:rPr>
          <w:rFonts w:ascii="Arial" w:hAnsi="Arial"/>
          <w:sz w:val="20"/>
          <w:szCs w:val="20"/>
          <w:lang w:val="mk-MK"/>
        </w:rPr>
        <w:t>Република Северна Македонија</w:t>
      </w:r>
      <w:r w:rsidRPr="00192D3C">
        <w:rPr>
          <w:rFonts w:ascii="Arial" w:hAnsi="Arial"/>
          <w:sz w:val="20"/>
          <w:szCs w:val="20"/>
          <w:lang w:val="mk-MK"/>
        </w:rPr>
        <w:t>.</w:t>
      </w:r>
    </w:p>
    <w:p w14:paraId="669A822B" w14:textId="7AD85797" w:rsidR="00DD0514" w:rsidRDefault="00DD0514" w:rsidP="00DD0514">
      <w:pPr>
        <w:ind w:right="26"/>
        <w:jc w:val="both"/>
        <w:rPr>
          <w:rFonts w:ascii="Arial" w:hAnsi="Arial"/>
          <w:sz w:val="20"/>
          <w:szCs w:val="20"/>
          <w:lang w:val="mk-MK"/>
        </w:rPr>
      </w:pPr>
      <w:r w:rsidRPr="00192D3C">
        <w:rPr>
          <w:rFonts w:ascii="Arial" w:hAnsi="Arial"/>
          <w:sz w:val="20"/>
          <w:szCs w:val="20"/>
          <w:lang w:val="mk-MK"/>
        </w:rPr>
        <w:tab/>
        <w:t>Бројот на арбитри ќе биде три.</w:t>
      </w:r>
    </w:p>
    <w:p w14:paraId="50808E60" w14:textId="77777777" w:rsidR="00DD0514" w:rsidRDefault="00DD0514" w:rsidP="00DD0514">
      <w:pPr>
        <w:tabs>
          <w:tab w:val="right" w:leader="underscore" w:pos="-2268"/>
        </w:tabs>
        <w:ind w:right="26"/>
        <w:jc w:val="both"/>
        <w:rPr>
          <w:rFonts w:ascii="Arial" w:hAnsi="Arial"/>
          <w:sz w:val="20"/>
          <w:szCs w:val="20"/>
          <w:lang w:val="mk-MK"/>
        </w:rPr>
      </w:pPr>
      <w:r w:rsidRPr="00192D3C">
        <w:rPr>
          <w:rFonts w:ascii="Arial" w:hAnsi="Arial"/>
          <w:sz w:val="20"/>
          <w:szCs w:val="20"/>
          <w:lang w:val="mk-MK"/>
        </w:rPr>
        <w:tab/>
        <w:t>Постапката ќе се води на македонски јазик.</w:t>
      </w:r>
    </w:p>
    <w:p w14:paraId="6EE2E226" w14:textId="27D2158C" w:rsidR="00DD0514" w:rsidRDefault="00DD0514" w:rsidP="00DD0514">
      <w:pPr>
        <w:ind w:right="26"/>
        <w:jc w:val="both"/>
        <w:rPr>
          <w:rFonts w:ascii="Arial" w:hAnsi="Arial"/>
          <w:bCs/>
          <w:sz w:val="20"/>
          <w:szCs w:val="20"/>
          <w:lang w:val="mk-MK"/>
        </w:rPr>
      </w:pPr>
      <w:r w:rsidRPr="00192D3C">
        <w:rPr>
          <w:rFonts w:ascii="Arial" w:hAnsi="Arial"/>
          <w:sz w:val="20"/>
          <w:szCs w:val="20"/>
          <w:lang w:val="mk-MK"/>
        </w:rPr>
        <w:tab/>
        <w:t xml:space="preserve">Местото на арбитражата ќе биде во Скопје, </w:t>
      </w:r>
      <w:r w:rsidR="006A7DC7">
        <w:rPr>
          <w:rFonts w:ascii="Arial" w:hAnsi="Arial"/>
          <w:sz w:val="20"/>
          <w:szCs w:val="20"/>
          <w:lang w:val="mk-MK"/>
        </w:rPr>
        <w:t>Република Северна Македонија</w:t>
      </w:r>
      <w:r w:rsidRPr="00192D3C">
        <w:rPr>
          <w:rFonts w:ascii="Arial" w:hAnsi="Arial"/>
          <w:sz w:val="20"/>
          <w:szCs w:val="20"/>
          <w:lang w:val="mk-MK"/>
        </w:rPr>
        <w:t>.</w:t>
      </w:r>
    </w:p>
    <w:p w14:paraId="110AAD84" w14:textId="77777777" w:rsidR="00DD0514" w:rsidRDefault="00DD0514" w:rsidP="00CE4791">
      <w:pPr>
        <w:pStyle w:val="AnnotationText"/>
      </w:pPr>
    </w:p>
    <w:p w14:paraId="61AF4F08" w14:textId="522F68F6" w:rsidR="00DD0514" w:rsidRDefault="00DD0514" w:rsidP="00DD0514">
      <w:pPr>
        <w:numPr>
          <w:ilvl w:val="12"/>
          <w:numId w:val="0"/>
        </w:numPr>
        <w:ind w:right="26"/>
        <w:jc w:val="center"/>
        <w:rPr>
          <w:rFonts w:ascii="Arial" w:hAnsi="Arial"/>
          <w:b/>
          <w:sz w:val="20"/>
          <w:szCs w:val="20"/>
          <w:lang w:val="mk-MK"/>
        </w:rPr>
      </w:pPr>
      <w:r w:rsidRPr="00192D3C">
        <w:rPr>
          <w:rFonts w:ascii="Arial" w:hAnsi="Arial"/>
          <w:b/>
          <w:sz w:val="20"/>
          <w:szCs w:val="20"/>
          <w:lang w:val="mk-MK"/>
        </w:rPr>
        <w:t>Член 1</w:t>
      </w:r>
      <w:r w:rsidR="00AC5593">
        <w:rPr>
          <w:rFonts w:ascii="Arial" w:hAnsi="Arial"/>
          <w:b/>
          <w:sz w:val="20"/>
          <w:szCs w:val="20"/>
          <w:lang w:val="mk-MK"/>
        </w:rPr>
        <w:t>3</w:t>
      </w:r>
    </w:p>
    <w:p w14:paraId="1D77DAF2" w14:textId="77777777" w:rsidR="00DD0514" w:rsidRDefault="00DD0514" w:rsidP="00DD0514">
      <w:pPr>
        <w:numPr>
          <w:ilvl w:val="12"/>
          <w:numId w:val="0"/>
        </w:numPr>
        <w:ind w:right="26"/>
        <w:jc w:val="center"/>
        <w:rPr>
          <w:rFonts w:ascii="Arial" w:hAnsi="Arial"/>
          <w:b/>
          <w:sz w:val="20"/>
          <w:szCs w:val="20"/>
        </w:rPr>
      </w:pPr>
      <w:r w:rsidRPr="00192D3C">
        <w:rPr>
          <w:rFonts w:ascii="Arial" w:hAnsi="Arial"/>
          <w:b/>
          <w:sz w:val="20"/>
          <w:szCs w:val="20"/>
          <w:lang w:val="mk-MK"/>
        </w:rPr>
        <w:t>Едностран раскин</w:t>
      </w:r>
    </w:p>
    <w:p w14:paraId="1A17451E" w14:textId="77777777" w:rsidR="00DD0514" w:rsidRPr="00E93BEF" w:rsidRDefault="00DD0514" w:rsidP="00DD0514">
      <w:pPr>
        <w:numPr>
          <w:ilvl w:val="12"/>
          <w:numId w:val="0"/>
        </w:numPr>
        <w:ind w:right="26"/>
        <w:jc w:val="center"/>
        <w:rPr>
          <w:rFonts w:ascii="Arial" w:hAnsi="Arial"/>
          <w:b/>
          <w:sz w:val="20"/>
          <w:szCs w:val="20"/>
        </w:rPr>
      </w:pPr>
    </w:p>
    <w:p w14:paraId="09C34327" w14:textId="77777777" w:rsidR="00DD0514" w:rsidRDefault="00DD0514" w:rsidP="00DD0514">
      <w:pPr>
        <w:ind w:right="26" w:firstLine="720"/>
        <w:jc w:val="both"/>
        <w:rPr>
          <w:rFonts w:ascii="Arial" w:hAnsi="Arial"/>
          <w:bCs/>
          <w:sz w:val="20"/>
          <w:szCs w:val="20"/>
          <w:lang w:val="mk-MK"/>
        </w:rPr>
      </w:pPr>
      <w:r w:rsidRPr="00192D3C">
        <w:rPr>
          <w:rFonts w:ascii="Arial" w:hAnsi="Arial"/>
          <w:bCs/>
          <w:iCs/>
          <w:sz w:val="20"/>
          <w:szCs w:val="20"/>
          <w:lang w:val="mk-MK"/>
        </w:rPr>
        <w:t>Давателот може еднострано да го раскине овој договорот во случај</w:t>
      </w:r>
      <w:r w:rsidRPr="00192D3C">
        <w:rPr>
          <w:rFonts w:ascii="Arial" w:hAnsi="Arial"/>
          <w:bCs/>
          <w:sz w:val="20"/>
          <w:szCs w:val="20"/>
          <w:lang w:val="mk-MK"/>
        </w:rPr>
        <w:t xml:space="preserve"> кога корисникот:</w:t>
      </w:r>
    </w:p>
    <w:p w14:paraId="22F3EBF0" w14:textId="77777777" w:rsidR="00DD0514" w:rsidRPr="00FD0EE0" w:rsidRDefault="00DD0514" w:rsidP="00FD0EE0">
      <w:pPr>
        <w:pStyle w:val="ListParagraph"/>
        <w:numPr>
          <w:ilvl w:val="0"/>
          <w:numId w:val="40"/>
        </w:numPr>
        <w:ind w:right="26"/>
        <w:jc w:val="both"/>
        <w:rPr>
          <w:rFonts w:ascii="Arial" w:hAnsi="Arial"/>
          <w:bCs/>
          <w:iCs/>
          <w:sz w:val="20"/>
          <w:szCs w:val="20"/>
          <w:lang w:val="mk-MK"/>
        </w:rPr>
      </w:pPr>
      <w:r w:rsidRPr="00606484">
        <w:rPr>
          <w:rFonts w:ascii="Arial" w:hAnsi="Arial"/>
          <w:bCs/>
          <w:sz w:val="20"/>
          <w:szCs w:val="20"/>
          <w:lang w:val="mk-MK"/>
        </w:rPr>
        <w:t xml:space="preserve">не ги исполни </w:t>
      </w:r>
      <w:r w:rsidRPr="00606484">
        <w:rPr>
          <w:rFonts w:ascii="Arial" w:hAnsi="Arial"/>
          <w:bCs/>
          <w:iCs/>
          <w:sz w:val="20"/>
          <w:szCs w:val="20"/>
          <w:lang w:val="mk-MK"/>
        </w:rPr>
        <w:t>усл</w:t>
      </w:r>
      <w:r w:rsidR="00FD0EE0">
        <w:rPr>
          <w:rFonts w:ascii="Arial" w:hAnsi="Arial"/>
          <w:bCs/>
          <w:iCs/>
          <w:sz w:val="20"/>
          <w:szCs w:val="20"/>
          <w:lang w:val="mk-MK"/>
        </w:rPr>
        <w:t xml:space="preserve">овите од член 4 од овој договор </w:t>
      </w:r>
      <w:r w:rsidRPr="00FD0EE0">
        <w:rPr>
          <w:rFonts w:ascii="Arial" w:hAnsi="Arial"/>
          <w:bCs/>
          <w:sz w:val="20"/>
          <w:szCs w:val="20"/>
          <w:lang w:val="mk-MK"/>
        </w:rPr>
        <w:t xml:space="preserve">и </w:t>
      </w:r>
    </w:p>
    <w:p w14:paraId="02AF1595" w14:textId="77777777" w:rsidR="00DD0514" w:rsidRDefault="00DD0514" w:rsidP="00DD0514">
      <w:pPr>
        <w:pStyle w:val="ListParagraph"/>
        <w:numPr>
          <w:ilvl w:val="0"/>
          <w:numId w:val="40"/>
        </w:numPr>
        <w:ind w:right="26"/>
        <w:jc w:val="both"/>
        <w:rPr>
          <w:rFonts w:ascii="Arial" w:hAnsi="Arial"/>
          <w:bCs/>
          <w:sz w:val="20"/>
          <w:szCs w:val="20"/>
          <w:lang w:val="mk-MK"/>
        </w:rPr>
      </w:pPr>
      <w:r w:rsidRPr="00606484">
        <w:rPr>
          <w:rFonts w:ascii="Arial" w:hAnsi="Arial"/>
          <w:bCs/>
          <w:sz w:val="20"/>
          <w:szCs w:val="20"/>
          <w:lang w:val="mk-MK"/>
        </w:rPr>
        <w:t xml:space="preserve">не </w:t>
      </w:r>
      <w:r w:rsidRPr="00606484">
        <w:rPr>
          <w:rFonts w:ascii="Arial" w:hAnsi="Arial"/>
          <w:sz w:val="20"/>
          <w:szCs w:val="20"/>
          <w:lang w:val="mk-MK"/>
        </w:rPr>
        <w:t>обезбеди одоб</w:t>
      </w:r>
      <w:r w:rsidR="00FD0EE0">
        <w:rPr>
          <w:rFonts w:ascii="Arial" w:hAnsi="Arial"/>
          <w:sz w:val="20"/>
          <w:szCs w:val="20"/>
          <w:lang w:val="mk-MK"/>
        </w:rPr>
        <w:t>ренија за летање согласно член 5</w:t>
      </w:r>
      <w:r w:rsidRPr="00606484">
        <w:rPr>
          <w:rFonts w:ascii="Arial" w:hAnsi="Arial"/>
          <w:sz w:val="20"/>
          <w:szCs w:val="20"/>
          <w:lang w:val="mk-MK"/>
        </w:rPr>
        <w:t xml:space="preserve"> од овој договор. </w:t>
      </w:r>
    </w:p>
    <w:p w14:paraId="11DB9BDF" w14:textId="77777777" w:rsidR="00DD0514" w:rsidRDefault="00DD0514" w:rsidP="00DD0514">
      <w:pPr>
        <w:ind w:left="720" w:right="26"/>
        <w:jc w:val="both"/>
        <w:rPr>
          <w:rFonts w:ascii="Arial" w:hAnsi="Arial"/>
          <w:bCs/>
          <w:sz w:val="20"/>
          <w:szCs w:val="20"/>
          <w:lang w:val="mk-MK"/>
        </w:rPr>
      </w:pPr>
    </w:p>
    <w:p w14:paraId="30F769F8" w14:textId="77777777" w:rsidR="00FD0EE0" w:rsidRDefault="00FD0EE0" w:rsidP="00DD0514">
      <w:pPr>
        <w:ind w:left="720" w:right="26"/>
        <w:jc w:val="both"/>
        <w:rPr>
          <w:rFonts w:ascii="Arial" w:hAnsi="Arial"/>
          <w:bCs/>
          <w:sz w:val="20"/>
          <w:szCs w:val="20"/>
          <w:lang w:val="mk-MK"/>
        </w:rPr>
      </w:pPr>
    </w:p>
    <w:p w14:paraId="1EA9232A" w14:textId="77777777" w:rsidR="00FD0EE0" w:rsidRDefault="00FD0EE0" w:rsidP="00DD0514">
      <w:pPr>
        <w:ind w:left="720" w:right="26"/>
        <w:jc w:val="both"/>
        <w:rPr>
          <w:rFonts w:ascii="Arial" w:hAnsi="Arial"/>
          <w:bCs/>
          <w:sz w:val="20"/>
          <w:szCs w:val="20"/>
          <w:lang w:val="mk-MK"/>
        </w:rPr>
      </w:pPr>
    </w:p>
    <w:p w14:paraId="59B6D474" w14:textId="7EA1EB27"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Член 1</w:t>
      </w:r>
      <w:r w:rsidR="00AC5593">
        <w:rPr>
          <w:rFonts w:ascii="Arial" w:hAnsi="Arial"/>
          <w:b/>
          <w:bCs/>
          <w:sz w:val="20"/>
          <w:szCs w:val="20"/>
          <w:lang w:val="mk-MK"/>
        </w:rPr>
        <w:t>4</w:t>
      </w:r>
    </w:p>
    <w:p w14:paraId="560149F2" w14:textId="77777777" w:rsidR="00DD0514" w:rsidRDefault="00DD0514" w:rsidP="00DD0514">
      <w:pPr>
        <w:ind w:right="26"/>
        <w:jc w:val="center"/>
        <w:rPr>
          <w:rFonts w:ascii="Arial" w:hAnsi="Arial"/>
          <w:b/>
          <w:bCs/>
          <w:sz w:val="20"/>
          <w:szCs w:val="20"/>
        </w:rPr>
      </w:pPr>
      <w:r w:rsidRPr="00192D3C">
        <w:rPr>
          <w:rFonts w:ascii="Arial" w:hAnsi="Arial"/>
          <w:b/>
          <w:bCs/>
          <w:sz w:val="20"/>
          <w:szCs w:val="20"/>
          <w:lang w:val="mk-MK"/>
        </w:rPr>
        <w:t>Надзор</w:t>
      </w:r>
    </w:p>
    <w:p w14:paraId="0A7EA0A9" w14:textId="77777777" w:rsidR="00DD0514" w:rsidRPr="00E93BEF" w:rsidRDefault="00DD0514" w:rsidP="00DD0514">
      <w:pPr>
        <w:ind w:right="26"/>
        <w:jc w:val="center"/>
        <w:rPr>
          <w:rFonts w:ascii="Arial" w:hAnsi="Arial"/>
          <w:b/>
          <w:bCs/>
          <w:sz w:val="20"/>
          <w:szCs w:val="20"/>
        </w:rPr>
      </w:pPr>
    </w:p>
    <w:p w14:paraId="36E61B68" w14:textId="77777777" w:rsidR="00DD0514" w:rsidRDefault="00DD0514" w:rsidP="00DD0514">
      <w:pPr>
        <w:pStyle w:val="Default"/>
        <w:ind w:right="26" w:firstLine="720"/>
        <w:jc w:val="both"/>
        <w:rPr>
          <w:rFonts w:ascii="Arial" w:hAnsi="Arial"/>
          <w:bCs/>
          <w:iCs/>
          <w:sz w:val="20"/>
          <w:szCs w:val="20"/>
          <w:lang w:val="mk-MK"/>
        </w:rPr>
      </w:pPr>
      <w:r w:rsidRPr="00192D3C">
        <w:rPr>
          <w:rFonts w:ascii="Arial" w:hAnsi="Arial"/>
          <w:sz w:val="20"/>
          <w:szCs w:val="20"/>
          <w:lang w:val="mk-MK"/>
        </w:rPr>
        <w:lastRenderedPageBreak/>
        <w:t xml:space="preserve">Давателот, преку </w:t>
      </w:r>
      <w:r>
        <w:rPr>
          <w:rFonts w:ascii="Arial" w:hAnsi="Arial"/>
          <w:sz w:val="20"/>
          <w:szCs w:val="20"/>
          <w:lang w:val="mk-MK"/>
        </w:rPr>
        <w:t>М</w:t>
      </w:r>
      <w:r w:rsidRPr="00192D3C">
        <w:rPr>
          <w:rFonts w:ascii="Arial" w:hAnsi="Arial"/>
          <w:sz w:val="20"/>
          <w:szCs w:val="20"/>
          <w:lang w:val="mk-MK"/>
        </w:rPr>
        <w:t xml:space="preserve">инистерството за транспорт и врски врши постојан и редовен надзор за исполнување на правата и обврските од овој </w:t>
      </w:r>
      <w:r>
        <w:rPr>
          <w:rFonts w:ascii="Arial" w:hAnsi="Arial"/>
          <w:sz w:val="20"/>
          <w:szCs w:val="20"/>
          <w:lang w:val="mk-MK"/>
        </w:rPr>
        <w:t>д</w:t>
      </w:r>
      <w:r w:rsidRPr="00192D3C">
        <w:rPr>
          <w:rFonts w:ascii="Arial" w:hAnsi="Arial"/>
          <w:sz w:val="20"/>
          <w:szCs w:val="20"/>
          <w:lang w:val="mk-MK"/>
        </w:rPr>
        <w:t>оговор.</w:t>
      </w:r>
    </w:p>
    <w:p w14:paraId="34B63E79" w14:textId="77777777" w:rsidR="00DD0514" w:rsidRDefault="00DD0514" w:rsidP="00DD0514">
      <w:pPr>
        <w:ind w:right="26"/>
        <w:jc w:val="both"/>
        <w:rPr>
          <w:rFonts w:ascii="Arial" w:hAnsi="Arial"/>
          <w:bCs/>
          <w:sz w:val="20"/>
          <w:szCs w:val="20"/>
          <w:lang w:val="mk-MK"/>
        </w:rPr>
      </w:pPr>
    </w:p>
    <w:p w14:paraId="4E876BB1" w14:textId="0839D98F"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Член 1</w:t>
      </w:r>
      <w:r w:rsidR="00AC5593">
        <w:rPr>
          <w:rFonts w:ascii="Arial" w:hAnsi="Arial"/>
          <w:b/>
          <w:bCs/>
          <w:sz w:val="20"/>
          <w:szCs w:val="20"/>
          <w:lang w:val="mk-MK"/>
        </w:rPr>
        <w:t>5</w:t>
      </w:r>
    </w:p>
    <w:p w14:paraId="3C3B46EF" w14:textId="77777777" w:rsidR="00DD0514" w:rsidRPr="00056E39" w:rsidRDefault="00DD0514" w:rsidP="00DD0514">
      <w:pPr>
        <w:ind w:right="26"/>
        <w:jc w:val="center"/>
        <w:rPr>
          <w:rFonts w:ascii="Arial" w:hAnsi="Arial"/>
          <w:b/>
          <w:bCs/>
          <w:sz w:val="20"/>
          <w:szCs w:val="20"/>
        </w:rPr>
      </w:pPr>
      <w:r w:rsidRPr="00056E39">
        <w:rPr>
          <w:rFonts w:ascii="Arial" w:hAnsi="Arial"/>
          <w:b/>
          <w:bCs/>
          <w:sz w:val="20"/>
          <w:szCs w:val="20"/>
          <w:lang w:val="mk-MK"/>
        </w:rPr>
        <w:t>Јазик</w:t>
      </w:r>
    </w:p>
    <w:p w14:paraId="491D0C4D" w14:textId="77777777" w:rsidR="00DD0514" w:rsidRPr="00056E39" w:rsidRDefault="00DD0514" w:rsidP="00DD0514">
      <w:pPr>
        <w:ind w:right="26"/>
        <w:jc w:val="center"/>
        <w:rPr>
          <w:rFonts w:ascii="Arial" w:hAnsi="Arial"/>
          <w:b/>
          <w:bCs/>
          <w:sz w:val="20"/>
          <w:szCs w:val="20"/>
        </w:rPr>
      </w:pPr>
    </w:p>
    <w:p w14:paraId="7A6DB8C4" w14:textId="77777777" w:rsidR="00DD0514" w:rsidRPr="00056E39" w:rsidRDefault="00DD0514" w:rsidP="00DD0514">
      <w:pPr>
        <w:ind w:right="26"/>
        <w:jc w:val="both"/>
        <w:rPr>
          <w:rFonts w:ascii="Arial" w:hAnsi="Arial"/>
          <w:bCs/>
          <w:sz w:val="20"/>
          <w:szCs w:val="20"/>
          <w:lang w:val="mk-MK"/>
        </w:rPr>
      </w:pPr>
      <w:r w:rsidRPr="00056E39">
        <w:rPr>
          <w:rFonts w:ascii="Arial" w:hAnsi="Arial"/>
          <w:bCs/>
          <w:sz w:val="20"/>
          <w:szCs w:val="20"/>
          <w:lang w:val="mk-MK"/>
        </w:rPr>
        <w:tab/>
        <w:t>Овој договор е склучен на македонски јазик со превод на англиски јазик.</w:t>
      </w:r>
    </w:p>
    <w:p w14:paraId="5E562C64" w14:textId="77777777" w:rsidR="00DD0514" w:rsidRPr="00056E39" w:rsidRDefault="00DD0514" w:rsidP="00DD0514">
      <w:pPr>
        <w:ind w:right="26"/>
        <w:jc w:val="both"/>
        <w:rPr>
          <w:rFonts w:ascii="Arial" w:hAnsi="Arial"/>
          <w:bCs/>
          <w:sz w:val="20"/>
          <w:szCs w:val="20"/>
          <w:lang w:val="mk-MK"/>
        </w:rPr>
      </w:pPr>
      <w:r w:rsidRPr="00056E39">
        <w:rPr>
          <w:rFonts w:ascii="Arial" w:hAnsi="Arial"/>
          <w:bCs/>
          <w:sz w:val="20"/>
          <w:szCs w:val="20"/>
          <w:lang w:val="mk-MK"/>
        </w:rPr>
        <w:tab/>
      </w:r>
      <w:r w:rsidRPr="00056E39">
        <w:rPr>
          <w:rFonts w:ascii="Arial" w:hAnsi="Arial" w:cs="Arial"/>
          <w:sz w:val="20"/>
          <w:szCs w:val="20"/>
          <w:lang w:val="mk-MK"/>
        </w:rPr>
        <w:t>Во случај на било какво спротивставено толкување меѓу Договорните страни, ќе преовладува верзијата на Договорот на македонски јазик.</w:t>
      </w:r>
    </w:p>
    <w:p w14:paraId="2AF1D577" w14:textId="77777777" w:rsidR="00DD0514" w:rsidRDefault="00DD0514" w:rsidP="00CE4791">
      <w:pPr>
        <w:pStyle w:val="AnnotationText"/>
      </w:pPr>
    </w:p>
    <w:p w14:paraId="1A97079B" w14:textId="77777777" w:rsidR="00DD0514" w:rsidRDefault="00DD0514" w:rsidP="00CE4791">
      <w:pPr>
        <w:pStyle w:val="AnnotationText"/>
      </w:pPr>
    </w:p>
    <w:p w14:paraId="2F0B82D3" w14:textId="77777777" w:rsidR="00DD0514" w:rsidRDefault="00DD0514" w:rsidP="00CE4791">
      <w:pPr>
        <w:pStyle w:val="AnnotationText"/>
      </w:pPr>
    </w:p>
    <w:p w14:paraId="67A6B75C" w14:textId="77777777" w:rsidR="00DD0514" w:rsidRDefault="00DD0514" w:rsidP="00CE4791">
      <w:pPr>
        <w:pStyle w:val="AnnotationText"/>
      </w:pPr>
    </w:p>
    <w:p w14:paraId="01D5350B" w14:textId="175778CD"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Член 1</w:t>
      </w:r>
      <w:r w:rsidR="00AC5593">
        <w:rPr>
          <w:rFonts w:ascii="Arial" w:hAnsi="Arial"/>
          <w:b/>
          <w:bCs/>
          <w:sz w:val="20"/>
          <w:szCs w:val="20"/>
          <w:lang w:val="mk-MK"/>
        </w:rPr>
        <w:t>6</w:t>
      </w:r>
    </w:p>
    <w:p w14:paraId="6B609AB2" w14:textId="77777777" w:rsidR="00DD0514" w:rsidRDefault="00DD0514" w:rsidP="00DD0514">
      <w:pPr>
        <w:ind w:right="26"/>
        <w:jc w:val="center"/>
        <w:rPr>
          <w:rFonts w:ascii="Arial" w:hAnsi="Arial"/>
          <w:b/>
          <w:bCs/>
          <w:sz w:val="20"/>
          <w:szCs w:val="20"/>
        </w:rPr>
      </w:pPr>
      <w:r w:rsidRPr="00192D3C">
        <w:rPr>
          <w:rFonts w:ascii="Arial" w:hAnsi="Arial"/>
          <w:b/>
          <w:bCs/>
          <w:sz w:val="20"/>
          <w:szCs w:val="20"/>
          <w:lang w:val="mk-MK"/>
        </w:rPr>
        <w:t>Број на примероци</w:t>
      </w:r>
    </w:p>
    <w:p w14:paraId="741B853E" w14:textId="77777777" w:rsidR="00DD0514" w:rsidRPr="00E93BEF" w:rsidRDefault="00DD0514" w:rsidP="00DD0514">
      <w:pPr>
        <w:ind w:right="26"/>
        <w:jc w:val="center"/>
        <w:rPr>
          <w:rFonts w:ascii="Arial" w:hAnsi="Arial"/>
          <w:bCs/>
          <w:sz w:val="20"/>
          <w:szCs w:val="20"/>
        </w:rPr>
      </w:pPr>
    </w:p>
    <w:p w14:paraId="5ED37F8D" w14:textId="47B3549E" w:rsidR="00DD0514" w:rsidRDefault="00DD0514" w:rsidP="00DD0514">
      <w:pPr>
        <w:ind w:right="26" w:firstLine="720"/>
        <w:jc w:val="both"/>
        <w:rPr>
          <w:rFonts w:ascii="Arial" w:hAnsi="Arial"/>
          <w:bCs/>
          <w:sz w:val="20"/>
          <w:szCs w:val="20"/>
          <w:lang w:val="mk-MK"/>
        </w:rPr>
      </w:pPr>
      <w:r w:rsidRPr="00192D3C">
        <w:rPr>
          <w:rFonts w:ascii="Arial" w:hAnsi="Arial"/>
          <w:bCs/>
          <w:sz w:val="20"/>
          <w:szCs w:val="20"/>
          <w:lang w:val="mk-MK"/>
        </w:rPr>
        <w:t>Овој договор е склучен во четири оригинални примероци, од кои по дв</w:t>
      </w:r>
      <w:r w:rsidR="00AC5593">
        <w:rPr>
          <w:rFonts w:ascii="Arial" w:hAnsi="Arial"/>
          <w:bCs/>
          <w:sz w:val="20"/>
          <w:szCs w:val="20"/>
          <w:lang w:val="mk-MK"/>
        </w:rPr>
        <w:t>а</w:t>
      </w:r>
      <w:r w:rsidRPr="00192D3C">
        <w:rPr>
          <w:rFonts w:ascii="Arial" w:hAnsi="Arial"/>
          <w:bCs/>
          <w:sz w:val="20"/>
          <w:szCs w:val="20"/>
          <w:lang w:val="mk-MK"/>
        </w:rPr>
        <w:t xml:space="preserve"> за секоја договорна страна.</w:t>
      </w:r>
    </w:p>
    <w:p w14:paraId="72D130F1" w14:textId="77777777" w:rsidR="00DD0514" w:rsidRDefault="00DD0514" w:rsidP="00CE4791">
      <w:pPr>
        <w:pStyle w:val="AnnotationText"/>
      </w:pPr>
    </w:p>
    <w:p w14:paraId="5E4F7CE5" w14:textId="5C51E51C" w:rsidR="00DD0514" w:rsidRDefault="00DD0514" w:rsidP="00DD0514">
      <w:pPr>
        <w:ind w:right="26"/>
        <w:jc w:val="center"/>
        <w:rPr>
          <w:rFonts w:ascii="Arial" w:hAnsi="Arial"/>
          <w:b/>
          <w:bCs/>
          <w:sz w:val="20"/>
          <w:szCs w:val="20"/>
          <w:lang w:val="mk-MK"/>
        </w:rPr>
      </w:pPr>
      <w:r w:rsidRPr="00192D3C">
        <w:rPr>
          <w:rFonts w:ascii="Arial" w:hAnsi="Arial"/>
          <w:b/>
          <w:bCs/>
          <w:sz w:val="20"/>
          <w:szCs w:val="20"/>
          <w:lang w:val="mk-MK"/>
        </w:rPr>
        <w:t xml:space="preserve">Член </w:t>
      </w:r>
      <w:r>
        <w:rPr>
          <w:rFonts w:ascii="Arial" w:hAnsi="Arial"/>
          <w:b/>
          <w:bCs/>
          <w:sz w:val="20"/>
          <w:szCs w:val="20"/>
          <w:lang w:val="mk-MK"/>
        </w:rPr>
        <w:t>1</w:t>
      </w:r>
      <w:r w:rsidR="00AC5593">
        <w:rPr>
          <w:rFonts w:ascii="Arial" w:hAnsi="Arial"/>
          <w:b/>
          <w:bCs/>
          <w:sz w:val="20"/>
          <w:szCs w:val="20"/>
          <w:lang w:val="mk-MK"/>
        </w:rPr>
        <w:t>7</w:t>
      </w:r>
    </w:p>
    <w:p w14:paraId="2A773409" w14:textId="77777777" w:rsidR="00DD0514" w:rsidRDefault="00DD0514" w:rsidP="00DD0514">
      <w:pPr>
        <w:ind w:right="26"/>
        <w:jc w:val="center"/>
        <w:rPr>
          <w:rFonts w:ascii="Arial" w:hAnsi="Arial"/>
          <w:b/>
          <w:bCs/>
          <w:sz w:val="20"/>
          <w:szCs w:val="20"/>
        </w:rPr>
      </w:pPr>
      <w:r w:rsidRPr="00192D3C">
        <w:rPr>
          <w:rFonts w:ascii="Arial" w:hAnsi="Arial"/>
          <w:b/>
          <w:bCs/>
          <w:sz w:val="20"/>
          <w:szCs w:val="20"/>
          <w:lang w:val="mk-MK"/>
        </w:rPr>
        <w:t>Влегување во сила</w:t>
      </w:r>
    </w:p>
    <w:p w14:paraId="3A1404C0" w14:textId="77777777" w:rsidR="00DD0514" w:rsidRPr="00E93BEF" w:rsidRDefault="00DD0514" w:rsidP="00DD0514">
      <w:pPr>
        <w:ind w:right="26"/>
        <w:jc w:val="center"/>
        <w:rPr>
          <w:rFonts w:ascii="Arial" w:hAnsi="Arial"/>
          <w:b/>
          <w:bCs/>
          <w:sz w:val="20"/>
          <w:szCs w:val="20"/>
        </w:rPr>
      </w:pPr>
    </w:p>
    <w:p w14:paraId="2D071E88" w14:textId="3EBA85E7" w:rsidR="00DD0514" w:rsidRDefault="00DD0514" w:rsidP="00DD0514">
      <w:pPr>
        <w:ind w:right="26" w:firstLine="720"/>
        <w:jc w:val="both"/>
        <w:rPr>
          <w:rFonts w:ascii="Arial" w:hAnsi="Arial"/>
          <w:bCs/>
          <w:iCs/>
          <w:sz w:val="20"/>
          <w:szCs w:val="20"/>
          <w:lang w:val="mk-MK"/>
        </w:rPr>
      </w:pPr>
      <w:r w:rsidRPr="00192D3C">
        <w:rPr>
          <w:rFonts w:ascii="Arial" w:hAnsi="Arial"/>
          <w:bCs/>
          <w:sz w:val="20"/>
          <w:szCs w:val="20"/>
          <w:lang w:val="mk-MK"/>
        </w:rPr>
        <w:t xml:space="preserve">Овој договор влегува во сила </w:t>
      </w:r>
      <w:r w:rsidRPr="00192D3C">
        <w:rPr>
          <w:rFonts w:ascii="Arial" w:hAnsi="Arial"/>
          <w:bCs/>
          <w:iCs/>
          <w:sz w:val="20"/>
          <w:szCs w:val="20"/>
          <w:lang w:val="mk-MK"/>
        </w:rPr>
        <w:t>наредниот ден од денот на склучувањето, а ќе</w:t>
      </w:r>
      <w:r w:rsidR="00FD0EE0">
        <w:rPr>
          <w:rFonts w:ascii="Arial" w:hAnsi="Arial"/>
          <w:bCs/>
          <w:iCs/>
          <w:sz w:val="20"/>
          <w:szCs w:val="20"/>
          <w:lang w:val="mk-MK"/>
        </w:rPr>
        <w:t xml:space="preserve"> се применува за периодот наведен во член 3 од овој </w:t>
      </w:r>
      <w:r w:rsidR="00AC5593">
        <w:rPr>
          <w:rFonts w:ascii="Arial" w:hAnsi="Arial"/>
          <w:bCs/>
          <w:iCs/>
          <w:sz w:val="20"/>
          <w:szCs w:val="20"/>
          <w:lang w:val="mk-MK"/>
        </w:rPr>
        <w:t>д</w:t>
      </w:r>
      <w:r w:rsidR="00FD0EE0">
        <w:rPr>
          <w:rFonts w:ascii="Arial" w:hAnsi="Arial"/>
          <w:bCs/>
          <w:iCs/>
          <w:sz w:val="20"/>
          <w:szCs w:val="20"/>
          <w:lang w:val="mk-MK"/>
        </w:rPr>
        <w:t>оговор</w:t>
      </w:r>
      <w:r>
        <w:rPr>
          <w:rFonts w:ascii="Arial" w:hAnsi="Arial"/>
          <w:bCs/>
          <w:iCs/>
          <w:sz w:val="20"/>
          <w:szCs w:val="20"/>
          <w:lang w:val="mk-MK"/>
        </w:rPr>
        <w:t>.</w:t>
      </w:r>
    </w:p>
    <w:p w14:paraId="052B06A6" w14:textId="77777777" w:rsidR="00DD0514" w:rsidRDefault="00DD0514" w:rsidP="00CE4791">
      <w:pPr>
        <w:pStyle w:val="AnnotationText"/>
      </w:pPr>
    </w:p>
    <w:p w14:paraId="5EAACD78" w14:textId="77777777" w:rsidR="00DD0514" w:rsidRDefault="00DD0514" w:rsidP="00DD0514">
      <w:pPr>
        <w:tabs>
          <w:tab w:val="left" w:pos="1843"/>
          <w:tab w:val="left" w:pos="5103"/>
        </w:tabs>
        <w:ind w:right="26"/>
        <w:jc w:val="center"/>
        <w:rPr>
          <w:rFonts w:ascii="Arial" w:hAnsi="Arial"/>
          <w:spacing w:val="-5"/>
          <w:sz w:val="20"/>
          <w:szCs w:val="20"/>
          <w:lang w:val="mk-MK"/>
        </w:rPr>
      </w:pPr>
    </w:p>
    <w:p w14:paraId="59995327" w14:textId="77777777" w:rsidR="00DD0514" w:rsidRDefault="00DD0514" w:rsidP="00DD0514">
      <w:pPr>
        <w:tabs>
          <w:tab w:val="left" w:pos="1843"/>
          <w:tab w:val="left" w:pos="5103"/>
        </w:tabs>
        <w:ind w:right="26"/>
        <w:jc w:val="center"/>
        <w:rPr>
          <w:rFonts w:ascii="Arial" w:hAnsi="Arial"/>
          <w:spacing w:val="-5"/>
          <w:sz w:val="20"/>
          <w:szCs w:val="20"/>
          <w:lang w:val="mk-MK"/>
        </w:rPr>
      </w:pPr>
    </w:p>
    <w:p w14:paraId="6A17E1D9" w14:textId="77777777" w:rsidR="00DD0514" w:rsidRDefault="00DD0514" w:rsidP="00DD0514">
      <w:pPr>
        <w:tabs>
          <w:tab w:val="left" w:pos="1843"/>
          <w:tab w:val="left" w:pos="5103"/>
        </w:tabs>
        <w:ind w:right="26"/>
        <w:jc w:val="center"/>
        <w:rPr>
          <w:rFonts w:ascii="Arial" w:hAnsi="Arial"/>
          <w:spacing w:val="-5"/>
          <w:sz w:val="20"/>
          <w:szCs w:val="20"/>
          <w:lang w:val="mk-MK"/>
        </w:rPr>
      </w:pPr>
      <w:r w:rsidRPr="00192D3C">
        <w:rPr>
          <w:rFonts w:ascii="Arial" w:hAnsi="Arial"/>
          <w:spacing w:val="-5"/>
          <w:sz w:val="20"/>
          <w:szCs w:val="20"/>
          <w:lang w:val="mk-MK"/>
        </w:rPr>
        <w:t>Договорни страни</w:t>
      </w:r>
    </w:p>
    <w:p w14:paraId="31402424" w14:textId="77777777" w:rsidR="00DD0514" w:rsidRDefault="00DD0514" w:rsidP="00DD0514">
      <w:pPr>
        <w:tabs>
          <w:tab w:val="left" w:pos="1843"/>
          <w:tab w:val="left" w:pos="5103"/>
        </w:tabs>
        <w:ind w:right="26"/>
        <w:jc w:val="center"/>
        <w:rPr>
          <w:rFonts w:ascii="Arial" w:hAnsi="Arial"/>
          <w:spacing w:val="-5"/>
          <w:sz w:val="20"/>
          <w:szCs w:val="20"/>
          <w:lang w:val="mk-MK"/>
        </w:rPr>
      </w:pPr>
    </w:p>
    <w:p w14:paraId="04B7388C" w14:textId="77777777" w:rsidR="00DD0514" w:rsidRDefault="00DD0514" w:rsidP="00DD0514">
      <w:pPr>
        <w:tabs>
          <w:tab w:val="left" w:pos="1843"/>
          <w:tab w:val="left" w:pos="5103"/>
        </w:tabs>
        <w:ind w:right="26"/>
        <w:jc w:val="center"/>
        <w:rPr>
          <w:rFonts w:ascii="Arial" w:hAnsi="Arial"/>
          <w:spacing w:val="-5"/>
          <w:sz w:val="20"/>
          <w:szCs w:val="20"/>
          <w:lang w:val="mk-MK"/>
        </w:rPr>
      </w:pPr>
    </w:p>
    <w:p w14:paraId="04010092" w14:textId="77777777" w:rsidR="00DD0514" w:rsidRDefault="00DD0514" w:rsidP="00DD0514">
      <w:pPr>
        <w:tabs>
          <w:tab w:val="left" w:pos="1843"/>
          <w:tab w:val="left" w:pos="5103"/>
        </w:tabs>
        <w:ind w:right="26"/>
        <w:jc w:val="center"/>
        <w:rPr>
          <w:rFonts w:ascii="Arial" w:hAnsi="Arial"/>
          <w:spacing w:val="-5"/>
          <w:sz w:val="20"/>
          <w:szCs w:val="20"/>
          <w:lang w:val="mk-MK"/>
        </w:rPr>
      </w:pPr>
    </w:p>
    <w:p w14:paraId="357F8CE0" w14:textId="77777777" w:rsidR="00DD0514" w:rsidRDefault="00DD0514" w:rsidP="00DD0514">
      <w:pPr>
        <w:tabs>
          <w:tab w:val="left" w:pos="1843"/>
          <w:tab w:val="left" w:pos="5103"/>
        </w:tabs>
        <w:ind w:right="26"/>
        <w:jc w:val="center"/>
        <w:rPr>
          <w:rFonts w:ascii="Arial" w:hAnsi="Arial"/>
          <w:spacing w:val="-5"/>
          <w:sz w:val="20"/>
          <w:szCs w:val="20"/>
          <w:lang w:val="mk-MK"/>
        </w:rPr>
      </w:pPr>
    </w:p>
    <w:p w14:paraId="794C2AD0" w14:textId="77777777" w:rsidR="00DD0514" w:rsidRDefault="00DD0514" w:rsidP="00DD0514">
      <w:pPr>
        <w:pStyle w:val="AnnotationText"/>
        <w:rPr>
          <w:rFonts w:ascii="Arial" w:hAnsi="Arial"/>
          <w:lang w:val="mk-MK"/>
        </w:rPr>
      </w:pPr>
      <w:r w:rsidRPr="00192D3C">
        <w:rPr>
          <w:rFonts w:ascii="Arial" w:hAnsi="Arial"/>
          <w:lang w:val="mk-MK"/>
        </w:rPr>
        <w:t>Корисник на финанс</w:t>
      </w:r>
      <w:r>
        <w:rPr>
          <w:rFonts w:ascii="Arial" w:hAnsi="Arial"/>
          <w:lang w:val="mk-MK"/>
        </w:rPr>
        <w:t xml:space="preserve">иска поддршка            </w:t>
      </w:r>
      <w:r>
        <w:rPr>
          <w:rFonts w:ascii="Arial" w:hAnsi="Arial"/>
          <w:lang w:val="mk-MK"/>
        </w:rPr>
        <w:tab/>
      </w:r>
      <w:r w:rsidRPr="00192D3C">
        <w:rPr>
          <w:rFonts w:ascii="Arial" w:hAnsi="Arial"/>
          <w:lang w:val="mk-MK"/>
        </w:rPr>
        <w:t>Давател на финансиска поддршка</w:t>
      </w:r>
    </w:p>
    <w:p w14:paraId="7A136BAA" w14:textId="77777777" w:rsidR="00DD0514" w:rsidRDefault="00DD0514" w:rsidP="00DD0514">
      <w:pPr>
        <w:pStyle w:val="AnnotationText"/>
        <w:ind w:left="3600" w:firstLine="720"/>
        <w:rPr>
          <w:rFonts w:ascii="Arial" w:hAnsi="Arial"/>
          <w:lang w:val="mk-MK"/>
        </w:rPr>
      </w:pPr>
      <w:r w:rsidRPr="00192D3C">
        <w:rPr>
          <w:rFonts w:ascii="Arial" w:hAnsi="Arial"/>
          <w:lang w:val="mk-MK"/>
        </w:rPr>
        <w:t xml:space="preserve">Влада на Република </w:t>
      </w:r>
      <w:r w:rsidR="00801DCB">
        <w:rPr>
          <w:rFonts w:ascii="Arial" w:hAnsi="Arial"/>
          <w:lang w:val="mk-MK"/>
        </w:rPr>
        <w:t xml:space="preserve">Северна </w:t>
      </w:r>
      <w:r w:rsidRPr="00192D3C">
        <w:rPr>
          <w:rFonts w:ascii="Arial" w:hAnsi="Arial"/>
          <w:lang w:val="mk-MK"/>
        </w:rPr>
        <w:t>Македонија</w:t>
      </w:r>
    </w:p>
    <w:p w14:paraId="56164D92" w14:textId="77777777" w:rsidR="00DD0514" w:rsidRPr="00CE4791" w:rsidRDefault="00DD0514" w:rsidP="00DD0514">
      <w:pPr>
        <w:pStyle w:val="AnnotationText"/>
        <w:ind w:left="4320"/>
      </w:pPr>
      <w:r w:rsidRPr="00192D3C">
        <w:rPr>
          <w:rFonts w:ascii="Arial" w:hAnsi="Arial"/>
          <w:lang w:val="mk-MK"/>
        </w:rPr>
        <w:t>Министерство за транспорт и врски</w:t>
      </w:r>
    </w:p>
    <w:sectPr w:rsidR="00DD0514" w:rsidRPr="00CE4791" w:rsidSect="00E005CA">
      <w:pgSz w:w="11906" w:h="16838"/>
      <w:pgMar w:top="1440" w:right="1800" w:bottom="1440" w:left="180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7E109" w14:textId="77777777" w:rsidR="00C2552C" w:rsidRDefault="00C2552C">
      <w:r>
        <w:separator/>
      </w:r>
    </w:p>
  </w:endnote>
  <w:endnote w:type="continuationSeparator" w:id="0">
    <w:p w14:paraId="2BDF53EB" w14:textId="77777777" w:rsidR="00C2552C" w:rsidRDefault="00C2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C C Swiss">
    <w:altName w:val="Calibri"/>
    <w:panose1 w:val="020B7200000000000000"/>
    <w:charset w:val="00"/>
    <w:family w:val="swiss"/>
    <w:pitch w:val="variable"/>
    <w:sig w:usb0="00000083" w:usb1="00000000" w:usb2="00000000" w:usb3="00000000" w:csb0="00000009" w:csb1="00000000"/>
  </w:font>
  <w:font w:name="MAC C Times">
    <w:altName w:val="Courier New"/>
    <w:charset w:val="00"/>
    <w:family w:val="roman"/>
    <w:pitch w:val="variable"/>
    <w:sig w:usb0="00000087" w:usb1="00000000" w:usb2="00000000" w:usb3="00000000" w:csb0="0000001B"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Macedonian Tms">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0B748" w14:textId="77777777" w:rsidR="00747454" w:rsidRDefault="00747454" w:rsidP="003E1009">
    <w:pPr>
      <w:pStyle w:val="Footer"/>
      <w:framePr w:wrap="around" w:vAnchor="text" w:hAnchor="margin" w:xAlign="center" w:y="1"/>
      <w:rPr>
        <w:rStyle w:val="PageNumber"/>
        <w:rFonts w:ascii="Arial" w:hAnsi="Arial"/>
        <w:sz w:val="16"/>
        <w:szCs w:val="16"/>
        <w:lang w:val="mk-MK"/>
      </w:rPr>
    </w:pPr>
    <w:r w:rsidRPr="00D41CF9">
      <w:rPr>
        <w:rStyle w:val="PageNumber"/>
        <w:rFonts w:ascii="Arial" w:hAnsi="Arial"/>
        <w:sz w:val="16"/>
        <w:szCs w:val="16"/>
        <w:lang w:val="mk-MK"/>
      </w:rPr>
      <w:fldChar w:fldCharType="begin"/>
    </w:r>
    <w:r w:rsidRPr="00D41CF9">
      <w:rPr>
        <w:rStyle w:val="PageNumber"/>
        <w:rFonts w:ascii="Arial" w:hAnsi="Arial"/>
        <w:sz w:val="16"/>
        <w:szCs w:val="16"/>
        <w:lang w:val="mk-MK"/>
      </w:rPr>
      <w:instrText xml:space="preserve">PAGE  </w:instrText>
    </w:r>
    <w:r w:rsidRPr="00D41CF9">
      <w:rPr>
        <w:rStyle w:val="PageNumber"/>
        <w:rFonts w:ascii="Arial" w:hAnsi="Arial"/>
        <w:sz w:val="16"/>
        <w:szCs w:val="16"/>
        <w:lang w:val="mk-MK"/>
      </w:rPr>
      <w:fldChar w:fldCharType="separate"/>
    </w:r>
    <w:r w:rsidR="006924B9">
      <w:rPr>
        <w:rStyle w:val="PageNumber"/>
        <w:rFonts w:ascii="Arial" w:hAnsi="Arial"/>
        <w:noProof/>
        <w:sz w:val="16"/>
        <w:szCs w:val="16"/>
        <w:lang w:val="mk-MK"/>
      </w:rPr>
      <w:t>30</w:t>
    </w:r>
    <w:r w:rsidRPr="00D41CF9">
      <w:rPr>
        <w:rStyle w:val="PageNumber"/>
        <w:rFonts w:ascii="Arial" w:hAnsi="Arial"/>
        <w:sz w:val="16"/>
        <w:szCs w:val="16"/>
        <w:lang w:val="mk-MK"/>
      </w:rPr>
      <w:fldChar w:fldCharType="end"/>
    </w:r>
  </w:p>
  <w:p w14:paraId="7BE412A1" w14:textId="7DCA051D" w:rsidR="00747454" w:rsidRDefault="009B3DC8" w:rsidP="003E1009">
    <w:pPr>
      <w:pStyle w:val="Header"/>
      <w:rPr>
        <w:rFonts w:ascii="Arial" w:hAnsi="Arial"/>
        <w:bCs/>
        <w:iCs/>
        <w:sz w:val="16"/>
        <w:szCs w:val="16"/>
        <w:lang w:val="mk-MK"/>
      </w:rPr>
    </w:pPr>
    <w:r>
      <w:rPr>
        <w:rFonts w:ascii="Arial" w:hAnsi="Arial"/>
        <w:noProof/>
        <w:sz w:val="16"/>
        <w:szCs w:val="16"/>
        <w:lang w:val="mk-MK" w:eastAsia="mk-MK"/>
      </w:rPr>
      <mc:AlternateContent>
        <mc:Choice Requires="wps">
          <w:drawing>
            <wp:inline distT="0" distB="0" distL="0" distR="0" wp14:anchorId="2E64AB66" wp14:editId="67104138">
              <wp:extent cx="5257800" cy="635"/>
              <wp:effectExtent l="9525" t="10795" r="9525" b="7620"/>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63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5E4BC8" id="Line 5" o:spid="_x0000_s1026" style="visibility:visible;mso-wrap-style:square;mso-left-percent:-10001;mso-top-percent:-10001;mso-position-horizontal:absolute;mso-position-horizontal-relative:char;mso-position-vertical:absolute;mso-position-vertical-relative:line;mso-left-percent:-10001;mso-top-percent:-10001" from="0,0" to="4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" strokeweight=".25pt">
              <w10:anchorlock/>
            </v:line>
          </w:pict>
        </mc:Fallback>
      </mc:AlternateContent>
    </w:r>
    <w:r w:rsidR="00747454" w:rsidRPr="00D41CF9">
      <w:rPr>
        <w:rFonts w:ascii="Arial" w:hAnsi="Arial"/>
        <w:sz w:val="16"/>
        <w:szCs w:val="16"/>
        <w:lang w:val="mk-MK"/>
      </w:rPr>
      <w:t xml:space="preserve">Документација за барање                                                                                          </w:t>
    </w:r>
    <w:r w:rsidR="0067284D">
      <w:rPr>
        <w:rFonts w:ascii="Arial" w:hAnsi="Arial"/>
        <w:sz w:val="16"/>
        <w:szCs w:val="16"/>
        <w:lang w:val="mk-MK"/>
      </w:rPr>
      <w:t xml:space="preserve">                  </w:t>
    </w:r>
    <w:r w:rsidR="00747454">
      <w:rPr>
        <w:rFonts w:ascii="Arial" w:hAnsi="Arial"/>
        <w:sz w:val="16"/>
        <w:szCs w:val="16"/>
        <w:lang w:val="mk-MK"/>
      </w:rPr>
      <w:t xml:space="preserve"> </w:t>
    </w:r>
    <w:r w:rsidR="006A7DC7">
      <w:rPr>
        <w:rFonts w:ascii="Arial" w:hAnsi="Arial"/>
        <w:sz w:val="16"/>
        <w:szCs w:val="16"/>
        <w:lang w:val="mk-MK"/>
      </w:rPr>
      <w:t>2</w:t>
    </w:r>
    <w:r w:rsidR="006924B9">
      <w:rPr>
        <w:rFonts w:ascii="Arial" w:hAnsi="Arial"/>
        <w:sz w:val="16"/>
        <w:szCs w:val="16"/>
        <w:lang w:val="mk-MK"/>
      </w:rPr>
      <w:t>9</w:t>
    </w:r>
    <w:r w:rsidR="00747454" w:rsidRPr="00BD2D5A">
      <w:rPr>
        <w:rFonts w:ascii="Arial" w:hAnsi="Arial"/>
        <w:sz w:val="16"/>
        <w:szCs w:val="16"/>
        <w:lang w:val="mk-MK"/>
      </w:rPr>
      <w:t>.</w:t>
    </w:r>
    <w:r w:rsidR="0067284D">
      <w:rPr>
        <w:rFonts w:ascii="Arial" w:hAnsi="Arial"/>
        <w:sz w:val="16"/>
        <w:szCs w:val="16"/>
        <w:lang w:val="mk-MK"/>
      </w:rPr>
      <w:t>12</w:t>
    </w:r>
    <w:r w:rsidR="00747454" w:rsidRPr="00BD2D5A">
      <w:rPr>
        <w:rFonts w:ascii="Arial" w:hAnsi="Arial"/>
        <w:sz w:val="16"/>
        <w:szCs w:val="16"/>
        <w:lang w:val="mk-MK"/>
      </w:rPr>
      <w:t>.20</w:t>
    </w:r>
    <w:r w:rsidR="0067284D">
      <w:rPr>
        <w:rFonts w:ascii="Arial" w:hAnsi="Arial"/>
        <w:sz w:val="16"/>
        <w:szCs w:val="16"/>
        <w:lang w:val="mk-MK"/>
      </w:rPr>
      <w:t>22</w:t>
    </w:r>
    <w:r w:rsidR="00747454" w:rsidRPr="00BD2D5A">
      <w:rPr>
        <w:rFonts w:ascii="Arial" w:hAnsi="Arial"/>
        <w:sz w:val="16"/>
        <w:szCs w:val="16"/>
        <w:lang w:val="mk-MK"/>
      </w:rPr>
      <w:t xml:space="preserve"> година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E4FF8" w14:textId="77777777" w:rsidR="00C2552C" w:rsidRDefault="00C2552C">
      <w:r>
        <w:separator/>
      </w:r>
    </w:p>
  </w:footnote>
  <w:footnote w:type="continuationSeparator" w:id="0">
    <w:p w14:paraId="5B682F6C" w14:textId="77777777" w:rsidR="00C2552C" w:rsidRDefault="00C25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BC98F" w14:textId="77777777" w:rsidR="00747454" w:rsidRDefault="009B3DC8" w:rsidP="003E1009">
    <w:pPr>
      <w:pStyle w:val="Header"/>
      <w:rPr>
        <w:iCs/>
        <w:sz w:val="16"/>
        <w:szCs w:val="16"/>
      </w:rPr>
    </w:pPr>
    <w:r>
      <w:rPr>
        <w:noProof/>
        <w:sz w:val="16"/>
        <w:szCs w:val="16"/>
        <w:lang w:val="mk-MK" w:eastAsia="mk-MK"/>
      </w:rPr>
      <mc:AlternateContent>
        <mc:Choice Requires="wps">
          <w:drawing>
            <wp:anchor distT="0" distB="0" distL="114300" distR="114300" simplePos="0" relativeHeight="251656704" behindDoc="0" locked="0" layoutInCell="1" allowOverlap="1" wp14:anchorId="3FE8852C" wp14:editId="5649B4A9">
              <wp:simplePos x="0" y="0"/>
              <wp:positionH relativeFrom="column">
                <wp:posOffset>0</wp:posOffset>
              </wp:positionH>
              <wp:positionV relativeFrom="paragraph">
                <wp:posOffset>0</wp:posOffset>
              </wp:positionV>
              <wp:extent cx="635000" cy="635000"/>
              <wp:effectExtent l="0" t="0" r="0" b="0"/>
              <wp:wrapNone/>
              <wp:docPr id="2" name="AutoShape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1C6E65" id="AutoShape 6"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" filled="f" stroked="f">
              <o:lock v:ext="edit" aspectratio="t" selection="t"/>
            </v:rect>
          </w:pict>
        </mc:Fallback>
      </mc:AlternateContent>
    </w:r>
    <w:r w:rsidR="00747454">
      <w:rPr>
        <w:noProof/>
        <w:sz w:val="16"/>
        <w:szCs w:val="16"/>
        <w:lang w:val="mk-MK" w:eastAsia="mk-MK"/>
      </w:rPr>
      <w:drawing>
        <wp:anchor distT="0" distB="0" distL="114300" distR="114300" simplePos="0" relativeHeight="251657728" behindDoc="0" locked="0" layoutInCell="1" allowOverlap="1" wp14:anchorId="64A4A2C4" wp14:editId="1B051E36">
          <wp:simplePos x="0" y="0"/>
          <wp:positionH relativeFrom="column">
            <wp:posOffset>4874260</wp:posOffset>
          </wp:positionH>
          <wp:positionV relativeFrom="paragraph">
            <wp:posOffset>8890</wp:posOffset>
          </wp:positionV>
          <wp:extent cx="400050" cy="428625"/>
          <wp:effectExtent l="0" t="0" r="0" b="9525"/>
          <wp:wrapNone/>
          <wp:docPr id="4" name="Picture 4" descr="558px-Coat_of_arms_of_the_Republic_of_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58px-Coat_of_arms_of_the_Republic_of_Macedon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28625"/>
                  </a:xfrm>
                  <a:prstGeom prst="rect">
                    <a:avLst/>
                  </a:prstGeom>
                  <a:noFill/>
                  <a:ln>
                    <a:noFill/>
                  </a:ln>
                </pic:spPr>
              </pic:pic>
            </a:graphicData>
          </a:graphic>
        </wp:anchor>
      </w:drawing>
    </w:r>
  </w:p>
  <w:p w14:paraId="34C04AB1" w14:textId="77777777" w:rsidR="00747454" w:rsidRDefault="00747454" w:rsidP="003E1009">
    <w:pPr>
      <w:pStyle w:val="Header"/>
      <w:rPr>
        <w:iCs/>
        <w:sz w:val="16"/>
        <w:szCs w:val="16"/>
      </w:rPr>
    </w:pPr>
  </w:p>
  <w:p w14:paraId="4FFE36AD" w14:textId="77777777" w:rsidR="00747454" w:rsidRDefault="00747454" w:rsidP="003E1009">
    <w:pPr>
      <w:pStyle w:val="Header"/>
      <w:rPr>
        <w:rFonts w:ascii="MAC C Times" w:hAnsi="MAC C Times"/>
        <w:bCs/>
        <w:iCs/>
        <w:sz w:val="16"/>
        <w:szCs w:val="16"/>
      </w:rPr>
    </w:pPr>
    <w:r w:rsidRPr="0095386B">
      <w:rPr>
        <w:rFonts w:ascii="Arial" w:hAnsi="Arial"/>
        <w:bCs/>
        <w:iCs/>
        <w:sz w:val="16"/>
        <w:szCs w:val="16"/>
        <w:lang w:val="mk-MK"/>
      </w:rPr>
      <w:t xml:space="preserve">Влада на Република </w:t>
    </w:r>
    <w:r w:rsidR="0067284D">
      <w:rPr>
        <w:rFonts w:ascii="Arial" w:hAnsi="Arial"/>
        <w:bCs/>
        <w:iCs/>
        <w:sz w:val="16"/>
        <w:szCs w:val="16"/>
        <w:lang w:val="mk-MK"/>
      </w:rPr>
      <w:t xml:space="preserve">Северна </w:t>
    </w:r>
    <w:r w:rsidRPr="0095386B">
      <w:rPr>
        <w:rFonts w:ascii="Arial" w:hAnsi="Arial"/>
        <w:bCs/>
        <w:iCs/>
        <w:sz w:val="16"/>
        <w:szCs w:val="16"/>
        <w:lang w:val="mk-MK"/>
      </w:rPr>
      <w:t xml:space="preserve">Македонија </w:t>
    </w:r>
    <w:r w:rsidRPr="0095386B">
      <w:rPr>
        <w:rFonts w:ascii="MAC C Times" w:hAnsi="MAC C Times"/>
        <w:bCs/>
        <w:iCs/>
        <w:sz w:val="16"/>
        <w:szCs w:val="16"/>
      </w:rPr>
      <w:t xml:space="preserve">                                                         </w:t>
    </w:r>
  </w:p>
  <w:p w14:paraId="66846489" w14:textId="77777777" w:rsidR="00747454" w:rsidRDefault="00747454" w:rsidP="003E1009">
    <w:pPr>
      <w:pStyle w:val="Header"/>
      <w:pBdr>
        <w:bottom w:val="single" w:sz="4" w:space="1" w:color="000000"/>
      </w:pBdr>
      <w:rPr>
        <w:sz w:val="16"/>
        <w:szCs w:val="16"/>
      </w:rPr>
    </w:pPr>
    <w:r w:rsidRPr="0095386B">
      <w:rPr>
        <w:rFonts w:ascii="Arial" w:hAnsi="Arial"/>
        <w:bCs/>
        <w:iCs/>
        <w:sz w:val="16"/>
        <w:szCs w:val="16"/>
        <w:lang w:val="mk-MK"/>
      </w:rPr>
      <w:t>Министерство за транспорт и врски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54859"/>
    <w:multiLevelType w:val="hybridMultilevel"/>
    <w:tmpl w:val="4942FA52"/>
    <w:lvl w:ilvl="0" w:tplc="E9260FD6">
      <w:numFmt w:val="bullet"/>
      <w:lvlText w:val="-"/>
      <w:lvlJc w:val="left"/>
      <w:pPr>
        <w:tabs>
          <w:tab w:val="left" w:pos="720"/>
        </w:tabs>
        <w:ind w:left="720" w:hanging="360"/>
      </w:pPr>
      <w:rPr>
        <w:rFonts w:ascii="Arial" w:eastAsia="Times New Roman" w:hAnsi="Arial"/>
      </w:rPr>
    </w:lvl>
    <w:lvl w:ilvl="1" w:tplc="C2D06040">
      <w:start w:val="1"/>
      <w:numFmt w:val="bullet"/>
      <w:lvlText w:val="o"/>
      <w:lvlJc w:val="left"/>
      <w:pPr>
        <w:tabs>
          <w:tab w:val="left" w:pos="1440"/>
        </w:tabs>
        <w:ind w:left="1440" w:hanging="360"/>
      </w:pPr>
      <w:rPr>
        <w:rFonts w:ascii="Courier New" w:hAnsi="Courier New"/>
      </w:rPr>
    </w:lvl>
    <w:lvl w:ilvl="2" w:tplc="EFB47F6E">
      <w:start w:val="1"/>
      <w:numFmt w:val="bullet"/>
      <w:lvlText w:val=""/>
      <w:lvlJc w:val="left"/>
      <w:pPr>
        <w:tabs>
          <w:tab w:val="left" w:pos="2160"/>
        </w:tabs>
        <w:ind w:left="2160" w:hanging="360"/>
      </w:pPr>
      <w:rPr>
        <w:rFonts w:ascii="Wingdings" w:hAnsi="Wingdings"/>
      </w:rPr>
    </w:lvl>
    <w:lvl w:ilvl="3" w:tplc="424E39B8">
      <w:start w:val="1"/>
      <w:numFmt w:val="bullet"/>
      <w:lvlText w:val=""/>
      <w:lvlJc w:val="left"/>
      <w:pPr>
        <w:tabs>
          <w:tab w:val="left" w:pos="2880"/>
        </w:tabs>
        <w:ind w:left="2880" w:hanging="360"/>
      </w:pPr>
      <w:rPr>
        <w:rFonts w:ascii="Symbol" w:hAnsi="Symbol"/>
      </w:rPr>
    </w:lvl>
    <w:lvl w:ilvl="4" w:tplc="CB9214D4">
      <w:start w:val="1"/>
      <w:numFmt w:val="bullet"/>
      <w:lvlText w:val="o"/>
      <w:lvlJc w:val="left"/>
      <w:pPr>
        <w:tabs>
          <w:tab w:val="left" w:pos="3600"/>
        </w:tabs>
        <w:ind w:left="3600" w:hanging="360"/>
      </w:pPr>
      <w:rPr>
        <w:rFonts w:ascii="Courier New" w:hAnsi="Courier New"/>
      </w:rPr>
    </w:lvl>
    <w:lvl w:ilvl="5" w:tplc="62A6EDEE">
      <w:start w:val="1"/>
      <w:numFmt w:val="bullet"/>
      <w:lvlText w:val=""/>
      <w:lvlJc w:val="left"/>
      <w:pPr>
        <w:tabs>
          <w:tab w:val="left" w:pos="4320"/>
        </w:tabs>
        <w:ind w:left="4320" w:hanging="360"/>
      </w:pPr>
      <w:rPr>
        <w:rFonts w:ascii="Wingdings" w:hAnsi="Wingdings"/>
      </w:rPr>
    </w:lvl>
    <w:lvl w:ilvl="6" w:tplc="8B7A5CB8">
      <w:start w:val="1"/>
      <w:numFmt w:val="bullet"/>
      <w:lvlText w:val=""/>
      <w:lvlJc w:val="left"/>
      <w:pPr>
        <w:tabs>
          <w:tab w:val="left" w:pos="5040"/>
        </w:tabs>
        <w:ind w:left="5040" w:hanging="360"/>
      </w:pPr>
      <w:rPr>
        <w:rFonts w:ascii="Symbol" w:hAnsi="Symbol"/>
      </w:rPr>
    </w:lvl>
    <w:lvl w:ilvl="7" w:tplc="990AB7B0">
      <w:start w:val="1"/>
      <w:numFmt w:val="bullet"/>
      <w:lvlText w:val="o"/>
      <w:lvlJc w:val="left"/>
      <w:pPr>
        <w:tabs>
          <w:tab w:val="left" w:pos="5760"/>
        </w:tabs>
        <w:ind w:left="5760" w:hanging="360"/>
      </w:pPr>
      <w:rPr>
        <w:rFonts w:ascii="Courier New" w:hAnsi="Courier New"/>
      </w:rPr>
    </w:lvl>
    <w:lvl w:ilvl="8" w:tplc="6444E1EA">
      <w:start w:val="1"/>
      <w:numFmt w:val="bullet"/>
      <w:lvlText w:val=""/>
      <w:lvlJc w:val="left"/>
      <w:pPr>
        <w:tabs>
          <w:tab w:val="left" w:pos="6480"/>
        </w:tabs>
        <w:ind w:left="6480" w:hanging="360"/>
      </w:pPr>
      <w:rPr>
        <w:rFonts w:ascii="Wingdings" w:hAnsi="Wingdings"/>
      </w:rPr>
    </w:lvl>
  </w:abstractNum>
  <w:abstractNum w:abstractNumId="1" w15:restartNumberingAfterBreak="0">
    <w:nsid w:val="0B894456"/>
    <w:multiLevelType w:val="hybridMultilevel"/>
    <w:tmpl w:val="A294ACFE"/>
    <w:lvl w:ilvl="0" w:tplc="14322804">
      <w:start w:val="1"/>
      <w:numFmt w:val="bullet"/>
      <w:lvlText w:val=""/>
      <w:lvlJc w:val="left"/>
      <w:pPr>
        <w:tabs>
          <w:tab w:val="left" w:pos="720"/>
        </w:tabs>
        <w:ind w:left="720" w:hanging="360"/>
      </w:pPr>
      <w:rPr>
        <w:rFonts w:ascii="Wingdings" w:hAnsi="Wingdings"/>
      </w:rPr>
    </w:lvl>
    <w:lvl w:ilvl="1" w:tplc="958453A6">
      <w:start w:val="1"/>
      <w:numFmt w:val="bullet"/>
      <w:lvlText w:val="o"/>
      <w:lvlJc w:val="left"/>
      <w:pPr>
        <w:tabs>
          <w:tab w:val="left" w:pos="1440"/>
        </w:tabs>
        <w:ind w:left="1440" w:hanging="360"/>
      </w:pPr>
      <w:rPr>
        <w:rFonts w:ascii="Courier New" w:hAnsi="Courier New"/>
      </w:rPr>
    </w:lvl>
    <w:lvl w:ilvl="2" w:tplc="85325974">
      <w:start w:val="1"/>
      <w:numFmt w:val="bullet"/>
      <w:lvlText w:val=""/>
      <w:lvlJc w:val="left"/>
      <w:pPr>
        <w:tabs>
          <w:tab w:val="left" w:pos="2160"/>
        </w:tabs>
        <w:ind w:left="2160" w:hanging="360"/>
      </w:pPr>
      <w:rPr>
        <w:rFonts w:ascii="Wingdings" w:hAnsi="Wingdings"/>
      </w:rPr>
    </w:lvl>
    <w:lvl w:ilvl="3" w:tplc="20E0844E">
      <w:start w:val="1"/>
      <w:numFmt w:val="bullet"/>
      <w:lvlText w:val=""/>
      <w:lvlJc w:val="left"/>
      <w:pPr>
        <w:tabs>
          <w:tab w:val="left" w:pos="2880"/>
        </w:tabs>
        <w:ind w:left="2880" w:hanging="360"/>
      </w:pPr>
      <w:rPr>
        <w:rFonts w:ascii="Symbol" w:hAnsi="Symbol"/>
      </w:rPr>
    </w:lvl>
    <w:lvl w:ilvl="4" w:tplc="12EC3E04">
      <w:start w:val="1"/>
      <w:numFmt w:val="bullet"/>
      <w:lvlText w:val="o"/>
      <w:lvlJc w:val="left"/>
      <w:pPr>
        <w:tabs>
          <w:tab w:val="left" w:pos="3600"/>
        </w:tabs>
        <w:ind w:left="3600" w:hanging="360"/>
      </w:pPr>
      <w:rPr>
        <w:rFonts w:ascii="Courier New" w:hAnsi="Courier New"/>
      </w:rPr>
    </w:lvl>
    <w:lvl w:ilvl="5" w:tplc="811C92A0">
      <w:start w:val="1"/>
      <w:numFmt w:val="bullet"/>
      <w:lvlText w:val=""/>
      <w:lvlJc w:val="left"/>
      <w:pPr>
        <w:tabs>
          <w:tab w:val="left" w:pos="4320"/>
        </w:tabs>
        <w:ind w:left="4320" w:hanging="360"/>
      </w:pPr>
      <w:rPr>
        <w:rFonts w:ascii="Wingdings" w:hAnsi="Wingdings"/>
      </w:rPr>
    </w:lvl>
    <w:lvl w:ilvl="6" w:tplc="796ED5F6">
      <w:start w:val="1"/>
      <w:numFmt w:val="bullet"/>
      <w:lvlText w:val=""/>
      <w:lvlJc w:val="left"/>
      <w:pPr>
        <w:tabs>
          <w:tab w:val="left" w:pos="5040"/>
        </w:tabs>
        <w:ind w:left="5040" w:hanging="360"/>
      </w:pPr>
      <w:rPr>
        <w:rFonts w:ascii="Symbol" w:hAnsi="Symbol"/>
      </w:rPr>
    </w:lvl>
    <w:lvl w:ilvl="7" w:tplc="DE62F1C0">
      <w:start w:val="1"/>
      <w:numFmt w:val="bullet"/>
      <w:lvlText w:val="o"/>
      <w:lvlJc w:val="left"/>
      <w:pPr>
        <w:tabs>
          <w:tab w:val="left" w:pos="5760"/>
        </w:tabs>
        <w:ind w:left="5760" w:hanging="360"/>
      </w:pPr>
      <w:rPr>
        <w:rFonts w:ascii="Courier New" w:hAnsi="Courier New"/>
      </w:rPr>
    </w:lvl>
    <w:lvl w:ilvl="8" w:tplc="1898D634">
      <w:start w:val="1"/>
      <w:numFmt w:val="bullet"/>
      <w:lvlText w:val=""/>
      <w:lvlJc w:val="left"/>
      <w:pPr>
        <w:tabs>
          <w:tab w:val="left" w:pos="6480"/>
        </w:tabs>
        <w:ind w:left="6480" w:hanging="360"/>
      </w:pPr>
      <w:rPr>
        <w:rFonts w:ascii="Wingdings" w:hAnsi="Wingdings"/>
      </w:rPr>
    </w:lvl>
  </w:abstractNum>
  <w:abstractNum w:abstractNumId="2" w15:restartNumberingAfterBreak="0">
    <w:nsid w:val="104C64F9"/>
    <w:multiLevelType w:val="hybridMultilevel"/>
    <w:tmpl w:val="2D2EC438"/>
    <w:lvl w:ilvl="0" w:tplc="8242A728">
      <w:start w:val="1"/>
      <w:numFmt w:val="bullet"/>
      <w:lvlText w:val=""/>
      <w:lvlJc w:val="left"/>
      <w:pPr>
        <w:tabs>
          <w:tab w:val="left" w:pos="720"/>
        </w:tabs>
        <w:ind w:left="720" w:hanging="360"/>
      </w:pPr>
      <w:rPr>
        <w:rFonts w:ascii="Symbol" w:hAnsi="Symbol"/>
      </w:rPr>
    </w:lvl>
    <w:lvl w:ilvl="1" w:tplc="3300F6E2">
      <w:numFmt w:val="bullet"/>
      <w:lvlText w:val="-"/>
      <w:lvlJc w:val="left"/>
      <w:pPr>
        <w:tabs>
          <w:tab w:val="left" w:pos="1440"/>
        </w:tabs>
        <w:ind w:left="1440" w:hanging="360"/>
      </w:pPr>
      <w:rPr>
        <w:rFonts w:ascii="Arial" w:eastAsia="Times New Roman" w:hAnsi="Arial"/>
      </w:rPr>
    </w:lvl>
    <w:lvl w:ilvl="2" w:tplc="C5F85266">
      <w:start w:val="2"/>
      <w:numFmt w:val="decimal"/>
      <w:lvlText w:val="%3."/>
      <w:lvlJc w:val="left"/>
      <w:pPr>
        <w:tabs>
          <w:tab w:val="left" w:pos="2160"/>
        </w:tabs>
        <w:ind w:left="2160" w:hanging="360"/>
      </w:pPr>
    </w:lvl>
    <w:lvl w:ilvl="3" w:tplc="9080E850">
      <w:start w:val="1"/>
      <w:numFmt w:val="bullet"/>
      <w:lvlText w:val=""/>
      <w:lvlJc w:val="left"/>
      <w:pPr>
        <w:tabs>
          <w:tab w:val="left" w:pos="2880"/>
        </w:tabs>
        <w:ind w:left="2880" w:hanging="360"/>
      </w:pPr>
      <w:rPr>
        <w:rFonts w:ascii="Symbol" w:hAnsi="Symbol"/>
      </w:rPr>
    </w:lvl>
    <w:lvl w:ilvl="4" w:tplc="042095DA">
      <w:start w:val="1"/>
      <w:numFmt w:val="bullet"/>
      <w:lvlText w:val="o"/>
      <w:lvlJc w:val="left"/>
      <w:pPr>
        <w:tabs>
          <w:tab w:val="left" w:pos="3600"/>
        </w:tabs>
        <w:ind w:left="3600" w:hanging="360"/>
      </w:pPr>
      <w:rPr>
        <w:rFonts w:ascii="Courier New" w:hAnsi="Courier New"/>
      </w:rPr>
    </w:lvl>
    <w:lvl w:ilvl="5" w:tplc="6930D9AC">
      <w:start w:val="1"/>
      <w:numFmt w:val="bullet"/>
      <w:lvlText w:val=""/>
      <w:lvlJc w:val="left"/>
      <w:pPr>
        <w:tabs>
          <w:tab w:val="left" w:pos="4320"/>
        </w:tabs>
        <w:ind w:left="4320" w:hanging="360"/>
      </w:pPr>
      <w:rPr>
        <w:rFonts w:ascii="Wingdings" w:hAnsi="Wingdings"/>
      </w:rPr>
    </w:lvl>
    <w:lvl w:ilvl="6" w:tplc="30442BAA">
      <w:start w:val="1"/>
      <w:numFmt w:val="bullet"/>
      <w:lvlText w:val=""/>
      <w:lvlJc w:val="left"/>
      <w:pPr>
        <w:tabs>
          <w:tab w:val="left" w:pos="5040"/>
        </w:tabs>
        <w:ind w:left="5040" w:hanging="360"/>
      </w:pPr>
      <w:rPr>
        <w:rFonts w:ascii="Symbol" w:hAnsi="Symbol"/>
      </w:rPr>
    </w:lvl>
    <w:lvl w:ilvl="7" w:tplc="915C1488">
      <w:start w:val="1"/>
      <w:numFmt w:val="bullet"/>
      <w:lvlText w:val="o"/>
      <w:lvlJc w:val="left"/>
      <w:pPr>
        <w:tabs>
          <w:tab w:val="left" w:pos="5760"/>
        </w:tabs>
        <w:ind w:left="5760" w:hanging="360"/>
      </w:pPr>
      <w:rPr>
        <w:rFonts w:ascii="Courier New" w:hAnsi="Courier New"/>
      </w:rPr>
    </w:lvl>
    <w:lvl w:ilvl="8" w:tplc="ECD68DBA">
      <w:start w:val="1"/>
      <w:numFmt w:val="bullet"/>
      <w:lvlText w:val=""/>
      <w:lvlJc w:val="left"/>
      <w:pPr>
        <w:tabs>
          <w:tab w:val="left" w:pos="6480"/>
        </w:tabs>
        <w:ind w:left="6480" w:hanging="360"/>
      </w:pPr>
      <w:rPr>
        <w:rFonts w:ascii="Wingdings" w:hAnsi="Wingdings"/>
      </w:rPr>
    </w:lvl>
  </w:abstractNum>
  <w:abstractNum w:abstractNumId="3" w15:restartNumberingAfterBreak="0">
    <w:nsid w:val="13E56DA1"/>
    <w:multiLevelType w:val="hybridMultilevel"/>
    <w:tmpl w:val="2772AA0C"/>
    <w:lvl w:ilvl="0" w:tplc="B8ECD642">
      <w:start w:val="1"/>
      <w:numFmt w:val="bullet"/>
      <w:lvlText w:val=""/>
      <w:lvlJc w:val="left"/>
      <w:pPr>
        <w:tabs>
          <w:tab w:val="left" w:pos="720"/>
        </w:tabs>
        <w:ind w:left="720" w:hanging="360"/>
      </w:pPr>
      <w:rPr>
        <w:rFonts w:ascii="Wingdings" w:hAnsi="Wingdings"/>
      </w:rPr>
    </w:lvl>
    <w:lvl w:ilvl="1" w:tplc="23A855EE">
      <w:start w:val="1"/>
      <w:numFmt w:val="bullet"/>
      <w:lvlText w:val="o"/>
      <w:lvlJc w:val="left"/>
      <w:pPr>
        <w:ind w:left="1440" w:hanging="360"/>
      </w:pPr>
      <w:rPr>
        <w:rFonts w:ascii="Courier New" w:hAnsi="Courier New"/>
      </w:rPr>
    </w:lvl>
    <w:lvl w:ilvl="2" w:tplc="E7180690">
      <w:start w:val="1"/>
      <w:numFmt w:val="bullet"/>
      <w:lvlText w:val=""/>
      <w:lvlJc w:val="left"/>
      <w:pPr>
        <w:ind w:left="2160" w:hanging="360"/>
      </w:pPr>
      <w:rPr>
        <w:rFonts w:ascii="Wingdings" w:hAnsi="Wingdings"/>
      </w:rPr>
    </w:lvl>
    <w:lvl w:ilvl="3" w:tplc="3816FED2">
      <w:start w:val="1"/>
      <w:numFmt w:val="bullet"/>
      <w:lvlText w:val=""/>
      <w:lvlJc w:val="left"/>
      <w:pPr>
        <w:ind w:left="2880" w:hanging="360"/>
      </w:pPr>
      <w:rPr>
        <w:rFonts w:ascii="Symbol" w:hAnsi="Symbol"/>
      </w:rPr>
    </w:lvl>
    <w:lvl w:ilvl="4" w:tplc="4E8485A2">
      <w:start w:val="1"/>
      <w:numFmt w:val="bullet"/>
      <w:lvlText w:val="o"/>
      <w:lvlJc w:val="left"/>
      <w:pPr>
        <w:ind w:left="3600" w:hanging="360"/>
      </w:pPr>
      <w:rPr>
        <w:rFonts w:ascii="Courier New" w:hAnsi="Courier New"/>
      </w:rPr>
    </w:lvl>
    <w:lvl w:ilvl="5" w:tplc="1DD48F9A">
      <w:start w:val="1"/>
      <w:numFmt w:val="bullet"/>
      <w:lvlText w:val=""/>
      <w:lvlJc w:val="left"/>
      <w:pPr>
        <w:ind w:left="4320" w:hanging="360"/>
      </w:pPr>
      <w:rPr>
        <w:rFonts w:ascii="Wingdings" w:hAnsi="Wingdings"/>
      </w:rPr>
    </w:lvl>
    <w:lvl w:ilvl="6" w:tplc="8258F3C0">
      <w:start w:val="1"/>
      <w:numFmt w:val="bullet"/>
      <w:lvlText w:val=""/>
      <w:lvlJc w:val="left"/>
      <w:pPr>
        <w:ind w:left="5040" w:hanging="360"/>
      </w:pPr>
      <w:rPr>
        <w:rFonts w:ascii="Symbol" w:hAnsi="Symbol"/>
      </w:rPr>
    </w:lvl>
    <w:lvl w:ilvl="7" w:tplc="91A26004">
      <w:start w:val="1"/>
      <w:numFmt w:val="bullet"/>
      <w:lvlText w:val="o"/>
      <w:lvlJc w:val="left"/>
      <w:pPr>
        <w:ind w:left="5760" w:hanging="360"/>
      </w:pPr>
      <w:rPr>
        <w:rFonts w:ascii="Courier New" w:hAnsi="Courier New"/>
      </w:rPr>
    </w:lvl>
    <w:lvl w:ilvl="8" w:tplc="02D4D01C">
      <w:start w:val="1"/>
      <w:numFmt w:val="bullet"/>
      <w:lvlText w:val=""/>
      <w:lvlJc w:val="left"/>
      <w:pPr>
        <w:ind w:left="6480" w:hanging="360"/>
      </w:pPr>
      <w:rPr>
        <w:rFonts w:ascii="Wingdings" w:hAnsi="Wingdings"/>
      </w:rPr>
    </w:lvl>
  </w:abstractNum>
  <w:abstractNum w:abstractNumId="4" w15:restartNumberingAfterBreak="0">
    <w:nsid w:val="181B716C"/>
    <w:multiLevelType w:val="hybridMultilevel"/>
    <w:tmpl w:val="36280332"/>
    <w:lvl w:ilvl="0" w:tplc="369672C4">
      <w:numFmt w:val="bullet"/>
      <w:lvlText w:val="-"/>
      <w:lvlJc w:val="left"/>
      <w:pPr>
        <w:tabs>
          <w:tab w:val="left" w:pos="2390"/>
        </w:tabs>
        <w:ind w:left="2390" w:hanging="360"/>
      </w:pPr>
      <w:rPr>
        <w:rFonts w:ascii="Times New Roman" w:eastAsia="Times New Roman" w:hAnsi="Times New Roman"/>
      </w:rPr>
    </w:lvl>
    <w:lvl w:ilvl="1" w:tplc="356CD920">
      <w:start w:val="1"/>
      <w:numFmt w:val="bullet"/>
      <w:lvlText w:val="o"/>
      <w:lvlJc w:val="left"/>
      <w:pPr>
        <w:tabs>
          <w:tab w:val="left" w:pos="1490"/>
        </w:tabs>
        <w:ind w:left="1490" w:hanging="360"/>
      </w:pPr>
      <w:rPr>
        <w:rFonts w:ascii="Courier New" w:hAnsi="Courier New"/>
      </w:rPr>
    </w:lvl>
    <w:lvl w:ilvl="2" w:tplc="36ACF192">
      <w:start w:val="1"/>
      <w:numFmt w:val="bullet"/>
      <w:lvlText w:val=""/>
      <w:lvlJc w:val="left"/>
      <w:pPr>
        <w:tabs>
          <w:tab w:val="left" w:pos="2210"/>
        </w:tabs>
        <w:ind w:left="2210" w:hanging="360"/>
      </w:pPr>
      <w:rPr>
        <w:rFonts w:ascii="Wingdings" w:hAnsi="Wingdings"/>
      </w:rPr>
    </w:lvl>
    <w:lvl w:ilvl="3" w:tplc="00CE2BAE">
      <w:start w:val="1"/>
      <w:numFmt w:val="bullet"/>
      <w:lvlText w:val=""/>
      <w:lvlJc w:val="left"/>
      <w:pPr>
        <w:tabs>
          <w:tab w:val="left" w:pos="2930"/>
        </w:tabs>
        <w:ind w:left="2930" w:hanging="360"/>
      </w:pPr>
      <w:rPr>
        <w:rFonts w:ascii="Symbol" w:hAnsi="Symbol"/>
      </w:rPr>
    </w:lvl>
    <w:lvl w:ilvl="4" w:tplc="1DBC14BA">
      <w:start w:val="1"/>
      <w:numFmt w:val="bullet"/>
      <w:lvlText w:val="o"/>
      <w:lvlJc w:val="left"/>
      <w:pPr>
        <w:tabs>
          <w:tab w:val="left" w:pos="3650"/>
        </w:tabs>
        <w:ind w:left="3650" w:hanging="360"/>
      </w:pPr>
      <w:rPr>
        <w:rFonts w:ascii="Courier New" w:hAnsi="Courier New"/>
      </w:rPr>
    </w:lvl>
    <w:lvl w:ilvl="5" w:tplc="80AA6986">
      <w:start w:val="1"/>
      <w:numFmt w:val="bullet"/>
      <w:lvlText w:val=""/>
      <w:lvlJc w:val="left"/>
      <w:pPr>
        <w:tabs>
          <w:tab w:val="left" w:pos="4370"/>
        </w:tabs>
        <w:ind w:left="4370" w:hanging="360"/>
      </w:pPr>
      <w:rPr>
        <w:rFonts w:ascii="Wingdings" w:hAnsi="Wingdings"/>
      </w:rPr>
    </w:lvl>
    <w:lvl w:ilvl="6" w:tplc="B526F68E">
      <w:start w:val="1"/>
      <w:numFmt w:val="bullet"/>
      <w:lvlText w:val=""/>
      <w:lvlJc w:val="left"/>
      <w:pPr>
        <w:tabs>
          <w:tab w:val="left" w:pos="5090"/>
        </w:tabs>
        <w:ind w:left="5090" w:hanging="360"/>
      </w:pPr>
      <w:rPr>
        <w:rFonts w:ascii="Symbol" w:hAnsi="Symbol"/>
      </w:rPr>
    </w:lvl>
    <w:lvl w:ilvl="7" w:tplc="4F0AA062">
      <w:start w:val="1"/>
      <w:numFmt w:val="bullet"/>
      <w:lvlText w:val="o"/>
      <w:lvlJc w:val="left"/>
      <w:pPr>
        <w:tabs>
          <w:tab w:val="left" w:pos="5810"/>
        </w:tabs>
        <w:ind w:left="5810" w:hanging="360"/>
      </w:pPr>
      <w:rPr>
        <w:rFonts w:ascii="Courier New" w:hAnsi="Courier New"/>
      </w:rPr>
    </w:lvl>
    <w:lvl w:ilvl="8" w:tplc="7BE0AB64">
      <w:start w:val="1"/>
      <w:numFmt w:val="bullet"/>
      <w:lvlText w:val=""/>
      <w:lvlJc w:val="left"/>
      <w:pPr>
        <w:tabs>
          <w:tab w:val="left" w:pos="6530"/>
        </w:tabs>
        <w:ind w:left="6530" w:hanging="360"/>
      </w:pPr>
      <w:rPr>
        <w:rFonts w:ascii="Wingdings" w:hAnsi="Wingdings"/>
      </w:rPr>
    </w:lvl>
  </w:abstractNum>
  <w:abstractNum w:abstractNumId="5" w15:restartNumberingAfterBreak="0">
    <w:nsid w:val="1B900B3C"/>
    <w:multiLevelType w:val="hybridMultilevel"/>
    <w:tmpl w:val="F0CE8ED6"/>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DB858F9"/>
    <w:multiLevelType w:val="hybridMultilevel"/>
    <w:tmpl w:val="425AC9F6"/>
    <w:lvl w:ilvl="0" w:tplc="C48E2D86">
      <w:start w:val="1"/>
      <w:numFmt w:val="decimal"/>
      <w:lvlText w:val="%1."/>
      <w:lvlJc w:val="left"/>
      <w:pPr>
        <w:tabs>
          <w:tab w:val="left" w:pos="720"/>
        </w:tabs>
        <w:ind w:left="720" w:hanging="360"/>
      </w:pPr>
    </w:lvl>
    <w:lvl w:ilvl="1" w:tplc="E2C097D8">
      <w:start w:val="1"/>
      <w:numFmt w:val="lowerLetter"/>
      <w:lvlText w:val="%2."/>
      <w:lvlJc w:val="left"/>
      <w:pPr>
        <w:tabs>
          <w:tab w:val="left" w:pos="1440"/>
        </w:tabs>
        <w:ind w:left="1440" w:hanging="360"/>
      </w:pPr>
    </w:lvl>
    <w:lvl w:ilvl="2" w:tplc="BF74466C">
      <w:start w:val="1"/>
      <w:numFmt w:val="lowerRoman"/>
      <w:lvlText w:val="%3."/>
      <w:lvlJc w:val="right"/>
      <w:pPr>
        <w:tabs>
          <w:tab w:val="left" w:pos="2160"/>
        </w:tabs>
        <w:ind w:left="2160" w:hanging="180"/>
      </w:pPr>
    </w:lvl>
    <w:lvl w:ilvl="3" w:tplc="2938A9DC">
      <w:start w:val="1"/>
      <w:numFmt w:val="decimal"/>
      <w:lvlText w:val="%4."/>
      <w:lvlJc w:val="left"/>
      <w:pPr>
        <w:tabs>
          <w:tab w:val="left" w:pos="2880"/>
        </w:tabs>
        <w:ind w:left="2880" w:hanging="360"/>
      </w:pPr>
    </w:lvl>
    <w:lvl w:ilvl="4" w:tplc="E2F8DAEA">
      <w:start w:val="1"/>
      <w:numFmt w:val="lowerLetter"/>
      <w:lvlText w:val="%5."/>
      <w:lvlJc w:val="left"/>
      <w:pPr>
        <w:tabs>
          <w:tab w:val="left" w:pos="3600"/>
        </w:tabs>
        <w:ind w:left="3600" w:hanging="360"/>
      </w:pPr>
    </w:lvl>
    <w:lvl w:ilvl="5" w:tplc="DEE8F6CA">
      <w:start w:val="1"/>
      <w:numFmt w:val="lowerRoman"/>
      <w:lvlText w:val="%6."/>
      <w:lvlJc w:val="right"/>
      <w:pPr>
        <w:tabs>
          <w:tab w:val="left" w:pos="4320"/>
        </w:tabs>
        <w:ind w:left="4320" w:hanging="180"/>
      </w:pPr>
    </w:lvl>
    <w:lvl w:ilvl="6" w:tplc="48C05208">
      <w:start w:val="1"/>
      <w:numFmt w:val="decimal"/>
      <w:lvlText w:val="%7."/>
      <w:lvlJc w:val="left"/>
      <w:pPr>
        <w:tabs>
          <w:tab w:val="left" w:pos="5040"/>
        </w:tabs>
        <w:ind w:left="5040" w:hanging="360"/>
      </w:pPr>
    </w:lvl>
    <w:lvl w:ilvl="7" w:tplc="55749E08">
      <w:start w:val="1"/>
      <w:numFmt w:val="lowerLetter"/>
      <w:lvlText w:val="%8."/>
      <w:lvlJc w:val="left"/>
      <w:pPr>
        <w:tabs>
          <w:tab w:val="left" w:pos="5760"/>
        </w:tabs>
        <w:ind w:left="5760" w:hanging="360"/>
      </w:pPr>
    </w:lvl>
    <w:lvl w:ilvl="8" w:tplc="41D636C2">
      <w:start w:val="1"/>
      <w:numFmt w:val="lowerRoman"/>
      <w:lvlText w:val="%9."/>
      <w:lvlJc w:val="right"/>
      <w:pPr>
        <w:tabs>
          <w:tab w:val="left" w:pos="6480"/>
        </w:tabs>
        <w:ind w:left="6480" w:hanging="180"/>
      </w:pPr>
    </w:lvl>
  </w:abstractNum>
  <w:abstractNum w:abstractNumId="7" w15:restartNumberingAfterBreak="0">
    <w:nsid w:val="20F16859"/>
    <w:multiLevelType w:val="hybridMultilevel"/>
    <w:tmpl w:val="DDEAE732"/>
    <w:lvl w:ilvl="0" w:tplc="042F000F">
      <w:start w:val="1"/>
      <w:numFmt w:val="decimal"/>
      <w:lvlText w:val="%1."/>
      <w:lvlJc w:val="left"/>
      <w:pPr>
        <w:ind w:left="1440" w:hanging="360"/>
      </w:pPr>
    </w:lvl>
    <w:lvl w:ilvl="1" w:tplc="042F0019" w:tentative="1">
      <w:start w:val="1"/>
      <w:numFmt w:val="lowerLetter"/>
      <w:lvlText w:val="%2."/>
      <w:lvlJc w:val="left"/>
      <w:pPr>
        <w:ind w:left="2160" w:hanging="360"/>
      </w:pPr>
    </w:lvl>
    <w:lvl w:ilvl="2" w:tplc="042F001B" w:tentative="1">
      <w:start w:val="1"/>
      <w:numFmt w:val="lowerRoman"/>
      <w:lvlText w:val="%3."/>
      <w:lvlJc w:val="right"/>
      <w:pPr>
        <w:ind w:left="2880" w:hanging="180"/>
      </w:pPr>
    </w:lvl>
    <w:lvl w:ilvl="3" w:tplc="042F000F" w:tentative="1">
      <w:start w:val="1"/>
      <w:numFmt w:val="decimal"/>
      <w:lvlText w:val="%4."/>
      <w:lvlJc w:val="left"/>
      <w:pPr>
        <w:ind w:left="3600" w:hanging="360"/>
      </w:pPr>
    </w:lvl>
    <w:lvl w:ilvl="4" w:tplc="042F0019" w:tentative="1">
      <w:start w:val="1"/>
      <w:numFmt w:val="lowerLetter"/>
      <w:lvlText w:val="%5."/>
      <w:lvlJc w:val="left"/>
      <w:pPr>
        <w:ind w:left="4320" w:hanging="360"/>
      </w:pPr>
    </w:lvl>
    <w:lvl w:ilvl="5" w:tplc="042F001B" w:tentative="1">
      <w:start w:val="1"/>
      <w:numFmt w:val="lowerRoman"/>
      <w:lvlText w:val="%6."/>
      <w:lvlJc w:val="right"/>
      <w:pPr>
        <w:ind w:left="5040" w:hanging="180"/>
      </w:pPr>
    </w:lvl>
    <w:lvl w:ilvl="6" w:tplc="042F000F" w:tentative="1">
      <w:start w:val="1"/>
      <w:numFmt w:val="decimal"/>
      <w:lvlText w:val="%7."/>
      <w:lvlJc w:val="left"/>
      <w:pPr>
        <w:ind w:left="5760" w:hanging="360"/>
      </w:pPr>
    </w:lvl>
    <w:lvl w:ilvl="7" w:tplc="042F0019" w:tentative="1">
      <w:start w:val="1"/>
      <w:numFmt w:val="lowerLetter"/>
      <w:lvlText w:val="%8."/>
      <w:lvlJc w:val="left"/>
      <w:pPr>
        <w:ind w:left="6480" w:hanging="360"/>
      </w:pPr>
    </w:lvl>
    <w:lvl w:ilvl="8" w:tplc="042F001B" w:tentative="1">
      <w:start w:val="1"/>
      <w:numFmt w:val="lowerRoman"/>
      <w:lvlText w:val="%9."/>
      <w:lvlJc w:val="right"/>
      <w:pPr>
        <w:ind w:left="7200" w:hanging="180"/>
      </w:pPr>
    </w:lvl>
  </w:abstractNum>
  <w:abstractNum w:abstractNumId="8" w15:restartNumberingAfterBreak="0">
    <w:nsid w:val="21A61DB6"/>
    <w:multiLevelType w:val="hybridMultilevel"/>
    <w:tmpl w:val="227EAE34"/>
    <w:lvl w:ilvl="0" w:tplc="192CF612">
      <w:start w:val="1"/>
      <w:numFmt w:val="decimal"/>
      <w:lvlText w:val="%1."/>
      <w:lvlJc w:val="left"/>
      <w:pPr>
        <w:tabs>
          <w:tab w:val="left" w:pos="720"/>
        </w:tabs>
        <w:ind w:left="720" w:hanging="360"/>
      </w:pPr>
    </w:lvl>
    <w:lvl w:ilvl="1" w:tplc="946C5E9C">
      <w:start w:val="1"/>
      <w:numFmt w:val="lowerLetter"/>
      <w:lvlText w:val="%2."/>
      <w:lvlJc w:val="left"/>
      <w:pPr>
        <w:tabs>
          <w:tab w:val="left" w:pos="1440"/>
        </w:tabs>
        <w:ind w:left="1440" w:hanging="360"/>
      </w:pPr>
    </w:lvl>
    <w:lvl w:ilvl="2" w:tplc="0BD68214">
      <w:start w:val="1"/>
      <w:numFmt w:val="lowerRoman"/>
      <w:lvlText w:val="%3."/>
      <w:lvlJc w:val="right"/>
      <w:pPr>
        <w:tabs>
          <w:tab w:val="left" w:pos="2160"/>
        </w:tabs>
        <w:ind w:left="2160" w:hanging="180"/>
      </w:pPr>
    </w:lvl>
    <w:lvl w:ilvl="3" w:tplc="D59AFCDC">
      <w:start w:val="1"/>
      <w:numFmt w:val="decimal"/>
      <w:lvlText w:val="%4."/>
      <w:lvlJc w:val="left"/>
      <w:pPr>
        <w:tabs>
          <w:tab w:val="left" w:pos="2880"/>
        </w:tabs>
        <w:ind w:left="2880" w:hanging="360"/>
      </w:pPr>
    </w:lvl>
    <w:lvl w:ilvl="4" w:tplc="1BA86F08">
      <w:start w:val="1"/>
      <w:numFmt w:val="lowerLetter"/>
      <w:lvlText w:val="%5."/>
      <w:lvlJc w:val="left"/>
      <w:pPr>
        <w:tabs>
          <w:tab w:val="left" w:pos="3600"/>
        </w:tabs>
        <w:ind w:left="3600" w:hanging="360"/>
      </w:pPr>
    </w:lvl>
    <w:lvl w:ilvl="5" w:tplc="072A48DC">
      <w:start w:val="1"/>
      <w:numFmt w:val="lowerRoman"/>
      <w:lvlText w:val="%6."/>
      <w:lvlJc w:val="right"/>
      <w:pPr>
        <w:tabs>
          <w:tab w:val="left" w:pos="4320"/>
        </w:tabs>
        <w:ind w:left="4320" w:hanging="180"/>
      </w:pPr>
    </w:lvl>
    <w:lvl w:ilvl="6" w:tplc="938A8E12">
      <w:start w:val="1"/>
      <w:numFmt w:val="decimal"/>
      <w:lvlText w:val="%7."/>
      <w:lvlJc w:val="left"/>
      <w:pPr>
        <w:tabs>
          <w:tab w:val="left" w:pos="5040"/>
        </w:tabs>
        <w:ind w:left="5040" w:hanging="360"/>
      </w:pPr>
    </w:lvl>
    <w:lvl w:ilvl="7" w:tplc="CB2280B0">
      <w:start w:val="1"/>
      <w:numFmt w:val="lowerLetter"/>
      <w:lvlText w:val="%8."/>
      <w:lvlJc w:val="left"/>
      <w:pPr>
        <w:tabs>
          <w:tab w:val="left" w:pos="5760"/>
        </w:tabs>
        <w:ind w:left="5760" w:hanging="360"/>
      </w:pPr>
    </w:lvl>
    <w:lvl w:ilvl="8" w:tplc="5D08720E">
      <w:start w:val="1"/>
      <w:numFmt w:val="lowerRoman"/>
      <w:lvlText w:val="%9."/>
      <w:lvlJc w:val="right"/>
      <w:pPr>
        <w:tabs>
          <w:tab w:val="left" w:pos="6480"/>
        </w:tabs>
        <w:ind w:left="6480" w:hanging="180"/>
      </w:pPr>
    </w:lvl>
  </w:abstractNum>
  <w:abstractNum w:abstractNumId="9" w15:restartNumberingAfterBreak="0">
    <w:nsid w:val="2BCB42F2"/>
    <w:multiLevelType w:val="hybridMultilevel"/>
    <w:tmpl w:val="5142A9F2"/>
    <w:lvl w:ilvl="0" w:tplc="7B4C8670">
      <w:numFmt w:val="bullet"/>
      <w:lvlText w:val="-"/>
      <w:lvlJc w:val="left"/>
      <w:pPr>
        <w:tabs>
          <w:tab w:val="left" w:pos="720"/>
        </w:tabs>
        <w:ind w:left="720" w:hanging="360"/>
      </w:pPr>
      <w:rPr>
        <w:rFonts w:ascii="Times New Roman" w:eastAsia="Times New Roman" w:hAnsi="Times New Roman"/>
      </w:rPr>
    </w:lvl>
    <w:lvl w:ilvl="1" w:tplc="1834E798">
      <w:start w:val="1"/>
      <w:numFmt w:val="bullet"/>
      <w:lvlText w:val="o"/>
      <w:lvlJc w:val="left"/>
      <w:pPr>
        <w:tabs>
          <w:tab w:val="left" w:pos="1440"/>
        </w:tabs>
        <w:ind w:left="1440" w:hanging="360"/>
      </w:pPr>
      <w:rPr>
        <w:rFonts w:ascii="Courier New" w:hAnsi="Courier New"/>
      </w:rPr>
    </w:lvl>
    <w:lvl w:ilvl="2" w:tplc="337ECDA6">
      <w:start w:val="1"/>
      <w:numFmt w:val="bullet"/>
      <w:lvlText w:val=""/>
      <w:lvlJc w:val="left"/>
      <w:pPr>
        <w:tabs>
          <w:tab w:val="left" w:pos="2160"/>
        </w:tabs>
        <w:ind w:left="2160" w:hanging="360"/>
      </w:pPr>
      <w:rPr>
        <w:rFonts w:ascii="Wingdings" w:hAnsi="Wingdings"/>
      </w:rPr>
    </w:lvl>
    <w:lvl w:ilvl="3" w:tplc="D51C3D2E">
      <w:start w:val="1"/>
      <w:numFmt w:val="bullet"/>
      <w:lvlText w:val=""/>
      <w:lvlJc w:val="left"/>
      <w:pPr>
        <w:tabs>
          <w:tab w:val="left" w:pos="2880"/>
        </w:tabs>
        <w:ind w:left="2880" w:hanging="360"/>
      </w:pPr>
      <w:rPr>
        <w:rFonts w:ascii="Symbol" w:hAnsi="Symbol"/>
      </w:rPr>
    </w:lvl>
    <w:lvl w:ilvl="4" w:tplc="5AD8919C">
      <w:start w:val="1"/>
      <w:numFmt w:val="bullet"/>
      <w:lvlText w:val="o"/>
      <w:lvlJc w:val="left"/>
      <w:pPr>
        <w:tabs>
          <w:tab w:val="left" w:pos="3600"/>
        </w:tabs>
        <w:ind w:left="3600" w:hanging="360"/>
      </w:pPr>
      <w:rPr>
        <w:rFonts w:ascii="Courier New" w:hAnsi="Courier New"/>
      </w:rPr>
    </w:lvl>
    <w:lvl w:ilvl="5" w:tplc="95847298">
      <w:start w:val="1"/>
      <w:numFmt w:val="bullet"/>
      <w:lvlText w:val=""/>
      <w:lvlJc w:val="left"/>
      <w:pPr>
        <w:tabs>
          <w:tab w:val="left" w:pos="4320"/>
        </w:tabs>
        <w:ind w:left="4320" w:hanging="360"/>
      </w:pPr>
      <w:rPr>
        <w:rFonts w:ascii="Wingdings" w:hAnsi="Wingdings"/>
      </w:rPr>
    </w:lvl>
    <w:lvl w:ilvl="6" w:tplc="A25AFD54">
      <w:start w:val="1"/>
      <w:numFmt w:val="bullet"/>
      <w:lvlText w:val=""/>
      <w:lvlJc w:val="left"/>
      <w:pPr>
        <w:tabs>
          <w:tab w:val="left" w:pos="5040"/>
        </w:tabs>
        <w:ind w:left="5040" w:hanging="360"/>
      </w:pPr>
      <w:rPr>
        <w:rFonts w:ascii="Symbol" w:hAnsi="Symbol"/>
      </w:rPr>
    </w:lvl>
    <w:lvl w:ilvl="7" w:tplc="1C160046">
      <w:start w:val="1"/>
      <w:numFmt w:val="bullet"/>
      <w:lvlText w:val="o"/>
      <w:lvlJc w:val="left"/>
      <w:pPr>
        <w:tabs>
          <w:tab w:val="left" w:pos="5760"/>
        </w:tabs>
        <w:ind w:left="5760" w:hanging="360"/>
      </w:pPr>
      <w:rPr>
        <w:rFonts w:ascii="Courier New" w:hAnsi="Courier New"/>
      </w:rPr>
    </w:lvl>
    <w:lvl w:ilvl="8" w:tplc="C592F1F4">
      <w:start w:val="1"/>
      <w:numFmt w:val="bullet"/>
      <w:lvlText w:val=""/>
      <w:lvlJc w:val="left"/>
      <w:pPr>
        <w:tabs>
          <w:tab w:val="left" w:pos="6480"/>
        </w:tabs>
        <w:ind w:left="6480" w:hanging="360"/>
      </w:pPr>
      <w:rPr>
        <w:rFonts w:ascii="Wingdings" w:hAnsi="Wingdings"/>
      </w:rPr>
    </w:lvl>
  </w:abstractNum>
  <w:abstractNum w:abstractNumId="10" w15:restartNumberingAfterBreak="0">
    <w:nsid w:val="33101FB3"/>
    <w:multiLevelType w:val="hybridMultilevel"/>
    <w:tmpl w:val="B184B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378EC"/>
    <w:multiLevelType w:val="hybridMultilevel"/>
    <w:tmpl w:val="A9CC80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DF0EEB"/>
    <w:multiLevelType w:val="hybridMultilevel"/>
    <w:tmpl w:val="37A4E07A"/>
    <w:lvl w:ilvl="0" w:tplc="3B4AF9E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E33244"/>
    <w:multiLevelType w:val="hybridMultilevel"/>
    <w:tmpl w:val="5150F55E"/>
    <w:lvl w:ilvl="0" w:tplc="5E1E286E">
      <w:start w:val="1"/>
      <w:numFmt w:val="bullet"/>
      <w:lvlText w:val=""/>
      <w:lvlJc w:val="left"/>
      <w:pPr>
        <w:tabs>
          <w:tab w:val="left" w:pos="720"/>
        </w:tabs>
        <w:ind w:left="720" w:hanging="360"/>
      </w:pPr>
      <w:rPr>
        <w:rFonts w:ascii="Wingdings" w:hAnsi="Wingdings"/>
      </w:rPr>
    </w:lvl>
    <w:lvl w:ilvl="1" w:tplc="6D5611D6">
      <w:start w:val="1"/>
      <w:numFmt w:val="bullet"/>
      <w:lvlText w:val="o"/>
      <w:lvlJc w:val="left"/>
      <w:pPr>
        <w:ind w:left="1440" w:hanging="360"/>
      </w:pPr>
      <w:rPr>
        <w:rFonts w:ascii="Courier New" w:hAnsi="Courier New"/>
      </w:rPr>
    </w:lvl>
    <w:lvl w:ilvl="2" w:tplc="C220C16C">
      <w:start w:val="1"/>
      <w:numFmt w:val="bullet"/>
      <w:lvlText w:val=""/>
      <w:lvlJc w:val="left"/>
      <w:pPr>
        <w:ind w:left="2160" w:hanging="360"/>
      </w:pPr>
      <w:rPr>
        <w:rFonts w:ascii="Wingdings" w:hAnsi="Wingdings"/>
      </w:rPr>
    </w:lvl>
    <w:lvl w:ilvl="3" w:tplc="F55A0410">
      <w:start w:val="1"/>
      <w:numFmt w:val="bullet"/>
      <w:lvlText w:val=""/>
      <w:lvlJc w:val="left"/>
      <w:pPr>
        <w:ind w:left="2880" w:hanging="360"/>
      </w:pPr>
      <w:rPr>
        <w:rFonts w:ascii="Symbol" w:hAnsi="Symbol"/>
      </w:rPr>
    </w:lvl>
    <w:lvl w:ilvl="4" w:tplc="32C28BC0">
      <w:start w:val="1"/>
      <w:numFmt w:val="bullet"/>
      <w:lvlText w:val="o"/>
      <w:lvlJc w:val="left"/>
      <w:pPr>
        <w:ind w:left="3600" w:hanging="360"/>
      </w:pPr>
      <w:rPr>
        <w:rFonts w:ascii="Courier New" w:hAnsi="Courier New"/>
      </w:rPr>
    </w:lvl>
    <w:lvl w:ilvl="5" w:tplc="A9722CFE">
      <w:start w:val="1"/>
      <w:numFmt w:val="bullet"/>
      <w:lvlText w:val=""/>
      <w:lvlJc w:val="left"/>
      <w:pPr>
        <w:ind w:left="4320" w:hanging="360"/>
      </w:pPr>
      <w:rPr>
        <w:rFonts w:ascii="Wingdings" w:hAnsi="Wingdings"/>
      </w:rPr>
    </w:lvl>
    <w:lvl w:ilvl="6" w:tplc="83B40874">
      <w:start w:val="1"/>
      <w:numFmt w:val="bullet"/>
      <w:lvlText w:val=""/>
      <w:lvlJc w:val="left"/>
      <w:pPr>
        <w:ind w:left="5040" w:hanging="360"/>
      </w:pPr>
      <w:rPr>
        <w:rFonts w:ascii="Symbol" w:hAnsi="Symbol"/>
      </w:rPr>
    </w:lvl>
    <w:lvl w:ilvl="7" w:tplc="CB82C40A">
      <w:start w:val="1"/>
      <w:numFmt w:val="bullet"/>
      <w:lvlText w:val="o"/>
      <w:lvlJc w:val="left"/>
      <w:pPr>
        <w:ind w:left="5760" w:hanging="360"/>
      </w:pPr>
      <w:rPr>
        <w:rFonts w:ascii="Courier New" w:hAnsi="Courier New"/>
      </w:rPr>
    </w:lvl>
    <w:lvl w:ilvl="8" w:tplc="2C285D08">
      <w:start w:val="1"/>
      <w:numFmt w:val="bullet"/>
      <w:lvlText w:val=""/>
      <w:lvlJc w:val="left"/>
      <w:pPr>
        <w:ind w:left="6480" w:hanging="360"/>
      </w:pPr>
      <w:rPr>
        <w:rFonts w:ascii="Wingdings" w:hAnsi="Wingdings"/>
      </w:rPr>
    </w:lvl>
  </w:abstractNum>
  <w:abstractNum w:abstractNumId="14" w15:restartNumberingAfterBreak="0">
    <w:nsid w:val="34EC7350"/>
    <w:multiLevelType w:val="hybridMultilevel"/>
    <w:tmpl w:val="366077CC"/>
    <w:lvl w:ilvl="0" w:tplc="64C2DB56">
      <w:start w:val="1"/>
      <w:numFmt w:val="bullet"/>
      <w:lvlText w:val=""/>
      <w:lvlJc w:val="left"/>
      <w:pPr>
        <w:tabs>
          <w:tab w:val="left" w:pos="720"/>
        </w:tabs>
        <w:ind w:left="720" w:hanging="360"/>
      </w:pPr>
      <w:rPr>
        <w:rFonts w:ascii="Wingdings" w:hAnsi="Wingdings"/>
      </w:rPr>
    </w:lvl>
    <w:lvl w:ilvl="1" w:tplc="F34087FC">
      <w:start w:val="1"/>
      <w:numFmt w:val="bullet"/>
      <w:lvlText w:val="o"/>
      <w:lvlJc w:val="left"/>
      <w:pPr>
        <w:ind w:left="1440" w:hanging="360"/>
      </w:pPr>
      <w:rPr>
        <w:rFonts w:ascii="Courier New" w:hAnsi="Courier New"/>
      </w:rPr>
    </w:lvl>
    <w:lvl w:ilvl="2" w:tplc="67EC45AA">
      <w:start w:val="1"/>
      <w:numFmt w:val="bullet"/>
      <w:lvlText w:val=""/>
      <w:lvlJc w:val="left"/>
      <w:pPr>
        <w:ind w:left="2160" w:hanging="360"/>
      </w:pPr>
      <w:rPr>
        <w:rFonts w:ascii="Wingdings" w:hAnsi="Wingdings"/>
      </w:rPr>
    </w:lvl>
    <w:lvl w:ilvl="3" w:tplc="D7A44C62">
      <w:start w:val="1"/>
      <w:numFmt w:val="bullet"/>
      <w:lvlText w:val=""/>
      <w:lvlJc w:val="left"/>
      <w:pPr>
        <w:ind w:left="2880" w:hanging="360"/>
      </w:pPr>
      <w:rPr>
        <w:rFonts w:ascii="Symbol" w:hAnsi="Symbol"/>
      </w:rPr>
    </w:lvl>
    <w:lvl w:ilvl="4" w:tplc="AA2E13B2">
      <w:start w:val="1"/>
      <w:numFmt w:val="bullet"/>
      <w:lvlText w:val="o"/>
      <w:lvlJc w:val="left"/>
      <w:pPr>
        <w:ind w:left="3600" w:hanging="360"/>
      </w:pPr>
      <w:rPr>
        <w:rFonts w:ascii="Courier New" w:hAnsi="Courier New"/>
      </w:rPr>
    </w:lvl>
    <w:lvl w:ilvl="5" w:tplc="16366A7C">
      <w:start w:val="1"/>
      <w:numFmt w:val="bullet"/>
      <w:lvlText w:val=""/>
      <w:lvlJc w:val="left"/>
      <w:pPr>
        <w:ind w:left="4320" w:hanging="360"/>
      </w:pPr>
      <w:rPr>
        <w:rFonts w:ascii="Wingdings" w:hAnsi="Wingdings"/>
      </w:rPr>
    </w:lvl>
    <w:lvl w:ilvl="6" w:tplc="8B06CB54">
      <w:start w:val="1"/>
      <w:numFmt w:val="bullet"/>
      <w:lvlText w:val=""/>
      <w:lvlJc w:val="left"/>
      <w:pPr>
        <w:ind w:left="5040" w:hanging="360"/>
      </w:pPr>
      <w:rPr>
        <w:rFonts w:ascii="Symbol" w:hAnsi="Symbol"/>
      </w:rPr>
    </w:lvl>
    <w:lvl w:ilvl="7" w:tplc="E3C25018">
      <w:start w:val="1"/>
      <w:numFmt w:val="bullet"/>
      <w:lvlText w:val="o"/>
      <w:lvlJc w:val="left"/>
      <w:pPr>
        <w:ind w:left="5760" w:hanging="360"/>
      </w:pPr>
      <w:rPr>
        <w:rFonts w:ascii="Courier New" w:hAnsi="Courier New"/>
      </w:rPr>
    </w:lvl>
    <w:lvl w:ilvl="8" w:tplc="266086F2">
      <w:start w:val="1"/>
      <w:numFmt w:val="bullet"/>
      <w:lvlText w:val=""/>
      <w:lvlJc w:val="left"/>
      <w:pPr>
        <w:ind w:left="6480" w:hanging="360"/>
      </w:pPr>
      <w:rPr>
        <w:rFonts w:ascii="Wingdings" w:hAnsi="Wingdings"/>
      </w:rPr>
    </w:lvl>
  </w:abstractNum>
  <w:abstractNum w:abstractNumId="15" w15:restartNumberingAfterBreak="0">
    <w:nsid w:val="35F40052"/>
    <w:multiLevelType w:val="hybridMultilevel"/>
    <w:tmpl w:val="24145EC6"/>
    <w:lvl w:ilvl="0" w:tplc="66C0744A">
      <w:start w:val="5"/>
      <w:numFmt w:val="bullet"/>
      <w:lvlText w:val="-"/>
      <w:lvlJc w:val="left"/>
      <w:pPr>
        <w:tabs>
          <w:tab w:val="left" w:pos="720"/>
        </w:tabs>
        <w:ind w:left="720" w:hanging="360"/>
      </w:pPr>
      <w:rPr>
        <w:rFonts w:ascii="MAC C Swiss" w:eastAsia="Times New Roman" w:hAnsi="MAC C Swiss"/>
      </w:rPr>
    </w:lvl>
    <w:lvl w:ilvl="1" w:tplc="A92CA734">
      <w:start w:val="1"/>
      <w:numFmt w:val="bullet"/>
      <w:lvlText w:val="o"/>
      <w:lvlJc w:val="left"/>
      <w:pPr>
        <w:tabs>
          <w:tab w:val="left" w:pos="1440"/>
        </w:tabs>
        <w:ind w:left="1440" w:hanging="360"/>
      </w:pPr>
      <w:rPr>
        <w:rFonts w:ascii="Courier New" w:hAnsi="Courier New"/>
      </w:rPr>
    </w:lvl>
    <w:lvl w:ilvl="2" w:tplc="F072ED02">
      <w:start w:val="1"/>
      <w:numFmt w:val="bullet"/>
      <w:lvlText w:val=""/>
      <w:lvlJc w:val="left"/>
      <w:pPr>
        <w:tabs>
          <w:tab w:val="left" w:pos="2160"/>
        </w:tabs>
        <w:ind w:left="2160" w:hanging="360"/>
      </w:pPr>
      <w:rPr>
        <w:rFonts w:ascii="Wingdings" w:hAnsi="Wingdings"/>
      </w:rPr>
    </w:lvl>
    <w:lvl w:ilvl="3" w:tplc="2CBA33CE">
      <w:start w:val="1"/>
      <w:numFmt w:val="bullet"/>
      <w:lvlText w:val=""/>
      <w:lvlJc w:val="left"/>
      <w:pPr>
        <w:tabs>
          <w:tab w:val="left" w:pos="2880"/>
        </w:tabs>
        <w:ind w:left="2880" w:hanging="360"/>
      </w:pPr>
      <w:rPr>
        <w:rFonts w:ascii="Symbol" w:hAnsi="Symbol"/>
      </w:rPr>
    </w:lvl>
    <w:lvl w:ilvl="4" w:tplc="B3BA790C">
      <w:start w:val="1"/>
      <w:numFmt w:val="bullet"/>
      <w:lvlText w:val="o"/>
      <w:lvlJc w:val="left"/>
      <w:pPr>
        <w:tabs>
          <w:tab w:val="left" w:pos="3600"/>
        </w:tabs>
        <w:ind w:left="3600" w:hanging="360"/>
      </w:pPr>
      <w:rPr>
        <w:rFonts w:ascii="Courier New" w:hAnsi="Courier New"/>
      </w:rPr>
    </w:lvl>
    <w:lvl w:ilvl="5" w:tplc="1E224D54">
      <w:start w:val="1"/>
      <w:numFmt w:val="bullet"/>
      <w:lvlText w:val=""/>
      <w:lvlJc w:val="left"/>
      <w:pPr>
        <w:tabs>
          <w:tab w:val="left" w:pos="4320"/>
        </w:tabs>
        <w:ind w:left="4320" w:hanging="360"/>
      </w:pPr>
      <w:rPr>
        <w:rFonts w:ascii="Wingdings" w:hAnsi="Wingdings"/>
      </w:rPr>
    </w:lvl>
    <w:lvl w:ilvl="6" w:tplc="FF421CC0">
      <w:start w:val="1"/>
      <w:numFmt w:val="bullet"/>
      <w:lvlText w:val=""/>
      <w:lvlJc w:val="left"/>
      <w:pPr>
        <w:tabs>
          <w:tab w:val="left" w:pos="5040"/>
        </w:tabs>
        <w:ind w:left="5040" w:hanging="360"/>
      </w:pPr>
      <w:rPr>
        <w:rFonts w:ascii="Symbol" w:hAnsi="Symbol"/>
      </w:rPr>
    </w:lvl>
    <w:lvl w:ilvl="7" w:tplc="3698E77A">
      <w:start w:val="1"/>
      <w:numFmt w:val="bullet"/>
      <w:lvlText w:val="o"/>
      <w:lvlJc w:val="left"/>
      <w:pPr>
        <w:tabs>
          <w:tab w:val="left" w:pos="5760"/>
        </w:tabs>
        <w:ind w:left="5760" w:hanging="360"/>
      </w:pPr>
      <w:rPr>
        <w:rFonts w:ascii="Courier New" w:hAnsi="Courier New"/>
      </w:rPr>
    </w:lvl>
    <w:lvl w:ilvl="8" w:tplc="EB907A92">
      <w:start w:val="1"/>
      <w:numFmt w:val="bullet"/>
      <w:lvlText w:val=""/>
      <w:lvlJc w:val="left"/>
      <w:pPr>
        <w:tabs>
          <w:tab w:val="left" w:pos="6480"/>
        </w:tabs>
        <w:ind w:left="6480" w:hanging="360"/>
      </w:pPr>
      <w:rPr>
        <w:rFonts w:ascii="Wingdings" w:hAnsi="Wingdings"/>
      </w:rPr>
    </w:lvl>
  </w:abstractNum>
  <w:abstractNum w:abstractNumId="16" w15:restartNumberingAfterBreak="0">
    <w:nsid w:val="362B4E60"/>
    <w:multiLevelType w:val="hybridMultilevel"/>
    <w:tmpl w:val="08225148"/>
    <w:lvl w:ilvl="0" w:tplc="F8A202F6">
      <w:start w:val="1"/>
      <w:numFmt w:val="bullet"/>
      <w:lvlText w:val=""/>
      <w:lvlJc w:val="left"/>
      <w:pPr>
        <w:ind w:left="720" w:hanging="360"/>
      </w:pPr>
      <w:rPr>
        <w:rFonts w:ascii="Symbol" w:hAnsi="Symbol"/>
      </w:rPr>
    </w:lvl>
    <w:lvl w:ilvl="1" w:tplc="DE54D208">
      <w:numFmt w:val="bullet"/>
      <w:lvlText w:val="-"/>
      <w:lvlJc w:val="left"/>
      <w:pPr>
        <w:tabs>
          <w:tab w:val="left" w:pos="1440"/>
        </w:tabs>
        <w:ind w:left="1440" w:hanging="360"/>
      </w:pPr>
      <w:rPr>
        <w:rFonts w:ascii="Arial" w:eastAsia="Times New Roman" w:hAnsi="Arial"/>
      </w:rPr>
    </w:lvl>
    <w:lvl w:ilvl="2" w:tplc="012653D0">
      <w:start w:val="1"/>
      <w:numFmt w:val="bullet"/>
      <w:lvlText w:val=""/>
      <w:lvlJc w:val="left"/>
      <w:pPr>
        <w:ind w:left="2160" w:hanging="360"/>
      </w:pPr>
      <w:rPr>
        <w:rFonts w:ascii="Wingdings" w:hAnsi="Wingdings"/>
      </w:rPr>
    </w:lvl>
    <w:lvl w:ilvl="3" w:tplc="B866DAB6">
      <w:start w:val="1"/>
      <w:numFmt w:val="bullet"/>
      <w:lvlText w:val=""/>
      <w:lvlJc w:val="left"/>
      <w:pPr>
        <w:ind w:left="2880" w:hanging="360"/>
      </w:pPr>
      <w:rPr>
        <w:rFonts w:ascii="Symbol" w:hAnsi="Symbol"/>
      </w:rPr>
    </w:lvl>
    <w:lvl w:ilvl="4" w:tplc="17160F6C">
      <w:start w:val="1"/>
      <w:numFmt w:val="bullet"/>
      <w:lvlText w:val="o"/>
      <w:lvlJc w:val="left"/>
      <w:pPr>
        <w:ind w:left="3600" w:hanging="360"/>
      </w:pPr>
      <w:rPr>
        <w:rFonts w:ascii="Courier New" w:hAnsi="Courier New"/>
      </w:rPr>
    </w:lvl>
    <w:lvl w:ilvl="5" w:tplc="F0EC1FBC">
      <w:start w:val="1"/>
      <w:numFmt w:val="bullet"/>
      <w:lvlText w:val=""/>
      <w:lvlJc w:val="left"/>
      <w:pPr>
        <w:ind w:left="4320" w:hanging="360"/>
      </w:pPr>
      <w:rPr>
        <w:rFonts w:ascii="Wingdings" w:hAnsi="Wingdings"/>
      </w:rPr>
    </w:lvl>
    <w:lvl w:ilvl="6" w:tplc="C8EE0984">
      <w:start w:val="1"/>
      <w:numFmt w:val="bullet"/>
      <w:lvlText w:val=""/>
      <w:lvlJc w:val="left"/>
      <w:pPr>
        <w:ind w:left="5040" w:hanging="360"/>
      </w:pPr>
      <w:rPr>
        <w:rFonts w:ascii="Symbol" w:hAnsi="Symbol"/>
      </w:rPr>
    </w:lvl>
    <w:lvl w:ilvl="7" w:tplc="4D6EF5E8">
      <w:start w:val="1"/>
      <w:numFmt w:val="bullet"/>
      <w:lvlText w:val="o"/>
      <w:lvlJc w:val="left"/>
      <w:pPr>
        <w:ind w:left="5760" w:hanging="360"/>
      </w:pPr>
      <w:rPr>
        <w:rFonts w:ascii="Courier New" w:hAnsi="Courier New"/>
      </w:rPr>
    </w:lvl>
    <w:lvl w:ilvl="8" w:tplc="86086A24">
      <w:start w:val="1"/>
      <w:numFmt w:val="bullet"/>
      <w:lvlText w:val=""/>
      <w:lvlJc w:val="left"/>
      <w:pPr>
        <w:ind w:left="6480" w:hanging="360"/>
      </w:pPr>
      <w:rPr>
        <w:rFonts w:ascii="Wingdings" w:hAnsi="Wingdings"/>
      </w:rPr>
    </w:lvl>
  </w:abstractNum>
  <w:abstractNum w:abstractNumId="17" w15:restartNumberingAfterBreak="0">
    <w:nsid w:val="39826FD7"/>
    <w:multiLevelType w:val="hybridMultilevel"/>
    <w:tmpl w:val="B3D46B14"/>
    <w:lvl w:ilvl="0" w:tplc="7C4E4BA8">
      <w:start w:val="1"/>
      <w:numFmt w:val="bullet"/>
      <w:lvlText w:val=""/>
      <w:lvlJc w:val="left"/>
      <w:pPr>
        <w:tabs>
          <w:tab w:val="left" w:pos="720"/>
        </w:tabs>
        <w:ind w:left="720" w:hanging="360"/>
      </w:pPr>
      <w:rPr>
        <w:rFonts w:ascii="Wingdings" w:hAnsi="Wingdings"/>
      </w:rPr>
    </w:lvl>
    <w:lvl w:ilvl="1" w:tplc="BAAA8A50">
      <w:start w:val="1"/>
      <w:numFmt w:val="bullet"/>
      <w:lvlText w:val="o"/>
      <w:lvlJc w:val="left"/>
      <w:pPr>
        <w:ind w:left="1440" w:hanging="360"/>
      </w:pPr>
      <w:rPr>
        <w:rFonts w:ascii="Courier New" w:hAnsi="Courier New"/>
      </w:rPr>
    </w:lvl>
    <w:lvl w:ilvl="2" w:tplc="8D5ECF80">
      <w:start w:val="1"/>
      <w:numFmt w:val="bullet"/>
      <w:lvlText w:val=""/>
      <w:lvlJc w:val="left"/>
      <w:pPr>
        <w:ind w:left="2160" w:hanging="360"/>
      </w:pPr>
      <w:rPr>
        <w:rFonts w:ascii="Wingdings" w:hAnsi="Wingdings"/>
      </w:rPr>
    </w:lvl>
    <w:lvl w:ilvl="3" w:tplc="F80A5A6C">
      <w:start w:val="1"/>
      <w:numFmt w:val="bullet"/>
      <w:lvlText w:val=""/>
      <w:lvlJc w:val="left"/>
      <w:pPr>
        <w:ind w:left="2880" w:hanging="360"/>
      </w:pPr>
      <w:rPr>
        <w:rFonts w:ascii="Symbol" w:hAnsi="Symbol"/>
      </w:rPr>
    </w:lvl>
    <w:lvl w:ilvl="4" w:tplc="4830CC2E">
      <w:start w:val="1"/>
      <w:numFmt w:val="bullet"/>
      <w:lvlText w:val="o"/>
      <w:lvlJc w:val="left"/>
      <w:pPr>
        <w:ind w:left="3600" w:hanging="360"/>
      </w:pPr>
      <w:rPr>
        <w:rFonts w:ascii="Courier New" w:hAnsi="Courier New"/>
      </w:rPr>
    </w:lvl>
    <w:lvl w:ilvl="5" w:tplc="8B326632">
      <w:start w:val="1"/>
      <w:numFmt w:val="bullet"/>
      <w:lvlText w:val=""/>
      <w:lvlJc w:val="left"/>
      <w:pPr>
        <w:ind w:left="4320" w:hanging="360"/>
      </w:pPr>
      <w:rPr>
        <w:rFonts w:ascii="Wingdings" w:hAnsi="Wingdings"/>
      </w:rPr>
    </w:lvl>
    <w:lvl w:ilvl="6" w:tplc="21867464">
      <w:start w:val="1"/>
      <w:numFmt w:val="bullet"/>
      <w:lvlText w:val=""/>
      <w:lvlJc w:val="left"/>
      <w:pPr>
        <w:ind w:left="5040" w:hanging="360"/>
      </w:pPr>
      <w:rPr>
        <w:rFonts w:ascii="Symbol" w:hAnsi="Symbol"/>
      </w:rPr>
    </w:lvl>
    <w:lvl w:ilvl="7" w:tplc="80802670">
      <w:start w:val="1"/>
      <w:numFmt w:val="bullet"/>
      <w:lvlText w:val="o"/>
      <w:lvlJc w:val="left"/>
      <w:pPr>
        <w:ind w:left="5760" w:hanging="360"/>
      </w:pPr>
      <w:rPr>
        <w:rFonts w:ascii="Courier New" w:hAnsi="Courier New"/>
      </w:rPr>
    </w:lvl>
    <w:lvl w:ilvl="8" w:tplc="EB3E4670">
      <w:start w:val="1"/>
      <w:numFmt w:val="bullet"/>
      <w:lvlText w:val=""/>
      <w:lvlJc w:val="left"/>
      <w:pPr>
        <w:ind w:left="6480" w:hanging="360"/>
      </w:pPr>
      <w:rPr>
        <w:rFonts w:ascii="Wingdings" w:hAnsi="Wingdings"/>
      </w:rPr>
    </w:lvl>
  </w:abstractNum>
  <w:abstractNum w:abstractNumId="18" w15:restartNumberingAfterBreak="0">
    <w:nsid w:val="3B6B477A"/>
    <w:multiLevelType w:val="hybridMultilevel"/>
    <w:tmpl w:val="15B408C8"/>
    <w:lvl w:ilvl="0" w:tplc="1D640A7C">
      <w:start w:val="3"/>
      <w:numFmt w:val="bullet"/>
      <w:lvlText w:val="-"/>
      <w:lvlJc w:val="left"/>
      <w:pPr>
        <w:tabs>
          <w:tab w:val="left" w:pos="720"/>
        </w:tabs>
        <w:ind w:left="720" w:hanging="360"/>
      </w:pPr>
      <w:rPr>
        <w:rFonts w:ascii="MAC C Times" w:eastAsia="Times New Roman" w:hAnsi="MAC C Times"/>
      </w:rPr>
    </w:lvl>
    <w:lvl w:ilvl="1" w:tplc="B298FA16">
      <w:start w:val="1"/>
      <w:numFmt w:val="bullet"/>
      <w:lvlText w:val="-"/>
      <w:lvlJc w:val="left"/>
      <w:pPr>
        <w:tabs>
          <w:tab w:val="left" w:pos="1440"/>
        </w:tabs>
        <w:ind w:left="1440" w:hanging="360"/>
      </w:pPr>
      <w:rPr>
        <w:rFonts w:ascii="Times New Roman" w:eastAsia="Times New Roman" w:hAnsi="Times New Roman"/>
      </w:rPr>
    </w:lvl>
    <w:lvl w:ilvl="2" w:tplc="E43438D8">
      <w:start w:val="1"/>
      <w:numFmt w:val="bullet"/>
      <w:lvlText w:val=""/>
      <w:lvlJc w:val="left"/>
      <w:pPr>
        <w:tabs>
          <w:tab w:val="left" w:pos="2160"/>
        </w:tabs>
        <w:ind w:left="2160" w:hanging="360"/>
      </w:pPr>
      <w:rPr>
        <w:rFonts w:ascii="Wingdings" w:hAnsi="Wingdings"/>
      </w:rPr>
    </w:lvl>
    <w:lvl w:ilvl="3" w:tplc="322C3964">
      <w:start w:val="1"/>
      <w:numFmt w:val="bullet"/>
      <w:lvlText w:val=""/>
      <w:lvlJc w:val="left"/>
      <w:pPr>
        <w:tabs>
          <w:tab w:val="left" w:pos="2880"/>
        </w:tabs>
        <w:ind w:left="2880" w:hanging="360"/>
      </w:pPr>
      <w:rPr>
        <w:rFonts w:ascii="Symbol" w:hAnsi="Symbol"/>
      </w:rPr>
    </w:lvl>
    <w:lvl w:ilvl="4" w:tplc="0DE6B57C">
      <w:start w:val="1"/>
      <w:numFmt w:val="bullet"/>
      <w:lvlText w:val="o"/>
      <w:lvlJc w:val="left"/>
      <w:pPr>
        <w:tabs>
          <w:tab w:val="left" w:pos="3600"/>
        </w:tabs>
        <w:ind w:left="3600" w:hanging="360"/>
      </w:pPr>
      <w:rPr>
        <w:rFonts w:ascii="Courier New" w:hAnsi="Courier New"/>
      </w:rPr>
    </w:lvl>
    <w:lvl w:ilvl="5" w:tplc="DBD295D4">
      <w:start w:val="1"/>
      <w:numFmt w:val="bullet"/>
      <w:lvlText w:val=""/>
      <w:lvlJc w:val="left"/>
      <w:pPr>
        <w:tabs>
          <w:tab w:val="left" w:pos="4320"/>
        </w:tabs>
        <w:ind w:left="4320" w:hanging="360"/>
      </w:pPr>
      <w:rPr>
        <w:rFonts w:ascii="Wingdings" w:hAnsi="Wingdings"/>
      </w:rPr>
    </w:lvl>
    <w:lvl w:ilvl="6" w:tplc="4FC2267A">
      <w:start w:val="1"/>
      <w:numFmt w:val="bullet"/>
      <w:lvlText w:val=""/>
      <w:lvlJc w:val="left"/>
      <w:pPr>
        <w:tabs>
          <w:tab w:val="left" w:pos="5040"/>
        </w:tabs>
        <w:ind w:left="5040" w:hanging="360"/>
      </w:pPr>
      <w:rPr>
        <w:rFonts w:ascii="Symbol" w:hAnsi="Symbol"/>
      </w:rPr>
    </w:lvl>
    <w:lvl w:ilvl="7" w:tplc="64E054D0">
      <w:start w:val="1"/>
      <w:numFmt w:val="bullet"/>
      <w:lvlText w:val="o"/>
      <w:lvlJc w:val="left"/>
      <w:pPr>
        <w:tabs>
          <w:tab w:val="left" w:pos="5760"/>
        </w:tabs>
        <w:ind w:left="5760" w:hanging="360"/>
      </w:pPr>
      <w:rPr>
        <w:rFonts w:ascii="Courier New" w:hAnsi="Courier New"/>
      </w:rPr>
    </w:lvl>
    <w:lvl w:ilvl="8" w:tplc="42504606">
      <w:start w:val="1"/>
      <w:numFmt w:val="bullet"/>
      <w:lvlText w:val=""/>
      <w:lvlJc w:val="left"/>
      <w:pPr>
        <w:tabs>
          <w:tab w:val="left" w:pos="6480"/>
        </w:tabs>
        <w:ind w:left="6480" w:hanging="360"/>
      </w:pPr>
      <w:rPr>
        <w:rFonts w:ascii="Wingdings" w:hAnsi="Wingdings"/>
      </w:rPr>
    </w:lvl>
  </w:abstractNum>
  <w:abstractNum w:abstractNumId="19" w15:restartNumberingAfterBreak="0">
    <w:nsid w:val="3E644345"/>
    <w:multiLevelType w:val="hybridMultilevel"/>
    <w:tmpl w:val="C57A7D2A"/>
    <w:lvl w:ilvl="0" w:tplc="DF8475AE">
      <w:start w:val="1"/>
      <w:numFmt w:val="bullet"/>
      <w:lvlText w:val=""/>
      <w:lvlJc w:val="left"/>
      <w:pPr>
        <w:tabs>
          <w:tab w:val="left" w:pos="720"/>
        </w:tabs>
        <w:ind w:left="720" w:hanging="360"/>
      </w:pPr>
      <w:rPr>
        <w:rFonts w:ascii="Wingdings" w:hAnsi="Wingdings"/>
      </w:rPr>
    </w:lvl>
    <w:lvl w:ilvl="1" w:tplc="22547B08">
      <w:start w:val="1"/>
      <w:numFmt w:val="bullet"/>
      <w:lvlText w:val="o"/>
      <w:lvlJc w:val="left"/>
      <w:pPr>
        <w:tabs>
          <w:tab w:val="left" w:pos="1440"/>
        </w:tabs>
        <w:ind w:left="1440" w:hanging="360"/>
      </w:pPr>
      <w:rPr>
        <w:rFonts w:ascii="Courier New" w:hAnsi="Courier New"/>
      </w:rPr>
    </w:lvl>
    <w:lvl w:ilvl="2" w:tplc="49EC5144">
      <w:start w:val="1"/>
      <w:numFmt w:val="bullet"/>
      <w:lvlText w:val=""/>
      <w:lvlJc w:val="left"/>
      <w:pPr>
        <w:tabs>
          <w:tab w:val="left" w:pos="2160"/>
        </w:tabs>
        <w:ind w:left="2160" w:hanging="360"/>
      </w:pPr>
      <w:rPr>
        <w:rFonts w:ascii="Wingdings" w:hAnsi="Wingdings"/>
      </w:rPr>
    </w:lvl>
    <w:lvl w:ilvl="3" w:tplc="0A388174">
      <w:start w:val="1"/>
      <w:numFmt w:val="bullet"/>
      <w:lvlText w:val=""/>
      <w:lvlJc w:val="left"/>
      <w:pPr>
        <w:tabs>
          <w:tab w:val="left" w:pos="2880"/>
        </w:tabs>
        <w:ind w:left="2880" w:hanging="360"/>
      </w:pPr>
      <w:rPr>
        <w:rFonts w:ascii="Symbol" w:hAnsi="Symbol"/>
      </w:rPr>
    </w:lvl>
    <w:lvl w:ilvl="4" w:tplc="C2304486">
      <w:start w:val="1"/>
      <w:numFmt w:val="bullet"/>
      <w:lvlText w:val="o"/>
      <w:lvlJc w:val="left"/>
      <w:pPr>
        <w:tabs>
          <w:tab w:val="left" w:pos="3600"/>
        </w:tabs>
        <w:ind w:left="3600" w:hanging="360"/>
      </w:pPr>
      <w:rPr>
        <w:rFonts w:ascii="Courier New" w:hAnsi="Courier New"/>
      </w:rPr>
    </w:lvl>
    <w:lvl w:ilvl="5" w:tplc="166EDDB8">
      <w:start w:val="1"/>
      <w:numFmt w:val="bullet"/>
      <w:lvlText w:val=""/>
      <w:lvlJc w:val="left"/>
      <w:pPr>
        <w:tabs>
          <w:tab w:val="left" w:pos="4320"/>
        </w:tabs>
        <w:ind w:left="4320" w:hanging="360"/>
      </w:pPr>
      <w:rPr>
        <w:rFonts w:ascii="Wingdings" w:hAnsi="Wingdings"/>
      </w:rPr>
    </w:lvl>
    <w:lvl w:ilvl="6" w:tplc="5E80C7E6">
      <w:start w:val="1"/>
      <w:numFmt w:val="bullet"/>
      <w:lvlText w:val=""/>
      <w:lvlJc w:val="left"/>
      <w:pPr>
        <w:tabs>
          <w:tab w:val="left" w:pos="5040"/>
        </w:tabs>
        <w:ind w:left="5040" w:hanging="360"/>
      </w:pPr>
      <w:rPr>
        <w:rFonts w:ascii="Symbol" w:hAnsi="Symbol"/>
      </w:rPr>
    </w:lvl>
    <w:lvl w:ilvl="7" w:tplc="420080EE">
      <w:start w:val="1"/>
      <w:numFmt w:val="bullet"/>
      <w:lvlText w:val="o"/>
      <w:lvlJc w:val="left"/>
      <w:pPr>
        <w:tabs>
          <w:tab w:val="left" w:pos="5760"/>
        </w:tabs>
        <w:ind w:left="5760" w:hanging="360"/>
      </w:pPr>
      <w:rPr>
        <w:rFonts w:ascii="Courier New" w:hAnsi="Courier New"/>
      </w:rPr>
    </w:lvl>
    <w:lvl w:ilvl="8" w:tplc="AF3CFC40">
      <w:start w:val="1"/>
      <w:numFmt w:val="bullet"/>
      <w:lvlText w:val=""/>
      <w:lvlJc w:val="left"/>
      <w:pPr>
        <w:tabs>
          <w:tab w:val="left" w:pos="6480"/>
        </w:tabs>
        <w:ind w:left="6480" w:hanging="360"/>
      </w:pPr>
      <w:rPr>
        <w:rFonts w:ascii="Wingdings" w:hAnsi="Wingdings"/>
      </w:rPr>
    </w:lvl>
  </w:abstractNum>
  <w:abstractNum w:abstractNumId="20" w15:restartNumberingAfterBreak="0">
    <w:nsid w:val="3FB55521"/>
    <w:multiLevelType w:val="hybridMultilevel"/>
    <w:tmpl w:val="4C32ABDC"/>
    <w:lvl w:ilvl="0" w:tplc="5C1038BE">
      <w:start w:val="1"/>
      <w:numFmt w:val="bullet"/>
      <w:lvlText w:val=""/>
      <w:lvlJc w:val="left"/>
      <w:pPr>
        <w:tabs>
          <w:tab w:val="left" w:pos="720"/>
        </w:tabs>
        <w:ind w:left="720" w:hanging="360"/>
      </w:pPr>
      <w:rPr>
        <w:rFonts w:ascii="Wingdings" w:hAnsi="Wingdings"/>
      </w:rPr>
    </w:lvl>
    <w:lvl w:ilvl="1" w:tplc="38E61A8E">
      <w:start w:val="1"/>
      <w:numFmt w:val="bullet"/>
      <w:lvlText w:val="o"/>
      <w:lvlJc w:val="left"/>
      <w:pPr>
        <w:tabs>
          <w:tab w:val="left" w:pos="1440"/>
        </w:tabs>
        <w:ind w:left="1440" w:hanging="360"/>
      </w:pPr>
      <w:rPr>
        <w:rFonts w:ascii="Courier New" w:hAnsi="Courier New"/>
      </w:rPr>
    </w:lvl>
    <w:lvl w:ilvl="2" w:tplc="25823E4C">
      <w:start w:val="1"/>
      <w:numFmt w:val="bullet"/>
      <w:lvlText w:val=""/>
      <w:lvlJc w:val="left"/>
      <w:pPr>
        <w:tabs>
          <w:tab w:val="left" w:pos="2160"/>
        </w:tabs>
        <w:ind w:left="2160" w:hanging="360"/>
      </w:pPr>
      <w:rPr>
        <w:rFonts w:ascii="Wingdings" w:hAnsi="Wingdings"/>
      </w:rPr>
    </w:lvl>
    <w:lvl w:ilvl="3" w:tplc="7DD4BED2">
      <w:start w:val="1"/>
      <w:numFmt w:val="bullet"/>
      <w:lvlText w:val=""/>
      <w:lvlJc w:val="left"/>
      <w:pPr>
        <w:tabs>
          <w:tab w:val="left" w:pos="2880"/>
        </w:tabs>
        <w:ind w:left="2880" w:hanging="360"/>
      </w:pPr>
      <w:rPr>
        <w:rFonts w:ascii="Symbol" w:hAnsi="Symbol"/>
      </w:rPr>
    </w:lvl>
    <w:lvl w:ilvl="4" w:tplc="F80809FC">
      <w:start w:val="1"/>
      <w:numFmt w:val="bullet"/>
      <w:lvlText w:val="o"/>
      <w:lvlJc w:val="left"/>
      <w:pPr>
        <w:tabs>
          <w:tab w:val="left" w:pos="3600"/>
        </w:tabs>
        <w:ind w:left="3600" w:hanging="360"/>
      </w:pPr>
      <w:rPr>
        <w:rFonts w:ascii="Courier New" w:hAnsi="Courier New"/>
      </w:rPr>
    </w:lvl>
    <w:lvl w:ilvl="5" w:tplc="8A84824A">
      <w:start w:val="1"/>
      <w:numFmt w:val="bullet"/>
      <w:lvlText w:val=""/>
      <w:lvlJc w:val="left"/>
      <w:pPr>
        <w:tabs>
          <w:tab w:val="left" w:pos="4320"/>
        </w:tabs>
        <w:ind w:left="4320" w:hanging="360"/>
      </w:pPr>
      <w:rPr>
        <w:rFonts w:ascii="Wingdings" w:hAnsi="Wingdings"/>
      </w:rPr>
    </w:lvl>
    <w:lvl w:ilvl="6" w:tplc="D4A69346">
      <w:start w:val="1"/>
      <w:numFmt w:val="bullet"/>
      <w:lvlText w:val=""/>
      <w:lvlJc w:val="left"/>
      <w:pPr>
        <w:tabs>
          <w:tab w:val="left" w:pos="5040"/>
        </w:tabs>
        <w:ind w:left="5040" w:hanging="360"/>
      </w:pPr>
      <w:rPr>
        <w:rFonts w:ascii="Symbol" w:hAnsi="Symbol"/>
      </w:rPr>
    </w:lvl>
    <w:lvl w:ilvl="7" w:tplc="7C4CD8B8">
      <w:start w:val="1"/>
      <w:numFmt w:val="bullet"/>
      <w:lvlText w:val="o"/>
      <w:lvlJc w:val="left"/>
      <w:pPr>
        <w:tabs>
          <w:tab w:val="left" w:pos="5760"/>
        </w:tabs>
        <w:ind w:left="5760" w:hanging="360"/>
      </w:pPr>
      <w:rPr>
        <w:rFonts w:ascii="Courier New" w:hAnsi="Courier New"/>
      </w:rPr>
    </w:lvl>
    <w:lvl w:ilvl="8" w:tplc="BC7218E0">
      <w:start w:val="1"/>
      <w:numFmt w:val="bullet"/>
      <w:lvlText w:val=""/>
      <w:lvlJc w:val="left"/>
      <w:pPr>
        <w:tabs>
          <w:tab w:val="left" w:pos="6480"/>
        </w:tabs>
        <w:ind w:left="6480" w:hanging="360"/>
      </w:pPr>
      <w:rPr>
        <w:rFonts w:ascii="Wingdings" w:hAnsi="Wingdings"/>
      </w:rPr>
    </w:lvl>
  </w:abstractNum>
  <w:abstractNum w:abstractNumId="21" w15:restartNumberingAfterBreak="0">
    <w:nsid w:val="40176125"/>
    <w:multiLevelType w:val="hybridMultilevel"/>
    <w:tmpl w:val="0656593E"/>
    <w:lvl w:ilvl="0" w:tplc="2A36CF8E">
      <w:start w:val="1"/>
      <w:numFmt w:val="bullet"/>
      <w:lvlText w:val=""/>
      <w:lvlJc w:val="left"/>
      <w:pPr>
        <w:tabs>
          <w:tab w:val="left" w:pos="1385"/>
        </w:tabs>
        <w:ind w:left="1385" w:hanging="360"/>
      </w:pPr>
      <w:rPr>
        <w:rFonts w:ascii="Symbol" w:hAnsi="Symbol"/>
      </w:rPr>
    </w:lvl>
    <w:lvl w:ilvl="1" w:tplc="03E4A884">
      <w:start w:val="1"/>
      <w:numFmt w:val="bullet"/>
      <w:lvlText w:val="o"/>
      <w:lvlJc w:val="left"/>
      <w:pPr>
        <w:tabs>
          <w:tab w:val="left" w:pos="2105"/>
        </w:tabs>
        <w:ind w:left="2105" w:hanging="360"/>
      </w:pPr>
      <w:rPr>
        <w:rFonts w:ascii="Courier New" w:hAnsi="Courier New"/>
      </w:rPr>
    </w:lvl>
    <w:lvl w:ilvl="2" w:tplc="69601740">
      <w:start w:val="1"/>
      <w:numFmt w:val="bullet"/>
      <w:lvlText w:val=""/>
      <w:lvlJc w:val="left"/>
      <w:pPr>
        <w:tabs>
          <w:tab w:val="left" w:pos="2825"/>
        </w:tabs>
        <w:ind w:left="2825" w:hanging="360"/>
      </w:pPr>
      <w:rPr>
        <w:rFonts w:ascii="Wingdings" w:hAnsi="Wingdings"/>
      </w:rPr>
    </w:lvl>
    <w:lvl w:ilvl="3" w:tplc="4E046DD2">
      <w:start w:val="1"/>
      <w:numFmt w:val="bullet"/>
      <w:lvlText w:val=""/>
      <w:lvlJc w:val="left"/>
      <w:pPr>
        <w:tabs>
          <w:tab w:val="left" w:pos="3545"/>
        </w:tabs>
        <w:ind w:left="3545" w:hanging="360"/>
      </w:pPr>
      <w:rPr>
        <w:rFonts w:ascii="Symbol" w:hAnsi="Symbol"/>
      </w:rPr>
    </w:lvl>
    <w:lvl w:ilvl="4" w:tplc="A4804074">
      <w:start w:val="1"/>
      <w:numFmt w:val="bullet"/>
      <w:lvlText w:val="o"/>
      <w:lvlJc w:val="left"/>
      <w:pPr>
        <w:tabs>
          <w:tab w:val="left" w:pos="4265"/>
        </w:tabs>
        <w:ind w:left="4265" w:hanging="360"/>
      </w:pPr>
      <w:rPr>
        <w:rFonts w:ascii="Courier New" w:hAnsi="Courier New"/>
      </w:rPr>
    </w:lvl>
    <w:lvl w:ilvl="5" w:tplc="0512CCDA">
      <w:start w:val="1"/>
      <w:numFmt w:val="bullet"/>
      <w:lvlText w:val=""/>
      <w:lvlJc w:val="left"/>
      <w:pPr>
        <w:tabs>
          <w:tab w:val="left" w:pos="4985"/>
        </w:tabs>
        <w:ind w:left="4985" w:hanging="360"/>
      </w:pPr>
      <w:rPr>
        <w:rFonts w:ascii="Wingdings" w:hAnsi="Wingdings"/>
      </w:rPr>
    </w:lvl>
    <w:lvl w:ilvl="6" w:tplc="5704A3DC">
      <w:start w:val="1"/>
      <w:numFmt w:val="bullet"/>
      <w:lvlText w:val=""/>
      <w:lvlJc w:val="left"/>
      <w:pPr>
        <w:tabs>
          <w:tab w:val="left" w:pos="5705"/>
        </w:tabs>
        <w:ind w:left="5705" w:hanging="360"/>
      </w:pPr>
      <w:rPr>
        <w:rFonts w:ascii="Symbol" w:hAnsi="Symbol"/>
      </w:rPr>
    </w:lvl>
    <w:lvl w:ilvl="7" w:tplc="DE7CE0C0">
      <w:start w:val="1"/>
      <w:numFmt w:val="bullet"/>
      <w:lvlText w:val="o"/>
      <w:lvlJc w:val="left"/>
      <w:pPr>
        <w:tabs>
          <w:tab w:val="left" w:pos="6425"/>
        </w:tabs>
        <w:ind w:left="6425" w:hanging="360"/>
      </w:pPr>
      <w:rPr>
        <w:rFonts w:ascii="Courier New" w:hAnsi="Courier New"/>
      </w:rPr>
    </w:lvl>
    <w:lvl w:ilvl="8" w:tplc="C9680EAE">
      <w:start w:val="1"/>
      <w:numFmt w:val="bullet"/>
      <w:lvlText w:val=""/>
      <w:lvlJc w:val="left"/>
      <w:pPr>
        <w:tabs>
          <w:tab w:val="left" w:pos="7145"/>
        </w:tabs>
        <w:ind w:left="7145" w:hanging="360"/>
      </w:pPr>
      <w:rPr>
        <w:rFonts w:ascii="Wingdings" w:hAnsi="Wingdings"/>
      </w:rPr>
    </w:lvl>
  </w:abstractNum>
  <w:abstractNum w:abstractNumId="22" w15:restartNumberingAfterBreak="0">
    <w:nsid w:val="45243E63"/>
    <w:multiLevelType w:val="hybridMultilevel"/>
    <w:tmpl w:val="29284B94"/>
    <w:lvl w:ilvl="0" w:tplc="4858C97E">
      <w:numFmt w:val="bullet"/>
      <w:lvlText w:val="-"/>
      <w:lvlJc w:val="left"/>
      <w:pPr>
        <w:tabs>
          <w:tab w:val="left" w:pos="2340"/>
        </w:tabs>
        <w:ind w:left="2340" w:hanging="360"/>
      </w:pPr>
      <w:rPr>
        <w:rFonts w:ascii="Times New Roman" w:eastAsia="Times New Roman" w:hAnsi="Times New Roman"/>
      </w:rPr>
    </w:lvl>
    <w:lvl w:ilvl="1" w:tplc="8ABCE212">
      <w:start w:val="1"/>
      <w:numFmt w:val="bullet"/>
      <w:lvlText w:val="o"/>
      <w:lvlJc w:val="left"/>
      <w:pPr>
        <w:tabs>
          <w:tab w:val="left" w:pos="1440"/>
        </w:tabs>
        <w:ind w:left="1440" w:hanging="360"/>
      </w:pPr>
      <w:rPr>
        <w:rFonts w:ascii="Courier New" w:hAnsi="Courier New"/>
      </w:rPr>
    </w:lvl>
    <w:lvl w:ilvl="2" w:tplc="5D82AB08">
      <w:start w:val="1"/>
      <w:numFmt w:val="bullet"/>
      <w:lvlText w:val=""/>
      <w:lvlJc w:val="left"/>
      <w:pPr>
        <w:tabs>
          <w:tab w:val="left" w:pos="2160"/>
        </w:tabs>
        <w:ind w:left="2160" w:hanging="360"/>
      </w:pPr>
      <w:rPr>
        <w:rFonts w:ascii="Wingdings" w:hAnsi="Wingdings"/>
      </w:rPr>
    </w:lvl>
    <w:lvl w:ilvl="3" w:tplc="C8804A86">
      <w:start w:val="1"/>
      <w:numFmt w:val="bullet"/>
      <w:lvlText w:val=""/>
      <w:lvlJc w:val="left"/>
      <w:pPr>
        <w:tabs>
          <w:tab w:val="left" w:pos="2880"/>
        </w:tabs>
        <w:ind w:left="2880" w:hanging="360"/>
      </w:pPr>
      <w:rPr>
        <w:rFonts w:ascii="Symbol" w:hAnsi="Symbol"/>
      </w:rPr>
    </w:lvl>
    <w:lvl w:ilvl="4" w:tplc="8CF0795A">
      <w:start w:val="1"/>
      <w:numFmt w:val="bullet"/>
      <w:lvlText w:val="o"/>
      <w:lvlJc w:val="left"/>
      <w:pPr>
        <w:tabs>
          <w:tab w:val="left" w:pos="3600"/>
        </w:tabs>
        <w:ind w:left="3600" w:hanging="360"/>
      </w:pPr>
      <w:rPr>
        <w:rFonts w:ascii="Courier New" w:hAnsi="Courier New"/>
      </w:rPr>
    </w:lvl>
    <w:lvl w:ilvl="5" w:tplc="14789B64">
      <w:start w:val="1"/>
      <w:numFmt w:val="bullet"/>
      <w:lvlText w:val=""/>
      <w:lvlJc w:val="left"/>
      <w:pPr>
        <w:tabs>
          <w:tab w:val="left" w:pos="4320"/>
        </w:tabs>
        <w:ind w:left="4320" w:hanging="360"/>
      </w:pPr>
      <w:rPr>
        <w:rFonts w:ascii="Wingdings" w:hAnsi="Wingdings"/>
      </w:rPr>
    </w:lvl>
    <w:lvl w:ilvl="6" w:tplc="BE6A7032">
      <w:start w:val="1"/>
      <w:numFmt w:val="bullet"/>
      <w:lvlText w:val=""/>
      <w:lvlJc w:val="left"/>
      <w:pPr>
        <w:tabs>
          <w:tab w:val="left" w:pos="5040"/>
        </w:tabs>
        <w:ind w:left="5040" w:hanging="360"/>
      </w:pPr>
      <w:rPr>
        <w:rFonts w:ascii="Symbol" w:hAnsi="Symbol"/>
      </w:rPr>
    </w:lvl>
    <w:lvl w:ilvl="7" w:tplc="B3843F6E">
      <w:start w:val="1"/>
      <w:numFmt w:val="bullet"/>
      <w:lvlText w:val="o"/>
      <w:lvlJc w:val="left"/>
      <w:pPr>
        <w:tabs>
          <w:tab w:val="left" w:pos="5760"/>
        </w:tabs>
        <w:ind w:left="5760" w:hanging="360"/>
      </w:pPr>
      <w:rPr>
        <w:rFonts w:ascii="Courier New" w:hAnsi="Courier New"/>
      </w:rPr>
    </w:lvl>
    <w:lvl w:ilvl="8" w:tplc="DC4282AE">
      <w:start w:val="1"/>
      <w:numFmt w:val="bullet"/>
      <w:lvlText w:val=""/>
      <w:lvlJc w:val="left"/>
      <w:pPr>
        <w:tabs>
          <w:tab w:val="left" w:pos="6480"/>
        </w:tabs>
        <w:ind w:left="6480" w:hanging="360"/>
      </w:pPr>
      <w:rPr>
        <w:rFonts w:ascii="Wingdings" w:hAnsi="Wingdings"/>
      </w:rPr>
    </w:lvl>
  </w:abstractNum>
  <w:abstractNum w:abstractNumId="23" w15:restartNumberingAfterBreak="0">
    <w:nsid w:val="48163ABA"/>
    <w:multiLevelType w:val="hybridMultilevel"/>
    <w:tmpl w:val="4B1CE22A"/>
    <w:lvl w:ilvl="0" w:tplc="1952B0DA">
      <w:start w:val="1"/>
      <w:numFmt w:val="bullet"/>
      <w:lvlText w:val=""/>
      <w:lvlJc w:val="left"/>
      <w:pPr>
        <w:tabs>
          <w:tab w:val="left" w:pos="1231"/>
        </w:tabs>
        <w:ind w:left="1231" w:hanging="360"/>
      </w:pPr>
      <w:rPr>
        <w:rFonts w:ascii="Wingdings" w:hAnsi="Wingdings"/>
      </w:rPr>
    </w:lvl>
    <w:lvl w:ilvl="1" w:tplc="0EB6CD36">
      <w:numFmt w:val="bullet"/>
      <w:lvlText w:val="-"/>
      <w:lvlJc w:val="left"/>
      <w:pPr>
        <w:tabs>
          <w:tab w:val="left" w:pos="1951"/>
        </w:tabs>
        <w:ind w:left="1951" w:hanging="360"/>
      </w:pPr>
      <w:rPr>
        <w:rFonts w:ascii="Times New Roman" w:eastAsia="Times New Roman" w:hAnsi="Times New Roman"/>
      </w:rPr>
    </w:lvl>
    <w:lvl w:ilvl="2" w:tplc="25942A46">
      <w:start w:val="1"/>
      <w:numFmt w:val="bullet"/>
      <w:lvlText w:val=""/>
      <w:lvlJc w:val="left"/>
      <w:pPr>
        <w:tabs>
          <w:tab w:val="left" w:pos="2671"/>
        </w:tabs>
        <w:ind w:left="2671" w:hanging="360"/>
      </w:pPr>
      <w:rPr>
        <w:rFonts w:ascii="Wingdings" w:hAnsi="Wingdings"/>
      </w:rPr>
    </w:lvl>
    <w:lvl w:ilvl="3" w:tplc="14B6F658">
      <w:start w:val="1"/>
      <w:numFmt w:val="bullet"/>
      <w:lvlText w:val=""/>
      <w:lvlJc w:val="left"/>
      <w:pPr>
        <w:tabs>
          <w:tab w:val="left" w:pos="3391"/>
        </w:tabs>
        <w:ind w:left="3391" w:hanging="360"/>
      </w:pPr>
      <w:rPr>
        <w:rFonts w:ascii="Symbol" w:hAnsi="Symbol"/>
      </w:rPr>
    </w:lvl>
    <w:lvl w:ilvl="4" w:tplc="3326989A">
      <w:start w:val="1"/>
      <w:numFmt w:val="bullet"/>
      <w:lvlText w:val="o"/>
      <w:lvlJc w:val="left"/>
      <w:pPr>
        <w:tabs>
          <w:tab w:val="left" w:pos="4111"/>
        </w:tabs>
        <w:ind w:left="4111" w:hanging="360"/>
      </w:pPr>
      <w:rPr>
        <w:rFonts w:ascii="Courier New" w:hAnsi="Courier New"/>
      </w:rPr>
    </w:lvl>
    <w:lvl w:ilvl="5" w:tplc="B99070B8">
      <w:start w:val="1"/>
      <w:numFmt w:val="bullet"/>
      <w:lvlText w:val=""/>
      <w:lvlJc w:val="left"/>
      <w:pPr>
        <w:tabs>
          <w:tab w:val="left" w:pos="4831"/>
        </w:tabs>
        <w:ind w:left="4831" w:hanging="360"/>
      </w:pPr>
      <w:rPr>
        <w:rFonts w:ascii="Wingdings" w:hAnsi="Wingdings"/>
      </w:rPr>
    </w:lvl>
    <w:lvl w:ilvl="6" w:tplc="A08CA642">
      <w:start w:val="1"/>
      <w:numFmt w:val="bullet"/>
      <w:lvlText w:val=""/>
      <w:lvlJc w:val="left"/>
      <w:pPr>
        <w:tabs>
          <w:tab w:val="left" w:pos="5551"/>
        </w:tabs>
        <w:ind w:left="5551" w:hanging="360"/>
      </w:pPr>
      <w:rPr>
        <w:rFonts w:ascii="Symbol" w:hAnsi="Symbol"/>
      </w:rPr>
    </w:lvl>
    <w:lvl w:ilvl="7" w:tplc="A184D392">
      <w:start w:val="1"/>
      <w:numFmt w:val="bullet"/>
      <w:lvlText w:val="o"/>
      <w:lvlJc w:val="left"/>
      <w:pPr>
        <w:tabs>
          <w:tab w:val="left" w:pos="6271"/>
        </w:tabs>
        <w:ind w:left="6271" w:hanging="360"/>
      </w:pPr>
      <w:rPr>
        <w:rFonts w:ascii="Courier New" w:hAnsi="Courier New"/>
      </w:rPr>
    </w:lvl>
    <w:lvl w:ilvl="8" w:tplc="094030C0">
      <w:start w:val="1"/>
      <w:numFmt w:val="bullet"/>
      <w:lvlText w:val=""/>
      <w:lvlJc w:val="left"/>
      <w:pPr>
        <w:tabs>
          <w:tab w:val="left" w:pos="6991"/>
        </w:tabs>
        <w:ind w:left="6991" w:hanging="360"/>
      </w:pPr>
      <w:rPr>
        <w:rFonts w:ascii="Wingdings" w:hAnsi="Wingdings"/>
      </w:rPr>
    </w:lvl>
  </w:abstractNum>
  <w:abstractNum w:abstractNumId="24" w15:restartNumberingAfterBreak="0">
    <w:nsid w:val="4DEA4DF1"/>
    <w:multiLevelType w:val="hybridMultilevel"/>
    <w:tmpl w:val="A38011A2"/>
    <w:lvl w:ilvl="0" w:tplc="435A49D2">
      <w:numFmt w:val="bullet"/>
      <w:lvlText w:val="-"/>
      <w:lvlJc w:val="left"/>
      <w:pPr>
        <w:tabs>
          <w:tab w:val="left" w:pos="720"/>
        </w:tabs>
        <w:ind w:left="720" w:hanging="360"/>
      </w:pPr>
      <w:rPr>
        <w:rFonts w:ascii="Times New Roman" w:eastAsia="Times New Roman" w:hAnsi="Times New Roman"/>
      </w:rPr>
    </w:lvl>
    <w:lvl w:ilvl="1" w:tplc="7DC8CA36">
      <w:start w:val="1"/>
      <w:numFmt w:val="bullet"/>
      <w:lvlText w:val="o"/>
      <w:lvlJc w:val="left"/>
      <w:pPr>
        <w:tabs>
          <w:tab w:val="left" w:pos="1440"/>
        </w:tabs>
        <w:ind w:left="1440" w:hanging="360"/>
      </w:pPr>
      <w:rPr>
        <w:rFonts w:ascii="Courier New" w:hAnsi="Courier New"/>
      </w:rPr>
    </w:lvl>
    <w:lvl w:ilvl="2" w:tplc="1D12A56E">
      <w:start w:val="1"/>
      <w:numFmt w:val="bullet"/>
      <w:lvlText w:val=""/>
      <w:lvlJc w:val="left"/>
      <w:pPr>
        <w:tabs>
          <w:tab w:val="left" w:pos="2160"/>
        </w:tabs>
        <w:ind w:left="2160" w:hanging="360"/>
      </w:pPr>
      <w:rPr>
        <w:rFonts w:ascii="Wingdings" w:hAnsi="Wingdings"/>
      </w:rPr>
    </w:lvl>
    <w:lvl w:ilvl="3" w:tplc="080C0E60">
      <w:start w:val="1"/>
      <w:numFmt w:val="bullet"/>
      <w:lvlText w:val=""/>
      <w:lvlJc w:val="left"/>
      <w:pPr>
        <w:tabs>
          <w:tab w:val="left" w:pos="2880"/>
        </w:tabs>
        <w:ind w:left="2880" w:hanging="360"/>
      </w:pPr>
      <w:rPr>
        <w:rFonts w:ascii="Symbol" w:hAnsi="Symbol"/>
      </w:rPr>
    </w:lvl>
    <w:lvl w:ilvl="4" w:tplc="F8F67BDE">
      <w:start w:val="1"/>
      <w:numFmt w:val="bullet"/>
      <w:lvlText w:val="o"/>
      <w:lvlJc w:val="left"/>
      <w:pPr>
        <w:tabs>
          <w:tab w:val="left" w:pos="3600"/>
        </w:tabs>
        <w:ind w:left="3600" w:hanging="360"/>
      </w:pPr>
      <w:rPr>
        <w:rFonts w:ascii="Courier New" w:hAnsi="Courier New"/>
      </w:rPr>
    </w:lvl>
    <w:lvl w:ilvl="5" w:tplc="638EDBDC">
      <w:start w:val="1"/>
      <w:numFmt w:val="bullet"/>
      <w:lvlText w:val=""/>
      <w:lvlJc w:val="left"/>
      <w:pPr>
        <w:tabs>
          <w:tab w:val="left" w:pos="4320"/>
        </w:tabs>
        <w:ind w:left="4320" w:hanging="360"/>
      </w:pPr>
      <w:rPr>
        <w:rFonts w:ascii="Wingdings" w:hAnsi="Wingdings"/>
      </w:rPr>
    </w:lvl>
    <w:lvl w:ilvl="6" w:tplc="289EBDD6">
      <w:start w:val="1"/>
      <w:numFmt w:val="bullet"/>
      <w:lvlText w:val=""/>
      <w:lvlJc w:val="left"/>
      <w:pPr>
        <w:tabs>
          <w:tab w:val="left" w:pos="5040"/>
        </w:tabs>
        <w:ind w:left="5040" w:hanging="360"/>
      </w:pPr>
      <w:rPr>
        <w:rFonts w:ascii="Symbol" w:hAnsi="Symbol"/>
      </w:rPr>
    </w:lvl>
    <w:lvl w:ilvl="7" w:tplc="3250A052">
      <w:start w:val="1"/>
      <w:numFmt w:val="bullet"/>
      <w:lvlText w:val="o"/>
      <w:lvlJc w:val="left"/>
      <w:pPr>
        <w:tabs>
          <w:tab w:val="left" w:pos="5760"/>
        </w:tabs>
        <w:ind w:left="5760" w:hanging="360"/>
      </w:pPr>
      <w:rPr>
        <w:rFonts w:ascii="Courier New" w:hAnsi="Courier New"/>
      </w:rPr>
    </w:lvl>
    <w:lvl w:ilvl="8" w:tplc="E3E2E588">
      <w:start w:val="1"/>
      <w:numFmt w:val="bullet"/>
      <w:lvlText w:val=""/>
      <w:lvlJc w:val="left"/>
      <w:pPr>
        <w:tabs>
          <w:tab w:val="left" w:pos="6480"/>
        </w:tabs>
        <w:ind w:left="6480" w:hanging="360"/>
      </w:pPr>
      <w:rPr>
        <w:rFonts w:ascii="Wingdings" w:hAnsi="Wingdings"/>
      </w:rPr>
    </w:lvl>
  </w:abstractNum>
  <w:abstractNum w:abstractNumId="25" w15:restartNumberingAfterBreak="0">
    <w:nsid w:val="51F436FF"/>
    <w:multiLevelType w:val="hybridMultilevel"/>
    <w:tmpl w:val="B8AAED1A"/>
    <w:lvl w:ilvl="0" w:tplc="9888290A">
      <w:numFmt w:val="bullet"/>
      <w:lvlText w:val="-"/>
      <w:lvlJc w:val="left"/>
      <w:pPr>
        <w:tabs>
          <w:tab w:val="left" w:pos="2340"/>
        </w:tabs>
        <w:ind w:left="2340" w:hanging="360"/>
      </w:pPr>
      <w:rPr>
        <w:rFonts w:ascii="Times New Roman" w:eastAsia="Times New Roman" w:hAnsi="Times New Roman"/>
      </w:rPr>
    </w:lvl>
    <w:lvl w:ilvl="1" w:tplc="F23C69B4">
      <w:start w:val="1"/>
      <w:numFmt w:val="bullet"/>
      <w:lvlText w:val=""/>
      <w:lvlJc w:val="left"/>
      <w:pPr>
        <w:tabs>
          <w:tab w:val="left" w:pos="1440"/>
        </w:tabs>
        <w:ind w:left="1440" w:hanging="360"/>
      </w:pPr>
      <w:rPr>
        <w:rFonts w:ascii="Wingdings" w:hAnsi="Wingdings"/>
      </w:rPr>
    </w:lvl>
    <w:lvl w:ilvl="2" w:tplc="8534ACE0">
      <w:start w:val="1"/>
      <w:numFmt w:val="bullet"/>
      <w:lvlText w:val=""/>
      <w:lvlJc w:val="left"/>
      <w:pPr>
        <w:tabs>
          <w:tab w:val="left" w:pos="2160"/>
        </w:tabs>
        <w:ind w:left="2160" w:hanging="360"/>
      </w:pPr>
      <w:rPr>
        <w:rFonts w:ascii="Wingdings" w:hAnsi="Wingdings"/>
      </w:rPr>
    </w:lvl>
    <w:lvl w:ilvl="3" w:tplc="B596F180">
      <w:start w:val="1"/>
      <w:numFmt w:val="bullet"/>
      <w:lvlText w:val=""/>
      <w:lvlJc w:val="left"/>
      <w:pPr>
        <w:tabs>
          <w:tab w:val="left" w:pos="2880"/>
        </w:tabs>
        <w:ind w:left="2880" w:hanging="360"/>
      </w:pPr>
      <w:rPr>
        <w:rFonts w:ascii="Symbol" w:hAnsi="Symbol"/>
      </w:rPr>
    </w:lvl>
    <w:lvl w:ilvl="4" w:tplc="45D439FA">
      <w:start w:val="1"/>
      <w:numFmt w:val="bullet"/>
      <w:lvlText w:val="o"/>
      <w:lvlJc w:val="left"/>
      <w:pPr>
        <w:tabs>
          <w:tab w:val="left" w:pos="3600"/>
        </w:tabs>
        <w:ind w:left="3600" w:hanging="360"/>
      </w:pPr>
      <w:rPr>
        <w:rFonts w:ascii="Courier New" w:hAnsi="Courier New"/>
      </w:rPr>
    </w:lvl>
    <w:lvl w:ilvl="5" w:tplc="91F048C6">
      <w:start w:val="1"/>
      <w:numFmt w:val="bullet"/>
      <w:lvlText w:val=""/>
      <w:lvlJc w:val="left"/>
      <w:pPr>
        <w:tabs>
          <w:tab w:val="left" w:pos="4320"/>
        </w:tabs>
        <w:ind w:left="4320" w:hanging="360"/>
      </w:pPr>
      <w:rPr>
        <w:rFonts w:ascii="Wingdings" w:hAnsi="Wingdings"/>
      </w:rPr>
    </w:lvl>
    <w:lvl w:ilvl="6" w:tplc="1FEAA48E">
      <w:start w:val="1"/>
      <w:numFmt w:val="bullet"/>
      <w:lvlText w:val=""/>
      <w:lvlJc w:val="left"/>
      <w:pPr>
        <w:tabs>
          <w:tab w:val="left" w:pos="5040"/>
        </w:tabs>
        <w:ind w:left="5040" w:hanging="360"/>
      </w:pPr>
      <w:rPr>
        <w:rFonts w:ascii="Symbol" w:hAnsi="Symbol"/>
      </w:rPr>
    </w:lvl>
    <w:lvl w:ilvl="7" w:tplc="7B8E653C">
      <w:start w:val="1"/>
      <w:numFmt w:val="bullet"/>
      <w:lvlText w:val="o"/>
      <w:lvlJc w:val="left"/>
      <w:pPr>
        <w:tabs>
          <w:tab w:val="left" w:pos="5760"/>
        </w:tabs>
        <w:ind w:left="5760" w:hanging="360"/>
      </w:pPr>
      <w:rPr>
        <w:rFonts w:ascii="Courier New" w:hAnsi="Courier New"/>
      </w:rPr>
    </w:lvl>
    <w:lvl w:ilvl="8" w:tplc="31DC3E56">
      <w:start w:val="1"/>
      <w:numFmt w:val="bullet"/>
      <w:lvlText w:val=""/>
      <w:lvlJc w:val="left"/>
      <w:pPr>
        <w:tabs>
          <w:tab w:val="left" w:pos="6480"/>
        </w:tabs>
        <w:ind w:left="6480" w:hanging="360"/>
      </w:pPr>
      <w:rPr>
        <w:rFonts w:ascii="Wingdings" w:hAnsi="Wingdings"/>
      </w:rPr>
    </w:lvl>
  </w:abstractNum>
  <w:abstractNum w:abstractNumId="26" w15:restartNumberingAfterBreak="0">
    <w:nsid w:val="523330B5"/>
    <w:multiLevelType w:val="hybridMultilevel"/>
    <w:tmpl w:val="1AC456F2"/>
    <w:lvl w:ilvl="0" w:tplc="F10CE2F4">
      <w:start w:val="1"/>
      <w:numFmt w:val="decimal"/>
      <w:lvlText w:val="%1."/>
      <w:lvlJc w:val="left"/>
      <w:pPr>
        <w:ind w:left="563" w:hanging="360"/>
      </w:pPr>
    </w:lvl>
    <w:lvl w:ilvl="1" w:tplc="4288C74E">
      <w:start w:val="1"/>
      <w:numFmt w:val="lowerLetter"/>
      <w:lvlText w:val="%2."/>
      <w:lvlJc w:val="left"/>
      <w:pPr>
        <w:ind w:left="1283" w:hanging="360"/>
      </w:pPr>
    </w:lvl>
    <w:lvl w:ilvl="2" w:tplc="ADAC516E">
      <w:start w:val="1"/>
      <w:numFmt w:val="lowerRoman"/>
      <w:lvlText w:val="%3."/>
      <w:lvlJc w:val="right"/>
      <w:pPr>
        <w:ind w:left="2003" w:hanging="180"/>
      </w:pPr>
    </w:lvl>
    <w:lvl w:ilvl="3" w:tplc="52CCC98A">
      <w:start w:val="1"/>
      <w:numFmt w:val="decimal"/>
      <w:lvlText w:val="%4."/>
      <w:lvlJc w:val="left"/>
      <w:pPr>
        <w:ind w:left="2723" w:hanging="360"/>
      </w:pPr>
    </w:lvl>
    <w:lvl w:ilvl="4" w:tplc="45761F58">
      <w:start w:val="1"/>
      <w:numFmt w:val="lowerLetter"/>
      <w:lvlText w:val="%5."/>
      <w:lvlJc w:val="left"/>
      <w:pPr>
        <w:ind w:left="3443" w:hanging="360"/>
      </w:pPr>
    </w:lvl>
    <w:lvl w:ilvl="5" w:tplc="CA3CF572">
      <w:start w:val="1"/>
      <w:numFmt w:val="lowerRoman"/>
      <w:lvlText w:val="%6."/>
      <w:lvlJc w:val="right"/>
      <w:pPr>
        <w:ind w:left="4163" w:hanging="180"/>
      </w:pPr>
    </w:lvl>
    <w:lvl w:ilvl="6" w:tplc="BEB0F216">
      <w:start w:val="1"/>
      <w:numFmt w:val="decimal"/>
      <w:lvlText w:val="%7."/>
      <w:lvlJc w:val="left"/>
      <w:pPr>
        <w:ind w:left="4883" w:hanging="360"/>
      </w:pPr>
    </w:lvl>
    <w:lvl w:ilvl="7" w:tplc="E7622ED4">
      <w:start w:val="1"/>
      <w:numFmt w:val="lowerLetter"/>
      <w:lvlText w:val="%8."/>
      <w:lvlJc w:val="left"/>
      <w:pPr>
        <w:ind w:left="5603" w:hanging="360"/>
      </w:pPr>
    </w:lvl>
    <w:lvl w:ilvl="8" w:tplc="E5F6C1B8">
      <w:start w:val="1"/>
      <w:numFmt w:val="lowerRoman"/>
      <w:lvlText w:val="%9."/>
      <w:lvlJc w:val="right"/>
      <w:pPr>
        <w:ind w:left="6323" w:hanging="180"/>
      </w:pPr>
    </w:lvl>
  </w:abstractNum>
  <w:abstractNum w:abstractNumId="27" w15:restartNumberingAfterBreak="0">
    <w:nsid w:val="552E0420"/>
    <w:multiLevelType w:val="multilevel"/>
    <w:tmpl w:val="08225148"/>
    <w:lvl w:ilvl="0">
      <w:start w:val="1"/>
      <w:numFmt w:val="bullet"/>
      <w:lvlText w:val=""/>
      <w:lvlJc w:val="left"/>
      <w:pPr>
        <w:ind w:left="720" w:hanging="360"/>
      </w:pPr>
      <w:rPr>
        <w:rFonts w:ascii="Symbol" w:hAnsi="Symbol"/>
      </w:rPr>
    </w:lvl>
    <w:lvl w:ilvl="1">
      <w:numFmt w:val="bullet"/>
      <w:lvlText w:val="-"/>
      <w:lvlJc w:val="left"/>
      <w:pPr>
        <w:tabs>
          <w:tab w:val="left" w:pos="1440"/>
        </w:tabs>
        <w:ind w:left="1440" w:hanging="360"/>
      </w:pPr>
      <w:rPr>
        <w:rFonts w:ascii="Arial" w:eastAsia="Times New Roman" w:hAnsi="Arial"/>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583C3212"/>
    <w:multiLevelType w:val="hybridMultilevel"/>
    <w:tmpl w:val="41D014D2"/>
    <w:lvl w:ilvl="0" w:tplc="9A321B5A">
      <w:start w:val="1"/>
      <w:numFmt w:val="bullet"/>
      <w:lvlText w:val=""/>
      <w:lvlJc w:val="left"/>
      <w:pPr>
        <w:tabs>
          <w:tab w:val="left" w:pos="720"/>
        </w:tabs>
        <w:ind w:left="720" w:hanging="360"/>
      </w:pPr>
      <w:rPr>
        <w:rFonts w:ascii="Wingdings" w:hAnsi="Wingdings"/>
      </w:rPr>
    </w:lvl>
    <w:lvl w:ilvl="1" w:tplc="96081A16">
      <w:start w:val="1"/>
      <w:numFmt w:val="bullet"/>
      <w:lvlText w:val="o"/>
      <w:lvlJc w:val="left"/>
      <w:pPr>
        <w:ind w:left="1440" w:hanging="360"/>
      </w:pPr>
      <w:rPr>
        <w:rFonts w:ascii="Courier New" w:hAnsi="Courier New"/>
      </w:rPr>
    </w:lvl>
    <w:lvl w:ilvl="2" w:tplc="2E780D76">
      <w:start w:val="1"/>
      <w:numFmt w:val="bullet"/>
      <w:lvlText w:val=""/>
      <w:lvlJc w:val="left"/>
      <w:pPr>
        <w:ind w:left="2160" w:hanging="360"/>
      </w:pPr>
      <w:rPr>
        <w:rFonts w:ascii="Wingdings" w:hAnsi="Wingdings"/>
      </w:rPr>
    </w:lvl>
    <w:lvl w:ilvl="3" w:tplc="C46CD5AA">
      <w:start w:val="1"/>
      <w:numFmt w:val="bullet"/>
      <w:lvlText w:val=""/>
      <w:lvlJc w:val="left"/>
      <w:pPr>
        <w:ind w:left="2880" w:hanging="360"/>
      </w:pPr>
      <w:rPr>
        <w:rFonts w:ascii="Symbol" w:hAnsi="Symbol"/>
      </w:rPr>
    </w:lvl>
    <w:lvl w:ilvl="4" w:tplc="6002AB70">
      <w:start w:val="1"/>
      <w:numFmt w:val="bullet"/>
      <w:lvlText w:val="o"/>
      <w:lvlJc w:val="left"/>
      <w:pPr>
        <w:ind w:left="3600" w:hanging="360"/>
      </w:pPr>
      <w:rPr>
        <w:rFonts w:ascii="Courier New" w:hAnsi="Courier New"/>
      </w:rPr>
    </w:lvl>
    <w:lvl w:ilvl="5" w:tplc="5AD886EC">
      <w:start w:val="1"/>
      <w:numFmt w:val="bullet"/>
      <w:lvlText w:val=""/>
      <w:lvlJc w:val="left"/>
      <w:pPr>
        <w:ind w:left="4320" w:hanging="360"/>
      </w:pPr>
      <w:rPr>
        <w:rFonts w:ascii="Wingdings" w:hAnsi="Wingdings"/>
      </w:rPr>
    </w:lvl>
    <w:lvl w:ilvl="6" w:tplc="990AB46C">
      <w:start w:val="1"/>
      <w:numFmt w:val="bullet"/>
      <w:lvlText w:val=""/>
      <w:lvlJc w:val="left"/>
      <w:pPr>
        <w:ind w:left="5040" w:hanging="360"/>
      </w:pPr>
      <w:rPr>
        <w:rFonts w:ascii="Symbol" w:hAnsi="Symbol"/>
      </w:rPr>
    </w:lvl>
    <w:lvl w:ilvl="7" w:tplc="19EE44FA">
      <w:start w:val="1"/>
      <w:numFmt w:val="bullet"/>
      <w:lvlText w:val="o"/>
      <w:lvlJc w:val="left"/>
      <w:pPr>
        <w:ind w:left="5760" w:hanging="360"/>
      </w:pPr>
      <w:rPr>
        <w:rFonts w:ascii="Courier New" w:hAnsi="Courier New"/>
      </w:rPr>
    </w:lvl>
    <w:lvl w:ilvl="8" w:tplc="8DB2712A">
      <w:start w:val="1"/>
      <w:numFmt w:val="bullet"/>
      <w:lvlText w:val=""/>
      <w:lvlJc w:val="left"/>
      <w:pPr>
        <w:ind w:left="6480" w:hanging="360"/>
      </w:pPr>
      <w:rPr>
        <w:rFonts w:ascii="Wingdings" w:hAnsi="Wingdings"/>
      </w:rPr>
    </w:lvl>
  </w:abstractNum>
  <w:abstractNum w:abstractNumId="29" w15:restartNumberingAfterBreak="0">
    <w:nsid w:val="5ABD5B45"/>
    <w:multiLevelType w:val="hybridMultilevel"/>
    <w:tmpl w:val="1ACED0E6"/>
    <w:lvl w:ilvl="0" w:tplc="96943478">
      <w:start w:val="1"/>
      <w:numFmt w:val="decimal"/>
      <w:lvlText w:val="%1."/>
      <w:lvlJc w:val="left"/>
      <w:pPr>
        <w:ind w:left="720" w:hanging="360"/>
      </w:pPr>
    </w:lvl>
    <w:lvl w:ilvl="1" w:tplc="6BFE8332">
      <w:start w:val="1"/>
      <w:numFmt w:val="lowerLetter"/>
      <w:lvlText w:val="%2."/>
      <w:lvlJc w:val="left"/>
      <w:pPr>
        <w:ind w:left="1440" w:hanging="360"/>
      </w:pPr>
    </w:lvl>
    <w:lvl w:ilvl="2" w:tplc="ADB0C8DE">
      <w:start w:val="1"/>
      <w:numFmt w:val="lowerRoman"/>
      <w:lvlText w:val="%3."/>
      <w:lvlJc w:val="right"/>
      <w:pPr>
        <w:ind w:left="2160" w:hanging="180"/>
      </w:pPr>
    </w:lvl>
    <w:lvl w:ilvl="3" w:tplc="8C784680">
      <w:start w:val="1"/>
      <w:numFmt w:val="decimal"/>
      <w:lvlText w:val="%4."/>
      <w:lvlJc w:val="left"/>
      <w:pPr>
        <w:ind w:left="2880" w:hanging="360"/>
      </w:pPr>
    </w:lvl>
    <w:lvl w:ilvl="4" w:tplc="0F50BC0A">
      <w:start w:val="1"/>
      <w:numFmt w:val="lowerLetter"/>
      <w:lvlText w:val="%5."/>
      <w:lvlJc w:val="left"/>
      <w:pPr>
        <w:ind w:left="3600" w:hanging="360"/>
      </w:pPr>
    </w:lvl>
    <w:lvl w:ilvl="5" w:tplc="3E0A8618">
      <w:start w:val="1"/>
      <w:numFmt w:val="lowerRoman"/>
      <w:lvlText w:val="%6."/>
      <w:lvlJc w:val="right"/>
      <w:pPr>
        <w:ind w:left="4320" w:hanging="180"/>
      </w:pPr>
    </w:lvl>
    <w:lvl w:ilvl="6" w:tplc="D1C27CD2">
      <w:start w:val="1"/>
      <w:numFmt w:val="decimal"/>
      <w:lvlText w:val="%7."/>
      <w:lvlJc w:val="left"/>
      <w:pPr>
        <w:ind w:left="5040" w:hanging="360"/>
      </w:pPr>
    </w:lvl>
    <w:lvl w:ilvl="7" w:tplc="FCAC1068">
      <w:start w:val="1"/>
      <w:numFmt w:val="lowerLetter"/>
      <w:lvlText w:val="%8."/>
      <w:lvlJc w:val="left"/>
      <w:pPr>
        <w:ind w:left="5760" w:hanging="360"/>
      </w:pPr>
    </w:lvl>
    <w:lvl w:ilvl="8" w:tplc="DC2E78F8">
      <w:start w:val="1"/>
      <w:numFmt w:val="lowerRoman"/>
      <w:lvlText w:val="%9."/>
      <w:lvlJc w:val="right"/>
      <w:pPr>
        <w:ind w:left="6480" w:hanging="180"/>
      </w:pPr>
    </w:lvl>
  </w:abstractNum>
  <w:abstractNum w:abstractNumId="30" w15:restartNumberingAfterBreak="0">
    <w:nsid w:val="61D74552"/>
    <w:multiLevelType w:val="hybridMultilevel"/>
    <w:tmpl w:val="49CEE04E"/>
    <w:lvl w:ilvl="0" w:tplc="CAFCA490">
      <w:start w:val="1"/>
      <w:numFmt w:val="decimal"/>
      <w:lvlText w:val="%1."/>
      <w:lvlJc w:val="left"/>
      <w:pPr>
        <w:ind w:left="900" w:hanging="360"/>
      </w:pPr>
    </w:lvl>
    <w:lvl w:ilvl="1" w:tplc="BB6A58A8">
      <w:start w:val="1"/>
      <w:numFmt w:val="lowerLetter"/>
      <w:lvlText w:val="%2."/>
      <w:lvlJc w:val="left"/>
      <w:pPr>
        <w:ind w:left="1620" w:hanging="360"/>
      </w:pPr>
    </w:lvl>
    <w:lvl w:ilvl="2" w:tplc="7B12047E">
      <w:start w:val="1"/>
      <w:numFmt w:val="lowerRoman"/>
      <w:lvlText w:val="%3."/>
      <w:lvlJc w:val="right"/>
      <w:pPr>
        <w:ind w:left="2340" w:hanging="180"/>
      </w:pPr>
    </w:lvl>
    <w:lvl w:ilvl="3" w:tplc="D278ED62">
      <w:start w:val="1"/>
      <w:numFmt w:val="decimal"/>
      <w:lvlText w:val="%4."/>
      <w:lvlJc w:val="left"/>
      <w:pPr>
        <w:ind w:left="3060" w:hanging="360"/>
      </w:pPr>
    </w:lvl>
    <w:lvl w:ilvl="4" w:tplc="653E8E9E">
      <w:start w:val="1"/>
      <w:numFmt w:val="lowerLetter"/>
      <w:lvlText w:val="%5."/>
      <w:lvlJc w:val="left"/>
      <w:pPr>
        <w:ind w:left="3780" w:hanging="360"/>
      </w:pPr>
    </w:lvl>
    <w:lvl w:ilvl="5" w:tplc="A63268B0">
      <w:start w:val="1"/>
      <w:numFmt w:val="lowerRoman"/>
      <w:lvlText w:val="%6."/>
      <w:lvlJc w:val="right"/>
      <w:pPr>
        <w:ind w:left="4500" w:hanging="180"/>
      </w:pPr>
    </w:lvl>
    <w:lvl w:ilvl="6" w:tplc="98B040B8">
      <w:start w:val="1"/>
      <w:numFmt w:val="decimal"/>
      <w:lvlText w:val="%7."/>
      <w:lvlJc w:val="left"/>
      <w:pPr>
        <w:ind w:left="5220" w:hanging="360"/>
      </w:pPr>
    </w:lvl>
    <w:lvl w:ilvl="7" w:tplc="37D66346">
      <w:start w:val="1"/>
      <w:numFmt w:val="lowerLetter"/>
      <w:lvlText w:val="%8."/>
      <w:lvlJc w:val="left"/>
      <w:pPr>
        <w:ind w:left="5940" w:hanging="360"/>
      </w:pPr>
    </w:lvl>
    <w:lvl w:ilvl="8" w:tplc="EA8A380A">
      <w:start w:val="1"/>
      <w:numFmt w:val="lowerRoman"/>
      <w:lvlText w:val="%9."/>
      <w:lvlJc w:val="right"/>
      <w:pPr>
        <w:ind w:left="6660" w:hanging="180"/>
      </w:pPr>
    </w:lvl>
  </w:abstractNum>
  <w:abstractNum w:abstractNumId="31" w15:restartNumberingAfterBreak="0">
    <w:nsid w:val="657D3CA9"/>
    <w:multiLevelType w:val="hybridMultilevel"/>
    <w:tmpl w:val="D908836C"/>
    <w:lvl w:ilvl="0" w:tplc="9FFAB154">
      <w:numFmt w:val="bullet"/>
      <w:lvlText w:val="-"/>
      <w:lvlJc w:val="left"/>
      <w:pPr>
        <w:tabs>
          <w:tab w:val="left" w:pos="720"/>
        </w:tabs>
        <w:ind w:left="720" w:hanging="360"/>
      </w:pPr>
      <w:rPr>
        <w:rFonts w:ascii="Times New Roman" w:eastAsia="Times New Roman" w:hAnsi="Times New Roman"/>
      </w:rPr>
    </w:lvl>
    <w:lvl w:ilvl="1" w:tplc="75C446CC">
      <w:start w:val="1"/>
      <w:numFmt w:val="bullet"/>
      <w:lvlText w:val=""/>
      <w:lvlJc w:val="left"/>
      <w:pPr>
        <w:tabs>
          <w:tab w:val="left" w:pos="1440"/>
        </w:tabs>
        <w:ind w:left="1440" w:hanging="360"/>
      </w:pPr>
      <w:rPr>
        <w:rFonts w:ascii="Symbol" w:hAnsi="Symbol"/>
      </w:rPr>
    </w:lvl>
    <w:lvl w:ilvl="2" w:tplc="68A04CAC">
      <w:start w:val="1"/>
      <w:numFmt w:val="bullet"/>
      <w:lvlText w:val=""/>
      <w:lvlJc w:val="left"/>
      <w:pPr>
        <w:tabs>
          <w:tab w:val="left" w:pos="2160"/>
        </w:tabs>
        <w:ind w:left="2160" w:hanging="360"/>
      </w:pPr>
      <w:rPr>
        <w:rFonts w:ascii="Wingdings" w:hAnsi="Wingdings"/>
      </w:rPr>
    </w:lvl>
    <w:lvl w:ilvl="3" w:tplc="DAF8024A">
      <w:start w:val="1"/>
      <w:numFmt w:val="bullet"/>
      <w:lvlText w:val=""/>
      <w:lvlJc w:val="left"/>
      <w:pPr>
        <w:tabs>
          <w:tab w:val="left" w:pos="2880"/>
        </w:tabs>
        <w:ind w:left="2880" w:hanging="360"/>
      </w:pPr>
      <w:rPr>
        <w:rFonts w:ascii="Symbol" w:hAnsi="Symbol"/>
      </w:rPr>
    </w:lvl>
    <w:lvl w:ilvl="4" w:tplc="0B841476">
      <w:start w:val="1"/>
      <w:numFmt w:val="bullet"/>
      <w:lvlText w:val="o"/>
      <w:lvlJc w:val="left"/>
      <w:pPr>
        <w:tabs>
          <w:tab w:val="left" w:pos="3600"/>
        </w:tabs>
        <w:ind w:left="3600" w:hanging="360"/>
      </w:pPr>
      <w:rPr>
        <w:rFonts w:ascii="Courier New" w:hAnsi="Courier New"/>
      </w:rPr>
    </w:lvl>
    <w:lvl w:ilvl="5" w:tplc="50041EA4">
      <w:start w:val="1"/>
      <w:numFmt w:val="bullet"/>
      <w:lvlText w:val=""/>
      <w:lvlJc w:val="left"/>
      <w:pPr>
        <w:tabs>
          <w:tab w:val="left" w:pos="4320"/>
        </w:tabs>
        <w:ind w:left="4320" w:hanging="360"/>
      </w:pPr>
      <w:rPr>
        <w:rFonts w:ascii="Wingdings" w:hAnsi="Wingdings"/>
      </w:rPr>
    </w:lvl>
    <w:lvl w:ilvl="6" w:tplc="0060D5B4">
      <w:start w:val="1"/>
      <w:numFmt w:val="bullet"/>
      <w:lvlText w:val=""/>
      <w:lvlJc w:val="left"/>
      <w:pPr>
        <w:tabs>
          <w:tab w:val="left" w:pos="5040"/>
        </w:tabs>
        <w:ind w:left="5040" w:hanging="360"/>
      </w:pPr>
      <w:rPr>
        <w:rFonts w:ascii="Symbol" w:hAnsi="Symbol"/>
      </w:rPr>
    </w:lvl>
    <w:lvl w:ilvl="7" w:tplc="08A2B18E">
      <w:start w:val="1"/>
      <w:numFmt w:val="bullet"/>
      <w:lvlText w:val="o"/>
      <w:lvlJc w:val="left"/>
      <w:pPr>
        <w:tabs>
          <w:tab w:val="left" w:pos="5760"/>
        </w:tabs>
        <w:ind w:left="5760" w:hanging="360"/>
      </w:pPr>
      <w:rPr>
        <w:rFonts w:ascii="Courier New" w:hAnsi="Courier New"/>
      </w:rPr>
    </w:lvl>
    <w:lvl w:ilvl="8" w:tplc="3B1040AE">
      <w:start w:val="1"/>
      <w:numFmt w:val="bullet"/>
      <w:lvlText w:val=""/>
      <w:lvlJc w:val="left"/>
      <w:pPr>
        <w:tabs>
          <w:tab w:val="left" w:pos="6480"/>
        </w:tabs>
        <w:ind w:left="6480" w:hanging="360"/>
      </w:pPr>
      <w:rPr>
        <w:rFonts w:ascii="Wingdings" w:hAnsi="Wingdings"/>
      </w:rPr>
    </w:lvl>
  </w:abstractNum>
  <w:abstractNum w:abstractNumId="32" w15:restartNumberingAfterBreak="0">
    <w:nsid w:val="69825B0C"/>
    <w:multiLevelType w:val="hybridMultilevel"/>
    <w:tmpl w:val="30707DE4"/>
    <w:lvl w:ilvl="0" w:tplc="B260B4C2">
      <w:start w:val="1"/>
      <w:numFmt w:val="bullet"/>
      <w:lvlText w:val=""/>
      <w:lvlJc w:val="left"/>
      <w:pPr>
        <w:tabs>
          <w:tab w:val="left" w:pos="720"/>
        </w:tabs>
        <w:ind w:left="720" w:hanging="360"/>
      </w:pPr>
      <w:rPr>
        <w:rFonts w:ascii="Wingdings" w:hAnsi="Wingdings"/>
      </w:rPr>
    </w:lvl>
    <w:lvl w:ilvl="1" w:tplc="13305AB8">
      <w:start w:val="1"/>
      <w:numFmt w:val="bullet"/>
      <w:lvlText w:val="o"/>
      <w:lvlJc w:val="left"/>
      <w:pPr>
        <w:tabs>
          <w:tab w:val="left" w:pos="1440"/>
        </w:tabs>
        <w:ind w:left="1440" w:hanging="360"/>
      </w:pPr>
      <w:rPr>
        <w:rFonts w:ascii="Courier New" w:hAnsi="Courier New"/>
      </w:rPr>
    </w:lvl>
    <w:lvl w:ilvl="2" w:tplc="C6FE86E0">
      <w:start w:val="1"/>
      <w:numFmt w:val="bullet"/>
      <w:lvlText w:val=""/>
      <w:lvlJc w:val="left"/>
      <w:pPr>
        <w:tabs>
          <w:tab w:val="left" w:pos="2160"/>
        </w:tabs>
        <w:ind w:left="2160" w:hanging="360"/>
      </w:pPr>
      <w:rPr>
        <w:rFonts w:ascii="Wingdings" w:hAnsi="Wingdings"/>
      </w:rPr>
    </w:lvl>
    <w:lvl w:ilvl="3" w:tplc="9F2CD738">
      <w:start w:val="1"/>
      <w:numFmt w:val="bullet"/>
      <w:lvlText w:val=""/>
      <w:lvlJc w:val="left"/>
      <w:pPr>
        <w:tabs>
          <w:tab w:val="left" w:pos="2880"/>
        </w:tabs>
        <w:ind w:left="2880" w:hanging="360"/>
      </w:pPr>
      <w:rPr>
        <w:rFonts w:ascii="Symbol" w:hAnsi="Symbol"/>
      </w:rPr>
    </w:lvl>
    <w:lvl w:ilvl="4" w:tplc="3D789786">
      <w:start w:val="1"/>
      <w:numFmt w:val="bullet"/>
      <w:lvlText w:val="o"/>
      <w:lvlJc w:val="left"/>
      <w:pPr>
        <w:tabs>
          <w:tab w:val="left" w:pos="3600"/>
        </w:tabs>
        <w:ind w:left="3600" w:hanging="360"/>
      </w:pPr>
      <w:rPr>
        <w:rFonts w:ascii="Courier New" w:hAnsi="Courier New"/>
      </w:rPr>
    </w:lvl>
    <w:lvl w:ilvl="5" w:tplc="7786DFE0">
      <w:start w:val="1"/>
      <w:numFmt w:val="bullet"/>
      <w:lvlText w:val=""/>
      <w:lvlJc w:val="left"/>
      <w:pPr>
        <w:tabs>
          <w:tab w:val="left" w:pos="4320"/>
        </w:tabs>
        <w:ind w:left="4320" w:hanging="360"/>
      </w:pPr>
      <w:rPr>
        <w:rFonts w:ascii="Wingdings" w:hAnsi="Wingdings"/>
      </w:rPr>
    </w:lvl>
    <w:lvl w:ilvl="6" w:tplc="20907D76">
      <w:start w:val="1"/>
      <w:numFmt w:val="bullet"/>
      <w:lvlText w:val=""/>
      <w:lvlJc w:val="left"/>
      <w:pPr>
        <w:tabs>
          <w:tab w:val="left" w:pos="5040"/>
        </w:tabs>
        <w:ind w:left="5040" w:hanging="360"/>
      </w:pPr>
      <w:rPr>
        <w:rFonts w:ascii="Symbol" w:hAnsi="Symbol"/>
      </w:rPr>
    </w:lvl>
    <w:lvl w:ilvl="7" w:tplc="8CA4DD66">
      <w:start w:val="1"/>
      <w:numFmt w:val="bullet"/>
      <w:lvlText w:val="o"/>
      <w:lvlJc w:val="left"/>
      <w:pPr>
        <w:tabs>
          <w:tab w:val="left" w:pos="5760"/>
        </w:tabs>
        <w:ind w:left="5760" w:hanging="360"/>
      </w:pPr>
      <w:rPr>
        <w:rFonts w:ascii="Courier New" w:hAnsi="Courier New"/>
      </w:rPr>
    </w:lvl>
    <w:lvl w:ilvl="8" w:tplc="3F109CC8">
      <w:start w:val="1"/>
      <w:numFmt w:val="bullet"/>
      <w:lvlText w:val=""/>
      <w:lvlJc w:val="left"/>
      <w:pPr>
        <w:tabs>
          <w:tab w:val="left" w:pos="6480"/>
        </w:tabs>
        <w:ind w:left="6480" w:hanging="360"/>
      </w:pPr>
      <w:rPr>
        <w:rFonts w:ascii="Wingdings" w:hAnsi="Wingdings"/>
      </w:rPr>
    </w:lvl>
  </w:abstractNum>
  <w:abstractNum w:abstractNumId="33" w15:restartNumberingAfterBreak="0">
    <w:nsid w:val="74FF3D97"/>
    <w:multiLevelType w:val="hybridMultilevel"/>
    <w:tmpl w:val="DDCEB7CE"/>
    <w:lvl w:ilvl="0" w:tplc="D8DAD35A">
      <w:start w:val="1"/>
      <w:numFmt w:val="bullet"/>
      <w:lvlText w:val=""/>
      <w:lvlJc w:val="left"/>
      <w:pPr>
        <w:tabs>
          <w:tab w:val="left" w:pos="1231"/>
        </w:tabs>
        <w:ind w:left="1231" w:hanging="360"/>
      </w:pPr>
      <w:rPr>
        <w:rFonts w:ascii="Wingdings" w:hAnsi="Wingdings"/>
      </w:rPr>
    </w:lvl>
    <w:lvl w:ilvl="1" w:tplc="9E500080">
      <w:numFmt w:val="bullet"/>
      <w:lvlText w:val="-"/>
      <w:lvlJc w:val="left"/>
      <w:pPr>
        <w:tabs>
          <w:tab w:val="left" w:pos="1951"/>
        </w:tabs>
        <w:ind w:left="1951" w:hanging="360"/>
      </w:pPr>
      <w:rPr>
        <w:rFonts w:ascii="Times New Roman" w:eastAsia="Times New Roman" w:hAnsi="Times New Roman"/>
      </w:rPr>
    </w:lvl>
    <w:lvl w:ilvl="2" w:tplc="7C542292">
      <w:start w:val="1"/>
      <w:numFmt w:val="bullet"/>
      <w:lvlText w:val=""/>
      <w:lvlJc w:val="left"/>
      <w:pPr>
        <w:tabs>
          <w:tab w:val="left" w:pos="2671"/>
        </w:tabs>
        <w:ind w:left="2671" w:hanging="360"/>
      </w:pPr>
      <w:rPr>
        <w:rFonts w:ascii="Wingdings" w:hAnsi="Wingdings"/>
      </w:rPr>
    </w:lvl>
    <w:lvl w:ilvl="3" w:tplc="B274A634">
      <w:start w:val="1"/>
      <w:numFmt w:val="bullet"/>
      <w:lvlText w:val=""/>
      <w:lvlJc w:val="left"/>
      <w:pPr>
        <w:tabs>
          <w:tab w:val="left" w:pos="3391"/>
        </w:tabs>
        <w:ind w:left="3391" w:hanging="360"/>
      </w:pPr>
      <w:rPr>
        <w:rFonts w:ascii="Symbol" w:hAnsi="Symbol"/>
      </w:rPr>
    </w:lvl>
    <w:lvl w:ilvl="4" w:tplc="C562C0B0">
      <w:start w:val="1"/>
      <w:numFmt w:val="bullet"/>
      <w:lvlText w:val="o"/>
      <w:lvlJc w:val="left"/>
      <w:pPr>
        <w:tabs>
          <w:tab w:val="left" w:pos="4111"/>
        </w:tabs>
        <w:ind w:left="4111" w:hanging="360"/>
      </w:pPr>
      <w:rPr>
        <w:rFonts w:ascii="Courier New" w:hAnsi="Courier New"/>
      </w:rPr>
    </w:lvl>
    <w:lvl w:ilvl="5" w:tplc="C6760F0E">
      <w:start w:val="1"/>
      <w:numFmt w:val="bullet"/>
      <w:lvlText w:val=""/>
      <w:lvlJc w:val="left"/>
      <w:pPr>
        <w:tabs>
          <w:tab w:val="left" w:pos="4831"/>
        </w:tabs>
        <w:ind w:left="4831" w:hanging="360"/>
      </w:pPr>
      <w:rPr>
        <w:rFonts w:ascii="Wingdings" w:hAnsi="Wingdings"/>
      </w:rPr>
    </w:lvl>
    <w:lvl w:ilvl="6" w:tplc="D0A608CC">
      <w:start w:val="1"/>
      <w:numFmt w:val="bullet"/>
      <w:lvlText w:val=""/>
      <w:lvlJc w:val="left"/>
      <w:pPr>
        <w:tabs>
          <w:tab w:val="left" w:pos="5551"/>
        </w:tabs>
        <w:ind w:left="5551" w:hanging="360"/>
      </w:pPr>
      <w:rPr>
        <w:rFonts w:ascii="Symbol" w:hAnsi="Symbol"/>
      </w:rPr>
    </w:lvl>
    <w:lvl w:ilvl="7" w:tplc="C9B0F95E">
      <w:start w:val="1"/>
      <w:numFmt w:val="bullet"/>
      <w:lvlText w:val="o"/>
      <w:lvlJc w:val="left"/>
      <w:pPr>
        <w:tabs>
          <w:tab w:val="left" w:pos="6271"/>
        </w:tabs>
        <w:ind w:left="6271" w:hanging="360"/>
      </w:pPr>
      <w:rPr>
        <w:rFonts w:ascii="Courier New" w:hAnsi="Courier New"/>
      </w:rPr>
    </w:lvl>
    <w:lvl w:ilvl="8" w:tplc="35DEDE0A">
      <w:start w:val="1"/>
      <w:numFmt w:val="bullet"/>
      <w:lvlText w:val=""/>
      <w:lvlJc w:val="left"/>
      <w:pPr>
        <w:tabs>
          <w:tab w:val="left" w:pos="6991"/>
        </w:tabs>
        <w:ind w:left="6991" w:hanging="360"/>
      </w:pPr>
      <w:rPr>
        <w:rFonts w:ascii="Wingdings" w:hAnsi="Wingdings"/>
      </w:rPr>
    </w:lvl>
  </w:abstractNum>
  <w:abstractNum w:abstractNumId="34" w15:restartNumberingAfterBreak="0">
    <w:nsid w:val="79C66DFA"/>
    <w:multiLevelType w:val="hybridMultilevel"/>
    <w:tmpl w:val="270EC9D2"/>
    <w:lvl w:ilvl="0" w:tplc="820EF256">
      <w:start w:val="1"/>
      <w:numFmt w:val="bullet"/>
      <w:lvlText w:val="-"/>
      <w:lvlJc w:val="left"/>
      <w:pPr>
        <w:tabs>
          <w:tab w:val="left" w:pos="726"/>
        </w:tabs>
        <w:ind w:left="726" w:hanging="690"/>
      </w:pPr>
      <w:rPr>
        <w:rFonts w:ascii="Arial" w:eastAsia="Times New Roman" w:hAnsi="Arial"/>
        <w:b/>
      </w:rPr>
    </w:lvl>
    <w:lvl w:ilvl="1" w:tplc="91D080BC">
      <w:start w:val="1"/>
      <w:numFmt w:val="bullet"/>
      <w:lvlText w:val="o"/>
      <w:lvlJc w:val="left"/>
      <w:pPr>
        <w:tabs>
          <w:tab w:val="left" w:pos="1116"/>
        </w:tabs>
        <w:ind w:left="1116" w:hanging="360"/>
      </w:pPr>
      <w:rPr>
        <w:rFonts w:ascii="Courier New" w:hAnsi="Courier New"/>
      </w:rPr>
    </w:lvl>
    <w:lvl w:ilvl="2" w:tplc="15E41108">
      <w:start w:val="1"/>
      <w:numFmt w:val="bullet"/>
      <w:lvlText w:val=""/>
      <w:lvlJc w:val="left"/>
      <w:pPr>
        <w:tabs>
          <w:tab w:val="left" w:pos="1836"/>
        </w:tabs>
        <w:ind w:left="1836" w:hanging="360"/>
      </w:pPr>
      <w:rPr>
        <w:rFonts w:ascii="Wingdings" w:hAnsi="Wingdings"/>
      </w:rPr>
    </w:lvl>
    <w:lvl w:ilvl="3" w:tplc="D834EDF6">
      <w:start w:val="1"/>
      <w:numFmt w:val="bullet"/>
      <w:lvlText w:val=""/>
      <w:lvlJc w:val="left"/>
      <w:pPr>
        <w:tabs>
          <w:tab w:val="left" w:pos="2556"/>
        </w:tabs>
        <w:ind w:left="2556" w:hanging="360"/>
      </w:pPr>
      <w:rPr>
        <w:rFonts w:ascii="Symbol" w:hAnsi="Symbol"/>
      </w:rPr>
    </w:lvl>
    <w:lvl w:ilvl="4" w:tplc="790C33F4">
      <w:start w:val="1"/>
      <w:numFmt w:val="bullet"/>
      <w:lvlText w:val="o"/>
      <w:lvlJc w:val="left"/>
      <w:pPr>
        <w:tabs>
          <w:tab w:val="left" w:pos="3276"/>
        </w:tabs>
        <w:ind w:left="3276" w:hanging="360"/>
      </w:pPr>
      <w:rPr>
        <w:rFonts w:ascii="Courier New" w:hAnsi="Courier New"/>
      </w:rPr>
    </w:lvl>
    <w:lvl w:ilvl="5" w:tplc="9E00E31C">
      <w:start w:val="1"/>
      <w:numFmt w:val="bullet"/>
      <w:lvlText w:val=""/>
      <w:lvlJc w:val="left"/>
      <w:pPr>
        <w:tabs>
          <w:tab w:val="left" w:pos="3996"/>
        </w:tabs>
        <w:ind w:left="3996" w:hanging="360"/>
      </w:pPr>
      <w:rPr>
        <w:rFonts w:ascii="Wingdings" w:hAnsi="Wingdings"/>
      </w:rPr>
    </w:lvl>
    <w:lvl w:ilvl="6" w:tplc="2B443272">
      <w:start w:val="1"/>
      <w:numFmt w:val="bullet"/>
      <w:lvlText w:val=""/>
      <w:lvlJc w:val="left"/>
      <w:pPr>
        <w:tabs>
          <w:tab w:val="left" w:pos="4716"/>
        </w:tabs>
        <w:ind w:left="4716" w:hanging="360"/>
      </w:pPr>
      <w:rPr>
        <w:rFonts w:ascii="Symbol" w:hAnsi="Symbol"/>
      </w:rPr>
    </w:lvl>
    <w:lvl w:ilvl="7" w:tplc="AD4CC104">
      <w:start w:val="1"/>
      <w:numFmt w:val="bullet"/>
      <w:lvlText w:val="o"/>
      <w:lvlJc w:val="left"/>
      <w:pPr>
        <w:tabs>
          <w:tab w:val="left" w:pos="5436"/>
        </w:tabs>
        <w:ind w:left="5436" w:hanging="360"/>
      </w:pPr>
      <w:rPr>
        <w:rFonts w:ascii="Courier New" w:hAnsi="Courier New"/>
      </w:rPr>
    </w:lvl>
    <w:lvl w:ilvl="8" w:tplc="2F48236C">
      <w:start w:val="1"/>
      <w:numFmt w:val="bullet"/>
      <w:lvlText w:val=""/>
      <w:lvlJc w:val="left"/>
      <w:pPr>
        <w:tabs>
          <w:tab w:val="left" w:pos="6156"/>
        </w:tabs>
        <w:ind w:left="6156" w:hanging="360"/>
      </w:pPr>
      <w:rPr>
        <w:rFonts w:ascii="Wingdings" w:hAnsi="Wingdings"/>
      </w:rPr>
    </w:lvl>
  </w:abstractNum>
  <w:abstractNum w:abstractNumId="35" w15:restartNumberingAfterBreak="0">
    <w:nsid w:val="7A7654E2"/>
    <w:multiLevelType w:val="hybridMultilevel"/>
    <w:tmpl w:val="74AEBE78"/>
    <w:lvl w:ilvl="0" w:tplc="1736F8C8">
      <w:start w:val="28"/>
      <w:numFmt w:val="bullet"/>
      <w:lvlText w:val="-"/>
      <w:lvlJc w:val="left"/>
      <w:pPr>
        <w:tabs>
          <w:tab w:val="left" w:pos="720"/>
        </w:tabs>
        <w:ind w:left="720" w:hanging="360"/>
      </w:pPr>
      <w:rPr>
        <w:rFonts w:ascii="Arial Narrow" w:eastAsia="Times New Roman" w:hAnsi="Arial Narrow"/>
      </w:rPr>
    </w:lvl>
    <w:lvl w:ilvl="1" w:tplc="9328E03A">
      <w:start w:val="1"/>
      <w:numFmt w:val="bullet"/>
      <w:lvlText w:val="o"/>
      <w:lvlJc w:val="left"/>
      <w:pPr>
        <w:tabs>
          <w:tab w:val="left" w:pos="1440"/>
        </w:tabs>
        <w:ind w:left="1440" w:hanging="360"/>
      </w:pPr>
      <w:rPr>
        <w:rFonts w:ascii="Courier New" w:hAnsi="Courier New"/>
      </w:rPr>
    </w:lvl>
    <w:lvl w:ilvl="2" w:tplc="A23E99EE">
      <w:start w:val="1"/>
      <w:numFmt w:val="bullet"/>
      <w:lvlText w:val=""/>
      <w:lvlJc w:val="left"/>
      <w:pPr>
        <w:tabs>
          <w:tab w:val="left" w:pos="2160"/>
        </w:tabs>
        <w:ind w:left="2160" w:hanging="360"/>
      </w:pPr>
      <w:rPr>
        <w:rFonts w:ascii="Wingdings" w:hAnsi="Wingdings"/>
      </w:rPr>
    </w:lvl>
    <w:lvl w:ilvl="3" w:tplc="DFF43B3C">
      <w:start w:val="1"/>
      <w:numFmt w:val="bullet"/>
      <w:lvlText w:val=""/>
      <w:lvlJc w:val="left"/>
      <w:pPr>
        <w:tabs>
          <w:tab w:val="left" w:pos="2880"/>
        </w:tabs>
        <w:ind w:left="2880" w:hanging="360"/>
      </w:pPr>
      <w:rPr>
        <w:rFonts w:ascii="Symbol" w:hAnsi="Symbol"/>
      </w:rPr>
    </w:lvl>
    <w:lvl w:ilvl="4" w:tplc="F5CAC678">
      <w:start w:val="1"/>
      <w:numFmt w:val="bullet"/>
      <w:lvlText w:val="o"/>
      <w:lvlJc w:val="left"/>
      <w:pPr>
        <w:tabs>
          <w:tab w:val="left" w:pos="3600"/>
        </w:tabs>
        <w:ind w:left="3600" w:hanging="360"/>
      </w:pPr>
      <w:rPr>
        <w:rFonts w:ascii="Courier New" w:hAnsi="Courier New"/>
      </w:rPr>
    </w:lvl>
    <w:lvl w:ilvl="5" w:tplc="8A30CFDA">
      <w:start w:val="1"/>
      <w:numFmt w:val="bullet"/>
      <w:lvlText w:val=""/>
      <w:lvlJc w:val="left"/>
      <w:pPr>
        <w:tabs>
          <w:tab w:val="left" w:pos="4320"/>
        </w:tabs>
        <w:ind w:left="4320" w:hanging="360"/>
      </w:pPr>
      <w:rPr>
        <w:rFonts w:ascii="Wingdings" w:hAnsi="Wingdings"/>
      </w:rPr>
    </w:lvl>
    <w:lvl w:ilvl="6" w:tplc="602A8D56">
      <w:start w:val="1"/>
      <w:numFmt w:val="bullet"/>
      <w:lvlText w:val=""/>
      <w:lvlJc w:val="left"/>
      <w:pPr>
        <w:tabs>
          <w:tab w:val="left" w:pos="5040"/>
        </w:tabs>
        <w:ind w:left="5040" w:hanging="360"/>
      </w:pPr>
      <w:rPr>
        <w:rFonts w:ascii="Symbol" w:hAnsi="Symbol"/>
      </w:rPr>
    </w:lvl>
    <w:lvl w:ilvl="7" w:tplc="B0EE2F1C">
      <w:start w:val="1"/>
      <w:numFmt w:val="bullet"/>
      <w:lvlText w:val="o"/>
      <w:lvlJc w:val="left"/>
      <w:pPr>
        <w:tabs>
          <w:tab w:val="left" w:pos="5760"/>
        </w:tabs>
        <w:ind w:left="5760" w:hanging="360"/>
      </w:pPr>
      <w:rPr>
        <w:rFonts w:ascii="Courier New" w:hAnsi="Courier New"/>
      </w:rPr>
    </w:lvl>
    <w:lvl w:ilvl="8" w:tplc="96F0013A">
      <w:start w:val="1"/>
      <w:numFmt w:val="bullet"/>
      <w:lvlText w:val=""/>
      <w:lvlJc w:val="left"/>
      <w:pPr>
        <w:tabs>
          <w:tab w:val="left" w:pos="6480"/>
        </w:tabs>
        <w:ind w:left="6480" w:hanging="360"/>
      </w:pPr>
      <w:rPr>
        <w:rFonts w:ascii="Wingdings" w:hAnsi="Wingdings"/>
      </w:rPr>
    </w:lvl>
  </w:abstractNum>
  <w:abstractNum w:abstractNumId="36" w15:restartNumberingAfterBreak="0">
    <w:nsid w:val="7AB41A38"/>
    <w:multiLevelType w:val="hybridMultilevel"/>
    <w:tmpl w:val="A6BC02C6"/>
    <w:lvl w:ilvl="0" w:tplc="2064E520">
      <w:start w:val="1"/>
      <w:numFmt w:val="decimal"/>
      <w:lvlText w:val="%1."/>
      <w:lvlJc w:val="left"/>
      <w:pPr>
        <w:tabs>
          <w:tab w:val="left" w:pos="720"/>
        </w:tabs>
        <w:ind w:left="720" w:hanging="360"/>
      </w:pPr>
    </w:lvl>
    <w:lvl w:ilvl="1" w:tplc="ABF433B8">
      <w:start w:val="1"/>
      <w:numFmt w:val="bullet"/>
      <w:lvlText w:val="o"/>
      <w:lvlJc w:val="left"/>
      <w:pPr>
        <w:tabs>
          <w:tab w:val="left" w:pos="1440"/>
        </w:tabs>
        <w:ind w:left="1440" w:hanging="360"/>
      </w:pPr>
      <w:rPr>
        <w:rFonts w:ascii="Courier New" w:hAnsi="Courier New"/>
      </w:rPr>
    </w:lvl>
    <w:lvl w:ilvl="2" w:tplc="952AE720">
      <w:start w:val="1"/>
      <w:numFmt w:val="bullet"/>
      <w:lvlText w:val=""/>
      <w:lvlJc w:val="left"/>
      <w:pPr>
        <w:tabs>
          <w:tab w:val="left" w:pos="2160"/>
        </w:tabs>
        <w:ind w:left="2160" w:hanging="360"/>
      </w:pPr>
      <w:rPr>
        <w:rFonts w:ascii="Wingdings" w:hAnsi="Wingdings"/>
      </w:rPr>
    </w:lvl>
    <w:lvl w:ilvl="3" w:tplc="5602FCF2">
      <w:start w:val="1"/>
      <w:numFmt w:val="bullet"/>
      <w:lvlText w:val=""/>
      <w:lvlJc w:val="left"/>
      <w:pPr>
        <w:tabs>
          <w:tab w:val="left" w:pos="2880"/>
        </w:tabs>
        <w:ind w:left="2880" w:hanging="360"/>
      </w:pPr>
      <w:rPr>
        <w:rFonts w:ascii="Symbol" w:hAnsi="Symbol"/>
      </w:rPr>
    </w:lvl>
    <w:lvl w:ilvl="4" w:tplc="5C22EBAC">
      <w:start w:val="1"/>
      <w:numFmt w:val="bullet"/>
      <w:lvlText w:val="o"/>
      <w:lvlJc w:val="left"/>
      <w:pPr>
        <w:tabs>
          <w:tab w:val="left" w:pos="3600"/>
        </w:tabs>
        <w:ind w:left="3600" w:hanging="360"/>
      </w:pPr>
      <w:rPr>
        <w:rFonts w:ascii="Courier New" w:hAnsi="Courier New"/>
      </w:rPr>
    </w:lvl>
    <w:lvl w:ilvl="5" w:tplc="A7225120">
      <w:start w:val="1"/>
      <w:numFmt w:val="bullet"/>
      <w:lvlText w:val=""/>
      <w:lvlJc w:val="left"/>
      <w:pPr>
        <w:tabs>
          <w:tab w:val="left" w:pos="4320"/>
        </w:tabs>
        <w:ind w:left="4320" w:hanging="360"/>
      </w:pPr>
      <w:rPr>
        <w:rFonts w:ascii="Wingdings" w:hAnsi="Wingdings"/>
      </w:rPr>
    </w:lvl>
    <w:lvl w:ilvl="6" w:tplc="B31CDEE4">
      <w:start w:val="1"/>
      <w:numFmt w:val="bullet"/>
      <w:lvlText w:val=""/>
      <w:lvlJc w:val="left"/>
      <w:pPr>
        <w:tabs>
          <w:tab w:val="left" w:pos="5040"/>
        </w:tabs>
        <w:ind w:left="5040" w:hanging="360"/>
      </w:pPr>
      <w:rPr>
        <w:rFonts w:ascii="Symbol" w:hAnsi="Symbol"/>
      </w:rPr>
    </w:lvl>
    <w:lvl w:ilvl="7" w:tplc="80E66CDE">
      <w:start w:val="1"/>
      <w:numFmt w:val="bullet"/>
      <w:lvlText w:val="o"/>
      <w:lvlJc w:val="left"/>
      <w:pPr>
        <w:tabs>
          <w:tab w:val="left" w:pos="5760"/>
        </w:tabs>
        <w:ind w:left="5760" w:hanging="360"/>
      </w:pPr>
      <w:rPr>
        <w:rFonts w:ascii="Courier New" w:hAnsi="Courier New"/>
      </w:rPr>
    </w:lvl>
    <w:lvl w:ilvl="8" w:tplc="F6301E5A">
      <w:start w:val="1"/>
      <w:numFmt w:val="bullet"/>
      <w:lvlText w:val=""/>
      <w:lvlJc w:val="left"/>
      <w:pPr>
        <w:tabs>
          <w:tab w:val="left" w:pos="6480"/>
        </w:tabs>
        <w:ind w:left="6480" w:hanging="360"/>
      </w:pPr>
      <w:rPr>
        <w:rFonts w:ascii="Wingdings" w:hAnsi="Wingdings"/>
      </w:rPr>
    </w:lvl>
  </w:abstractNum>
  <w:abstractNum w:abstractNumId="37" w15:restartNumberingAfterBreak="0">
    <w:nsid w:val="7BEA1EBA"/>
    <w:multiLevelType w:val="hybridMultilevel"/>
    <w:tmpl w:val="0C9E4DE0"/>
    <w:lvl w:ilvl="0" w:tplc="DD78FEFE">
      <w:start w:val="1"/>
      <w:numFmt w:val="bullet"/>
      <w:lvlText w:val="-"/>
      <w:lvlJc w:val="left"/>
      <w:pPr>
        <w:tabs>
          <w:tab w:val="left" w:pos="720"/>
        </w:tabs>
        <w:ind w:left="720" w:hanging="360"/>
      </w:pPr>
      <w:rPr>
        <w:rFonts w:ascii="Arial" w:eastAsia="Times New Roman" w:hAnsi="Arial"/>
      </w:rPr>
    </w:lvl>
    <w:lvl w:ilvl="1" w:tplc="E09C5D7A">
      <w:start w:val="1"/>
      <w:numFmt w:val="bullet"/>
      <w:lvlText w:val="o"/>
      <w:lvlJc w:val="left"/>
      <w:pPr>
        <w:tabs>
          <w:tab w:val="left" w:pos="1440"/>
        </w:tabs>
        <w:ind w:left="1440" w:hanging="360"/>
      </w:pPr>
      <w:rPr>
        <w:rFonts w:ascii="Courier New" w:hAnsi="Courier New"/>
      </w:rPr>
    </w:lvl>
    <w:lvl w:ilvl="2" w:tplc="9D7040D8">
      <w:start w:val="1"/>
      <w:numFmt w:val="bullet"/>
      <w:lvlText w:val=""/>
      <w:lvlJc w:val="left"/>
      <w:pPr>
        <w:tabs>
          <w:tab w:val="left" w:pos="2160"/>
        </w:tabs>
        <w:ind w:left="2160" w:hanging="360"/>
      </w:pPr>
      <w:rPr>
        <w:rFonts w:ascii="Wingdings" w:hAnsi="Wingdings"/>
      </w:rPr>
    </w:lvl>
    <w:lvl w:ilvl="3" w:tplc="0434AC6A">
      <w:start w:val="1"/>
      <w:numFmt w:val="bullet"/>
      <w:lvlText w:val=""/>
      <w:lvlJc w:val="left"/>
      <w:pPr>
        <w:tabs>
          <w:tab w:val="left" w:pos="2880"/>
        </w:tabs>
        <w:ind w:left="2880" w:hanging="360"/>
      </w:pPr>
      <w:rPr>
        <w:rFonts w:ascii="Symbol" w:hAnsi="Symbol"/>
      </w:rPr>
    </w:lvl>
    <w:lvl w:ilvl="4" w:tplc="F266C2B2">
      <w:start w:val="1"/>
      <w:numFmt w:val="bullet"/>
      <w:lvlText w:val="o"/>
      <w:lvlJc w:val="left"/>
      <w:pPr>
        <w:tabs>
          <w:tab w:val="left" w:pos="3600"/>
        </w:tabs>
        <w:ind w:left="3600" w:hanging="360"/>
      </w:pPr>
      <w:rPr>
        <w:rFonts w:ascii="Courier New" w:hAnsi="Courier New"/>
      </w:rPr>
    </w:lvl>
    <w:lvl w:ilvl="5" w:tplc="B246C1D0">
      <w:start w:val="1"/>
      <w:numFmt w:val="bullet"/>
      <w:lvlText w:val=""/>
      <w:lvlJc w:val="left"/>
      <w:pPr>
        <w:tabs>
          <w:tab w:val="left" w:pos="4320"/>
        </w:tabs>
        <w:ind w:left="4320" w:hanging="360"/>
      </w:pPr>
      <w:rPr>
        <w:rFonts w:ascii="Wingdings" w:hAnsi="Wingdings"/>
      </w:rPr>
    </w:lvl>
    <w:lvl w:ilvl="6" w:tplc="D22443DA">
      <w:start w:val="1"/>
      <w:numFmt w:val="bullet"/>
      <w:lvlText w:val=""/>
      <w:lvlJc w:val="left"/>
      <w:pPr>
        <w:tabs>
          <w:tab w:val="left" w:pos="5040"/>
        </w:tabs>
        <w:ind w:left="5040" w:hanging="360"/>
      </w:pPr>
      <w:rPr>
        <w:rFonts w:ascii="Symbol" w:hAnsi="Symbol"/>
      </w:rPr>
    </w:lvl>
    <w:lvl w:ilvl="7" w:tplc="6FC6786E">
      <w:start w:val="1"/>
      <w:numFmt w:val="bullet"/>
      <w:lvlText w:val="o"/>
      <w:lvlJc w:val="left"/>
      <w:pPr>
        <w:tabs>
          <w:tab w:val="left" w:pos="5760"/>
        </w:tabs>
        <w:ind w:left="5760" w:hanging="360"/>
      </w:pPr>
      <w:rPr>
        <w:rFonts w:ascii="Courier New" w:hAnsi="Courier New"/>
      </w:rPr>
    </w:lvl>
    <w:lvl w:ilvl="8" w:tplc="9AE8600A">
      <w:start w:val="1"/>
      <w:numFmt w:val="bullet"/>
      <w:lvlText w:val=""/>
      <w:lvlJc w:val="left"/>
      <w:pPr>
        <w:tabs>
          <w:tab w:val="left" w:pos="6480"/>
        </w:tabs>
        <w:ind w:left="6480" w:hanging="360"/>
      </w:pPr>
      <w:rPr>
        <w:rFonts w:ascii="Wingdings" w:hAnsi="Wingdings"/>
      </w:rPr>
    </w:lvl>
  </w:abstractNum>
  <w:abstractNum w:abstractNumId="38" w15:restartNumberingAfterBreak="0">
    <w:nsid w:val="7DBC7C18"/>
    <w:multiLevelType w:val="hybridMultilevel"/>
    <w:tmpl w:val="DE5060D6"/>
    <w:lvl w:ilvl="0" w:tplc="DEBC839E">
      <w:start w:val="1"/>
      <w:numFmt w:val="decimal"/>
      <w:lvlText w:val="%1."/>
      <w:lvlJc w:val="left"/>
      <w:pPr>
        <w:tabs>
          <w:tab w:val="left" w:pos="720"/>
        </w:tabs>
        <w:ind w:left="720" w:hanging="360"/>
      </w:pPr>
    </w:lvl>
    <w:lvl w:ilvl="1" w:tplc="C082EF24">
      <w:start w:val="1"/>
      <w:numFmt w:val="lowerLetter"/>
      <w:lvlText w:val="%2."/>
      <w:lvlJc w:val="left"/>
      <w:pPr>
        <w:tabs>
          <w:tab w:val="left" w:pos="1440"/>
        </w:tabs>
        <w:ind w:left="1440" w:hanging="360"/>
      </w:pPr>
    </w:lvl>
    <w:lvl w:ilvl="2" w:tplc="EBE09824">
      <w:start w:val="1"/>
      <w:numFmt w:val="lowerRoman"/>
      <w:lvlText w:val="%3."/>
      <w:lvlJc w:val="right"/>
      <w:pPr>
        <w:tabs>
          <w:tab w:val="left" w:pos="2160"/>
        </w:tabs>
        <w:ind w:left="2160" w:hanging="180"/>
      </w:pPr>
    </w:lvl>
    <w:lvl w:ilvl="3" w:tplc="0E10DAC6">
      <w:start w:val="1"/>
      <w:numFmt w:val="decimal"/>
      <w:lvlText w:val="%4."/>
      <w:lvlJc w:val="left"/>
      <w:pPr>
        <w:tabs>
          <w:tab w:val="left" w:pos="2880"/>
        </w:tabs>
        <w:ind w:left="2880" w:hanging="360"/>
      </w:pPr>
    </w:lvl>
    <w:lvl w:ilvl="4" w:tplc="69B81C56">
      <w:start w:val="1"/>
      <w:numFmt w:val="lowerLetter"/>
      <w:lvlText w:val="%5."/>
      <w:lvlJc w:val="left"/>
      <w:pPr>
        <w:tabs>
          <w:tab w:val="left" w:pos="3600"/>
        </w:tabs>
        <w:ind w:left="3600" w:hanging="360"/>
      </w:pPr>
    </w:lvl>
    <w:lvl w:ilvl="5" w:tplc="86C6C440">
      <w:start w:val="1"/>
      <w:numFmt w:val="lowerRoman"/>
      <w:lvlText w:val="%6."/>
      <w:lvlJc w:val="right"/>
      <w:pPr>
        <w:tabs>
          <w:tab w:val="left" w:pos="4320"/>
        </w:tabs>
        <w:ind w:left="4320" w:hanging="180"/>
      </w:pPr>
    </w:lvl>
    <w:lvl w:ilvl="6" w:tplc="69183EBA">
      <w:start w:val="1"/>
      <w:numFmt w:val="decimal"/>
      <w:lvlText w:val="%7."/>
      <w:lvlJc w:val="left"/>
      <w:pPr>
        <w:tabs>
          <w:tab w:val="left" w:pos="5040"/>
        </w:tabs>
        <w:ind w:left="5040" w:hanging="360"/>
      </w:pPr>
    </w:lvl>
    <w:lvl w:ilvl="7" w:tplc="B386B060">
      <w:start w:val="1"/>
      <w:numFmt w:val="lowerLetter"/>
      <w:lvlText w:val="%8."/>
      <w:lvlJc w:val="left"/>
      <w:pPr>
        <w:tabs>
          <w:tab w:val="left" w:pos="5760"/>
        </w:tabs>
        <w:ind w:left="5760" w:hanging="360"/>
      </w:pPr>
    </w:lvl>
    <w:lvl w:ilvl="8" w:tplc="0744FEE2">
      <w:start w:val="1"/>
      <w:numFmt w:val="lowerRoman"/>
      <w:lvlText w:val="%9."/>
      <w:lvlJc w:val="right"/>
      <w:pPr>
        <w:tabs>
          <w:tab w:val="left" w:pos="6480"/>
        </w:tabs>
        <w:ind w:left="6480" w:hanging="180"/>
      </w:pPr>
    </w:lvl>
  </w:abstractNum>
  <w:abstractNum w:abstractNumId="39" w15:restartNumberingAfterBreak="0">
    <w:nsid w:val="7F9C5CA7"/>
    <w:multiLevelType w:val="multilevel"/>
    <w:tmpl w:val="CA24474A"/>
    <w:lvl w:ilvl="0">
      <w:start w:val="1"/>
      <w:numFmt w:val="bullet"/>
      <w:lvlText w:val=""/>
      <w:lvlJc w:val="left"/>
      <w:pPr>
        <w:tabs>
          <w:tab w:val="left" w:pos="720"/>
        </w:tabs>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5"/>
  </w:num>
  <w:num w:numId="2">
    <w:abstractNumId w:val="25"/>
  </w:num>
  <w:num w:numId="3">
    <w:abstractNumId w:val="2"/>
  </w:num>
  <w:num w:numId="4">
    <w:abstractNumId w:val="28"/>
  </w:num>
  <w:num w:numId="5">
    <w:abstractNumId w:val="3"/>
  </w:num>
  <w:num w:numId="6">
    <w:abstractNumId w:val="14"/>
  </w:num>
  <w:num w:numId="7">
    <w:abstractNumId w:val="13"/>
  </w:num>
  <w:num w:numId="8">
    <w:abstractNumId w:val="16"/>
  </w:num>
  <w:num w:numId="9">
    <w:abstractNumId w:val="17"/>
  </w:num>
  <w:num w:numId="10">
    <w:abstractNumId w:val="22"/>
  </w:num>
  <w:num w:numId="11">
    <w:abstractNumId w:val="4"/>
  </w:num>
  <w:num w:numId="12">
    <w:abstractNumId w:val="21"/>
  </w:num>
  <w:num w:numId="13">
    <w:abstractNumId w:val="9"/>
  </w:num>
  <w:num w:numId="14">
    <w:abstractNumId w:val="18"/>
  </w:num>
  <w:num w:numId="15">
    <w:abstractNumId w:val="33"/>
  </w:num>
  <w:num w:numId="16">
    <w:abstractNumId w:val="23"/>
  </w:num>
  <w:num w:numId="17">
    <w:abstractNumId w:val="34"/>
  </w:num>
  <w:num w:numId="18">
    <w:abstractNumId w:val="35"/>
  </w:num>
  <w:num w:numId="19">
    <w:abstractNumId w:val="32"/>
  </w:num>
  <w:num w:numId="20">
    <w:abstractNumId w:val="20"/>
  </w:num>
  <w:num w:numId="21">
    <w:abstractNumId w:val="1"/>
  </w:num>
  <w:num w:numId="22">
    <w:abstractNumId w:val="19"/>
  </w:num>
  <w:num w:numId="23">
    <w:abstractNumId w:val="31"/>
  </w:num>
  <w:num w:numId="24">
    <w:abstractNumId w:val="37"/>
  </w:num>
  <w:num w:numId="25">
    <w:abstractNumId w:val="24"/>
  </w:num>
  <w:num w:numId="26">
    <w:abstractNumId w:val="23"/>
  </w:num>
  <w:num w:numId="27">
    <w:abstractNumId w:val="27"/>
  </w:num>
  <w:num w:numId="28">
    <w:abstractNumId w:val="39"/>
  </w:num>
  <w:num w:numId="29">
    <w:abstractNumId w:val="0"/>
  </w:num>
  <w:num w:numId="30">
    <w:abstractNumId w:val="36"/>
  </w:num>
  <w:num w:numId="31">
    <w:abstractNumId w:val="8"/>
  </w:num>
  <w:num w:numId="32">
    <w:abstractNumId w:val="38"/>
  </w:num>
  <w:num w:numId="33">
    <w:abstractNumId w:val="6"/>
  </w:num>
  <w:num w:numId="34">
    <w:abstractNumId w:val="30"/>
  </w:num>
  <w:num w:numId="35">
    <w:abstractNumId w:val="29"/>
  </w:num>
  <w:num w:numId="36">
    <w:abstractNumId w:val="26"/>
  </w:num>
  <w:num w:numId="37">
    <w:abstractNumId w:val="12"/>
  </w:num>
  <w:num w:numId="38">
    <w:abstractNumId w:val="5"/>
  </w:num>
  <w:num w:numId="39">
    <w:abstractNumId w:val="10"/>
  </w:num>
  <w:num w:numId="40">
    <w:abstractNumId w:val="11"/>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73B"/>
    <w:rsid w:val="00003AFB"/>
    <w:rsid w:val="0002702A"/>
    <w:rsid w:val="000271F4"/>
    <w:rsid w:val="00032819"/>
    <w:rsid w:val="00034A1D"/>
    <w:rsid w:val="0004161A"/>
    <w:rsid w:val="0004499C"/>
    <w:rsid w:val="00046683"/>
    <w:rsid w:val="00046A43"/>
    <w:rsid w:val="0005050F"/>
    <w:rsid w:val="00053BF7"/>
    <w:rsid w:val="00054FB3"/>
    <w:rsid w:val="000579ED"/>
    <w:rsid w:val="000725F4"/>
    <w:rsid w:val="000775B5"/>
    <w:rsid w:val="00082B6A"/>
    <w:rsid w:val="00086AD8"/>
    <w:rsid w:val="0009759D"/>
    <w:rsid w:val="000A0393"/>
    <w:rsid w:val="000A1167"/>
    <w:rsid w:val="000A1D81"/>
    <w:rsid w:val="000A3494"/>
    <w:rsid w:val="000A514D"/>
    <w:rsid w:val="000A7B23"/>
    <w:rsid w:val="000B2021"/>
    <w:rsid w:val="000B50FE"/>
    <w:rsid w:val="000C0296"/>
    <w:rsid w:val="000C4FC7"/>
    <w:rsid w:val="000C7371"/>
    <w:rsid w:val="000C7BBA"/>
    <w:rsid w:val="000D27BB"/>
    <w:rsid w:val="000D3359"/>
    <w:rsid w:val="000D3A3F"/>
    <w:rsid w:val="000D68A8"/>
    <w:rsid w:val="000E00DB"/>
    <w:rsid w:val="000E6D94"/>
    <w:rsid w:val="000E7D17"/>
    <w:rsid w:val="000F0ABC"/>
    <w:rsid w:val="0010075A"/>
    <w:rsid w:val="001267F3"/>
    <w:rsid w:val="00126AA9"/>
    <w:rsid w:val="001400D0"/>
    <w:rsid w:val="00151346"/>
    <w:rsid w:val="0015383F"/>
    <w:rsid w:val="0015437E"/>
    <w:rsid w:val="00155654"/>
    <w:rsid w:val="001562CD"/>
    <w:rsid w:val="00157EE2"/>
    <w:rsid w:val="001606DA"/>
    <w:rsid w:val="00162CAA"/>
    <w:rsid w:val="00164699"/>
    <w:rsid w:val="001762F1"/>
    <w:rsid w:val="0018016A"/>
    <w:rsid w:val="00181541"/>
    <w:rsid w:val="0018499B"/>
    <w:rsid w:val="00192D3C"/>
    <w:rsid w:val="00196FC6"/>
    <w:rsid w:val="00197DB5"/>
    <w:rsid w:val="001B0506"/>
    <w:rsid w:val="001C38C0"/>
    <w:rsid w:val="001C4969"/>
    <w:rsid w:val="001C4F11"/>
    <w:rsid w:val="001E1189"/>
    <w:rsid w:val="001F19AC"/>
    <w:rsid w:val="001F4620"/>
    <w:rsid w:val="001F5E20"/>
    <w:rsid w:val="00204A3F"/>
    <w:rsid w:val="00207411"/>
    <w:rsid w:val="00210880"/>
    <w:rsid w:val="0021744D"/>
    <w:rsid w:val="002210EE"/>
    <w:rsid w:val="0022209E"/>
    <w:rsid w:val="00230718"/>
    <w:rsid w:val="0023317A"/>
    <w:rsid w:val="0023728E"/>
    <w:rsid w:val="00237ED0"/>
    <w:rsid w:val="00240376"/>
    <w:rsid w:val="0024177B"/>
    <w:rsid w:val="00245796"/>
    <w:rsid w:val="0026065A"/>
    <w:rsid w:val="00271BB8"/>
    <w:rsid w:val="00274D1C"/>
    <w:rsid w:val="002754B4"/>
    <w:rsid w:val="0027712A"/>
    <w:rsid w:val="00280C92"/>
    <w:rsid w:val="002872B5"/>
    <w:rsid w:val="00291701"/>
    <w:rsid w:val="00292447"/>
    <w:rsid w:val="002B180E"/>
    <w:rsid w:val="002C408B"/>
    <w:rsid w:val="002D35CB"/>
    <w:rsid w:val="002F1B8F"/>
    <w:rsid w:val="002F5CAE"/>
    <w:rsid w:val="003041C6"/>
    <w:rsid w:val="003141DB"/>
    <w:rsid w:val="003209C2"/>
    <w:rsid w:val="00322AF5"/>
    <w:rsid w:val="00330990"/>
    <w:rsid w:val="00334EC4"/>
    <w:rsid w:val="003429F7"/>
    <w:rsid w:val="00350C8C"/>
    <w:rsid w:val="00353573"/>
    <w:rsid w:val="00355344"/>
    <w:rsid w:val="0035673B"/>
    <w:rsid w:val="00361A3E"/>
    <w:rsid w:val="00367360"/>
    <w:rsid w:val="003713A2"/>
    <w:rsid w:val="0038118D"/>
    <w:rsid w:val="003829B3"/>
    <w:rsid w:val="003859A7"/>
    <w:rsid w:val="0039173B"/>
    <w:rsid w:val="0039190C"/>
    <w:rsid w:val="00397DAA"/>
    <w:rsid w:val="003A3340"/>
    <w:rsid w:val="003A35A4"/>
    <w:rsid w:val="003A4081"/>
    <w:rsid w:val="003A43C3"/>
    <w:rsid w:val="003A5317"/>
    <w:rsid w:val="003B14BE"/>
    <w:rsid w:val="003E1009"/>
    <w:rsid w:val="003E539E"/>
    <w:rsid w:val="003F6160"/>
    <w:rsid w:val="00402C57"/>
    <w:rsid w:val="004049F4"/>
    <w:rsid w:val="0041209D"/>
    <w:rsid w:val="004142AE"/>
    <w:rsid w:val="004173A7"/>
    <w:rsid w:val="004222F5"/>
    <w:rsid w:val="004226D0"/>
    <w:rsid w:val="004263DC"/>
    <w:rsid w:val="00440828"/>
    <w:rsid w:val="00443368"/>
    <w:rsid w:val="00444AA1"/>
    <w:rsid w:val="004522DF"/>
    <w:rsid w:val="0045491B"/>
    <w:rsid w:val="00456B5B"/>
    <w:rsid w:val="004654A5"/>
    <w:rsid w:val="00466B70"/>
    <w:rsid w:val="00477000"/>
    <w:rsid w:val="004840A4"/>
    <w:rsid w:val="00484597"/>
    <w:rsid w:val="004937C5"/>
    <w:rsid w:val="0049499C"/>
    <w:rsid w:val="00495D10"/>
    <w:rsid w:val="004A0A39"/>
    <w:rsid w:val="004A3049"/>
    <w:rsid w:val="004A3F0A"/>
    <w:rsid w:val="004A72C9"/>
    <w:rsid w:val="004B2B48"/>
    <w:rsid w:val="004D0026"/>
    <w:rsid w:val="004D45C8"/>
    <w:rsid w:val="004D47B7"/>
    <w:rsid w:val="004D774A"/>
    <w:rsid w:val="004E2BDD"/>
    <w:rsid w:val="004F2D8E"/>
    <w:rsid w:val="004F5596"/>
    <w:rsid w:val="00504AD5"/>
    <w:rsid w:val="00510A5A"/>
    <w:rsid w:val="0051425C"/>
    <w:rsid w:val="0051630C"/>
    <w:rsid w:val="005202E9"/>
    <w:rsid w:val="0052431E"/>
    <w:rsid w:val="00524A56"/>
    <w:rsid w:val="00531413"/>
    <w:rsid w:val="00544F93"/>
    <w:rsid w:val="00545B74"/>
    <w:rsid w:val="0055254A"/>
    <w:rsid w:val="00556EE1"/>
    <w:rsid w:val="00557D90"/>
    <w:rsid w:val="0056353F"/>
    <w:rsid w:val="005645D8"/>
    <w:rsid w:val="00565A43"/>
    <w:rsid w:val="00566C6D"/>
    <w:rsid w:val="00571ED3"/>
    <w:rsid w:val="00573721"/>
    <w:rsid w:val="005758C6"/>
    <w:rsid w:val="00576469"/>
    <w:rsid w:val="0058409C"/>
    <w:rsid w:val="00584E47"/>
    <w:rsid w:val="00592CDA"/>
    <w:rsid w:val="005A3357"/>
    <w:rsid w:val="005A3FC0"/>
    <w:rsid w:val="005A5C6F"/>
    <w:rsid w:val="005A5E04"/>
    <w:rsid w:val="005B3EF7"/>
    <w:rsid w:val="005B703F"/>
    <w:rsid w:val="005C0FA9"/>
    <w:rsid w:val="005C1F5D"/>
    <w:rsid w:val="005C4A65"/>
    <w:rsid w:val="005D2E2F"/>
    <w:rsid w:val="005D3253"/>
    <w:rsid w:val="005E146F"/>
    <w:rsid w:val="005F0796"/>
    <w:rsid w:val="005F1F5F"/>
    <w:rsid w:val="00600FCC"/>
    <w:rsid w:val="006033F8"/>
    <w:rsid w:val="00603671"/>
    <w:rsid w:val="00606CD0"/>
    <w:rsid w:val="00607C21"/>
    <w:rsid w:val="00615736"/>
    <w:rsid w:val="00620A7A"/>
    <w:rsid w:val="0063089A"/>
    <w:rsid w:val="00631486"/>
    <w:rsid w:val="00633D20"/>
    <w:rsid w:val="00634400"/>
    <w:rsid w:val="00634692"/>
    <w:rsid w:val="00641B2C"/>
    <w:rsid w:val="00642B84"/>
    <w:rsid w:val="0064657D"/>
    <w:rsid w:val="00652A7F"/>
    <w:rsid w:val="00656531"/>
    <w:rsid w:val="0066059B"/>
    <w:rsid w:val="00660E8B"/>
    <w:rsid w:val="00664F0B"/>
    <w:rsid w:val="0066527C"/>
    <w:rsid w:val="00667340"/>
    <w:rsid w:val="0067284D"/>
    <w:rsid w:val="00673EC2"/>
    <w:rsid w:val="00684E27"/>
    <w:rsid w:val="00687078"/>
    <w:rsid w:val="006924B9"/>
    <w:rsid w:val="00695D8E"/>
    <w:rsid w:val="006A279D"/>
    <w:rsid w:val="006A3827"/>
    <w:rsid w:val="006A69C6"/>
    <w:rsid w:val="006A745D"/>
    <w:rsid w:val="006A7DC7"/>
    <w:rsid w:val="006B2ACB"/>
    <w:rsid w:val="006C45FD"/>
    <w:rsid w:val="006C66FF"/>
    <w:rsid w:val="006D1951"/>
    <w:rsid w:val="006D5132"/>
    <w:rsid w:val="006D73E3"/>
    <w:rsid w:val="006E12AF"/>
    <w:rsid w:val="006F05F0"/>
    <w:rsid w:val="006F12F7"/>
    <w:rsid w:val="006F6685"/>
    <w:rsid w:val="00702B35"/>
    <w:rsid w:val="00705830"/>
    <w:rsid w:val="00705ABA"/>
    <w:rsid w:val="007073D1"/>
    <w:rsid w:val="007145E7"/>
    <w:rsid w:val="00715ACF"/>
    <w:rsid w:val="0072354B"/>
    <w:rsid w:val="00723636"/>
    <w:rsid w:val="0072525D"/>
    <w:rsid w:val="00726D4E"/>
    <w:rsid w:val="007363E9"/>
    <w:rsid w:val="00736CA3"/>
    <w:rsid w:val="007454D6"/>
    <w:rsid w:val="00747454"/>
    <w:rsid w:val="0075464C"/>
    <w:rsid w:val="00756504"/>
    <w:rsid w:val="00756FFE"/>
    <w:rsid w:val="007603B0"/>
    <w:rsid w:val="00763CC3"/>
    <w:rsid w:val="00771BC6"/>
    <w:rsid w:val="00772AB8"/>
    <w:rsid w:val="00773FB5"/>
    <w:rsid w:val="00782630"/>
    <w:rsid w:val="007829DC"/>
    <w:rsid w:val="00790829"/>
    <w:rsid w:val="007A1C2B"/>
    <w:rsid w:val="007A27EC"/>
    <w:rsid w:val="007A584A"/>
    <w:rsid w:val="007B1EED"/>
    <w:rsid w:val="007B29C5"/>
    <w:rsid w:val="007B5909"/>
    <w:rsid w:val="007B64EB"/>
    <w:rsid w:val="007B72A4"/>
    <w:rsid w:val="007C0898"/>
    <w:rsid w:val="007C2F25"/>
    <w:rsid w:val="007C30C4"/>
    <w:rsid w:val="007C5778"/>
    <w:rsid w:val="007D35C4"/>
    <w:rsid w:val="007E087E"/>
    <w:rsid w:val="007E3132"/>
    <w:rsid w:val="007E696A"/>
    <w:rsid w:val="007F4125"/>
    <w:rsid w:val="00801DCB"/>
    <w:rsid w:val="00802E70"/>
    <w:rsid w:val="00804B47"/>
    <w:rsid w:val="0081375D"/>
    <w:rsid w:val="00830460"/>
    <w:rsid w:val="00833476"/>
    <w:rsid w:val="00837670"/>
    <w:rsid w:val="00857F75"/>
    <w:rsid w:val="00860095"/>
    <w:rsid w:val="00864241"/>
    <w:rsid w:val="0087280C"/>
    <w:rsid w:val="00872CF9"/>
    <w:rsid w:val="008747A4"/>
    <w:rsid w:val="0088269F"/>
    <w:rsid w:val="00883143"/>
    <w:rsid w:val="008838BD"/>
    <w:rsid w:val="00884187"/>
    <w:rsid w:val="008901A0"/>
    <w:rsid w:val="008903D8"/>
    <w:rsid w:val="00892CD8"/>
    <w:rsid w:val="00893891"/>
    <w:rsid w:val="008A180F"/>
    <w:rsid w:val="008A5981"/>
    <w:rsid w:val="008A5A27"/>
    <w:rsid w:val="008A622B"/>
    <w:rsid w:val="008B4B1A"/>
    <w:rsid w:val="008C064C"/>
    <w:rsid w:val="008C2C36"/>
    <w:rsid w:val="008D1410"/>
    <w:rsid w:val="008D334F"/>
    <w:rsid w:val="008D5AF9"/>
    <w:rsid w:val="008D60D4"/>
    <w:rsid w:val="008E173B"/>
    <w:rsid w:val="008E7BFA"/>
    <w:rsid w:val="008E7CEE"/>
    <w:rsid w:val="008F1DE2"/>
    <w:rsid w:val="008F236D"/>
    <w:rsid w:val="00915AF7"/>
    <w:rsid w:val="0092671C"/>
    <w:rsid w:val="00927841"/>
    <w:rsid w:val="00927C17"/>
    <w:rsid w:val="00930C2E"/>
    <w:rsid w:val="009311B3"/>
    <w:rsid w:val="00934890"/>
    <w:rsid w:val="0094049B"/>
    <w:rsid w:val="0094214F"/>
    <w:rsid w:val="009446E9"/>
    <w:rsid w:val="00947983"/>
    <w:rsid w:val="00947ECB"/>
    <w:rsid w:val="0095386B"/>
    <w:rsid w:val="00967D5D"/>
    <w:rsid w:val="00981993"/>
    <w:rsid w:val="00982B18"/>
    <w:rsid w:val="00983B39"/>
    <w:rsid w:val="009844F4"/>
    <w:rsid w:val="00993E90"/>
    <w:rsid w:val="009B0B7A"/>
    <w:rsid w:val="009B2131"/>
    <w:rsid w:val="009B3DC8"/>
    <w:rsid w:val="009C2BC8"/>
    <w:rsid w:val="009C45C7"/>
    <w:rsid w:val="009D581C"/>
    <w:rsid w:val="009D7CA9"/>
    <w:rsid w:val="009E2651"/>
    <w:rsid w:val="009F06A2"/>
    <w:rsid w:val="009F1219"/>
    <w:rsid w:val="009F185B"/>
    <w:rsid w:val="009F5FB7"/>
    <w:rsid w:val="00A171E5"/>
    <w:rsid w:val="00A20969"/>
    <w:rsid w:val="00A21FC5"/>
    <w:rsid w:val="00A22C03"/>
    <w:rsid w:val="00A34344"/>
    <w:rsid w:val="00A41F5E"/>
    <w:rsid w:val="00A42C59"/>
    <w:rsid w:val="00A43CA2"/>
    <w:rsid w:val="00A52FEB"/>
    <w:rsid w:val="00A53035"/>
    <w:rsid w:val="00A7189D"/>
    <w:rsid w:val="00A7658B"/>
    <w:rsid w:val="00A93889"/>
    <w:rsid w:val="00A95AD7"/>
    <w:rsid w:val="00A96B41"/>
    <w:rsid w:val="00A973BB"/>
    <w:rsid w:val="00AA027D"/>
    <w:rsid w:val="00AA227C"/>
    <w:rsid w:val="00AA7448"/>
    <w:rsid w:val="00AC5593"/>
    <w:rsid w:val="00AD3761"/>
    <w:rsid w:val="00AE157C"/>
    <w:rsid w:val="00AE4B41"/>
    <w:rsid w:val="00AE748D"/>
    <w:rsid w:val="00AF4AE8"/>
    <w:rsid w:val="00AF5342"/>
    <w:rsid w:val="00B01221"/>
    <w:rsid w:val="00B058AB"/>
    <w:rsid w:val="00B161D7"/>
    <w:rsid w:val="00B16E22"/>
    <w:rsid w:val="00B221CC"/>
    <w:rsid w:val="00B27E51"/>
    <w:rsid w:val="00B34ABE"/>
    <w:rsid w:val="00B36746"/>
    <w:rsid w:val="00B4234F"/>
    <w:rsid w:val="00B4523F"/>
    <w:rsid w:val="00B51B3E"/>
    <w:rsid w:val="00B5454A"/>
    <w:rsid w:val="00B558D2"/>
    <w:rsid w:val="00B5753A"/>
    <w:rsid w:val="00B63864"/>
    <w:rsid w:val="00B7076C"/>
    <w:rsid w:val="00B74660"/>
    <w:rsid w:val="00B748E2"/>
    <w:rsid w:val="00B82143"/>
    <w:rsid w:val="00B83923"/>
    <w:rsid w:val="00B84F8D"/>
    <w:rsid w:val="00B874E5"/>
    <w:rsid w:val="00B879C8"/>
    <w:rsid w:val="00B93247"/>
    <w:rsid w:val="00B94DF8"/>
    <w:rsid w:val="00BB40AC"/>
    <w:rsid w:val="00BB5B37"/>
    <w:rsid w:val="00BB6518"/>
    <w:rsid w:val="00BB7C16"/>
    <w:rsid w:val="00BC1EDC"/>
    <w:rsid w:val="00BD2D5A"/>
    <w:rsid w:val="00BE1963"/>
    <w:rsid w:val="00BE23C1"/>
    <w:rsid w:val="00BE24E5"/>
    <w:rsid w:val="00BE7873"/>
    <w:rsid w:val="00C0214C"/>
    <w:rsid w:val="00C031B2"/>
    <w:rsid w:val="00C04309"/>
    <w:rsid w:val="00C05E2B"/>
    <w:rsid w:val="00C06955"/>
    <w:rsid w:val="00C07B98"/>
    <w:rsid w:val="00C135D1"/>
    <w:rsid w:val="00C2536E"/>
    <w:rsid w:val="00C2552C"/>
    <w:rsid w:val="00C27B21"/>
    <w:rsid w:val="00C37B78"/>
    <w:rsid w:val="00C46F7D"/>
    <w:rsid w:val="00C52A35"/>
    <w:rsid w:val="00C560DF"/>
    <w:rsid w:val="00C56DFB"/>
    <w:rsid w:val="00C70D8F"/>
    <w:rsid w:val="00C7310F"/>
    <w:rsid w:val="00C77B82"/>
    <w:rsid w:val="00C77EC8"/>
    <w:rsid w:val="00C85CE6"/>
    <w:rsid w:val="00CA2E37"/>
    <w:rsid w:val="00CA56EE"/>
    <w:rsid w:val="00CB1143"/>
    <w:rsid w:val="00CB1A53"/>
    <w:rsid w:val="00CB3A5A"/>
    <w:rsid w:val="00CB4D8D"/>
    <w:rsid w:val="00CB6720"/>
    <w:rsid w:val="00CC0F84"/>
    <w:rsid w:val="00CC48E4"/>
    <w:rsid w:val="00CD0F8B"/>
    <w:rsid w:val="00CE4791"/>
    <w:rsid w:val="00CF2382"/>
    <w:rsid w:val="00CF3823"/>
    <w:rsid w:val="00D052C5"/>
    <w:rsid w:val="00D119F0"/>
    <w:rsid w:val="00D264DE"/>
    <w:rsid w:val="00D34E95"/>
    <w:rsid w:val="00D41CF9"/>
    <w:rsid w:val="00D45344"/>
    <w:rsid w:val="00D47282"/>
    <w:rsid w:val="00D606F0"/>
    <w:rsid w:val="00D70444"/>
    <w:rsid w:val="00D70E2C"/>
    <w:rsid w:val="00D71E35"/>
    <w:rsid w:val="00D72C42"/>
    <w:rsid w:val="00D7593E"/>
    <w:rsid w:val="00D77314"/>
    <w:rsid w:val="00D83638"/>
    <w:rsid w:val="00D84FA2"/>
    <w:rsid w:val="00D85CB9"/>
    <w:rsid w:val="00D86026"/>
    <w:rsid w:val="00D87C04"/>
    <w:rsid w:val="00D91E6A"/>
    <w:rsid w:val="00D97410"/>
    <w:rsid w:val="00DA43BF"/>
    <w:rsid w:val="00DA48FC"/>
    <w:rsid w:val="00DB1BA1"/>
    <w:rsid w:val="00DB368C"/>
    <w:rsid w:val="00DB79DD"/>
    <w:rsid w:val="00DC02A1"/>
    <w:rsid w:val="00DC12E6"/>
    <w:rsid w:val="00DC2A4A"/>
    <w:rsid w:val="00DC3133"/>
    <w:rsid w:val="00DC335B"/>
    <w:rsid w:val="00DC4FBE"/>
    <w:rsid w:val="00DC5336"/>
    <w:rsid w:val="00DD0514"/>
    <w:rsid w:val="00DD6C81"/>
    <w:rsid w:val="00DD6EC4"/>
    <w:rsid w:val="00DF063C"/>
    <w:rsid w:val="00DF44EB"/>
    <w:rsid w:val="00DF703B"/>
    <w:rsid w:val="00E005CA"/>
    <w:rsid w:val="00E13C74"/>
    <w:rsid w:val="00E13F62"/>
    <w:rsid w:val="00E15A6F"/>
    <w:rsid w:val="00E32192"/>
    <w:rsid w:val="00E36F08"/>
    <w:rsid w:val="00E4473C"/>
    <w:rsid w:val="00E46B61"/>
    <w:rsid w:val="00E5081A"/>
    <w:rsid w:val="00E50D14"/>
    <w:rsid w:val="00E53B46"/>
    <w:rsid w:val="00E63C13"/>
    <w:rsid w:val="00E82EF6"/>
    <w:rsid w:val="00E86651"/>
    <w:rsid w:val="00E87A8F"/>
    <w:rsid w:val="00E9755A"/>
    <w:rsid w:val="00E97F3A"/>
    <w:rsid w:val="00EA0400"/>
    <w:rsid w:val="00EB593F"/>
    <w:rsid w:val="00EC6E8B"/>
    <w:rsid w:val="00EE279D"/>
    <w:rsid w:val="00EF150E"/>
    <w:rsid w:val="00EF57FC"/>
    <w:rsid w:val="00F00E6F"/>
    <w:rsid w:val="00F029FD"/>
    <w:rsid w:val="00F02A69"/>
    <w:rsid w:val="00F038AB"/>
    <w:rsid w:val="00F0591B"/>
    <w:rsid w:val="00F11477"/>
    <w:rsid w:val="00F14BA6"/>
    <w:rsid w:val="00F31D1A"/>
    <w:rsid w:val="00F408E4"/>
    <w:rsid w:val="00F42343"/>
    <w:rsid w:val="00F429F5"/>
    <w:rsid w:val="00F4410E"/>
    <w:rsid w:val="00F44B6F"/>
    <w:rsid w:val="00F47A3F"/>
    <w:rsid w:val="00F52319"/>
    <w:rsid w:val="00F5449A"/>
    <w:rsid w:val="00F621A3"/>
    <w:rsid w:val="00F6265F"/>
    <w:rsid w:val="00F64AFB"/>
    <w:rsid w:val="00F672C2"/>
    <w:rsid w:val="00F677C9"/>
    <w:rsid w:val="00F7013A"/>
    <w:rsid w:val="00F757CF"/>
    <w:rsid w:val="00F84871"/>
    <w:rsid w:val="00F9140E"/>
    <w:rsid w:val="00F96FFF"/>
    <w:rsid w:val="00FA7C2E"/>
    <w:rsid w:val="00FB061E"/>
    <w:rsid w:val="00FB6644"/>
    <w:rsid w:val="00FC3000"/>
    <w:rsid w:val="00FC76D8"/>
    <w:rsid w:val="00FD0EE0"/>
    <w:rsid w:val="00FD4096"/>
    <w:rsid w:val="00FF2C23"/>
    <w:rsid w:val="00FF34C3"/>
    <w:rsid w:val="00FF3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FA1AA"/>
  <w15:docId w15:val="{65F6627C-E4FA-43FC-8DAE-1BD47E9D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05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
    <w:name w:val="Heading1"/>
    <w:basedOn w:val="Normal"/>
    <w:next w:val="Normal"/>
    <w:rsid w:val="00E005CA"/>
    <w:pPr>
      <w:keepNext/>
      <w:spacing w:before="240" w:after="60"/>
      <w:outlineLvl w:val="0"/>
    </w:pPr>
    <w:rPr>
      <w:rFonts w:ascii="Arial" w:hAnsi="Arial"/>
      <w:b/>
      <w:bCs/>
      <w:kern w:val="32"/>
      <w:sz w:val="32"/>
      <w:szCs w:val="32"/>
    </w:rPr>
  </w:style>
  <w:style w:type="paragraph" w:customStyle="1" w:styleId="Heading2">
    <w:name w:val="Heading2"/>
    <w:basedOn w:val="Normal"/>
    <w:next w:val="Normal"/>
    <w:rsid w:val="00E005CA"/>
    <w:pPr>
      <w:keepNext/>
      <w:jc w:val="center"/>
      <w:outlineLvl w:val="1"/>
    </w:pPr>
    <w:rPr>
      <w:rFonts w:ascii="Arial" w:hAnsi="Arial"/>
      <w:b/>
      <w:sz w:val="22"/>
      <w:szCs w:val="21"/>
    </w:rPr>
  </w:style>
  <w:style w:type="paragraph" w:customStyle="1" w:styleId="Heading4">
    <w:name w:val="Heading4"/>
    <w:basedOn w:val="Normal"/>
    <w:next w:val="Normal"/>
    <w:rsid w:val="00E005CA"/>
    <w:pPr>
      <w:keepNext/>
      <w:tabs>
        <w:tab w:val="left" w:pos="-1440"/>
        <w:tab w:val="left" w:pos="-720"/>
        <w:tab w:val="left" w:pos="288"/>
        <w:tab w:val="left" w:pos="576"/>
        <w:tab w:val="left" w:pos="1440"/>
        <w:tab w:val="left" w:pos="1728"/>
        <w:tab w:val="left" w:pos="2592"/>
        <w:tab w:val="left" w:pos="2880"/>
        <w:tab w:val="left" w:pos="3744"/>
        <w:tab w:val="left" w:pos="4032"/>
      </w:tabs>
      <w:spacing w:before="120" w:after="120"/>
      <w:outlineLvl w:val="3"/>
    </w:pPr>
    <w:rPr>
      <w:rFonts w:ascii="MAC C Swiss" w:hAnsi="MAC C Swiss"/>
      <w:b/>
      <w:sz w:val="22"/>
      <w:lang w:val="en-GB"/>
    </w:rPr>
  </w:style>
  <w:style w:type="paragraph" w:customStyle="1" w:styleId="Heading6">
    <w:name w:val="Heading6"/>
    <w:basedOn w:val="Normal"/>
    <w:next w:val="Normal"/>
    <w:rsid w:val="00E005CA"/>
    <w:pPr>
      <w:spacing w:before="240" w:after="60"/>
      <w:outlineLvl w:val="5"/>
    </w:pPr>
    <w:rPr>
      <w:b/>
      <w:bCs/>
      <w:sz w:val="22"/>
      <w:szCs w:val="22"/>
    </w:rPr>
  </w:style>
  <w:style w:type="character" w:customStyle="1" w:styleId="NormalCharacter">
    <w:name w:val="NormalCharacter"/>
    <w:semiHidden/>
    <w:rsid w:val="00E005CA"/>
  </w:style>
  <w:style w:type="table" w:customStyle="1" w:styleId="TableNormal0">
    <w:name w:val="TableNormal"/>
    <w:semiHidden/>
    <w:rsid w:val="00E005CA"/>
    <w:tblPr>
      <w:tblCellMar>
        <w:top w:w="0" w:type="dxa"/>
        <w:left w:w="108" w:type="dxa"/>
        <w:bottom w:w="0" w:type="dxa"/>
        <w:right w:w="108" w:type="dxa"/>
      </w:tblCellMar>
    </w:tblPr>
  </w:style>
  <w:style w:type="paragraph" w:customStyle="1" w:styleId="NormalList">
    <w:name w:val="NormalList"/>
    <w:semiHidden/>
    <w:rsid w:val="00E005CA"/>
  </w:style>
  <w:style w:type="paragraph" w:styleId="Header">
    <w:name w:val="header"/>
    <w:basedOn w:val="Normal"/>
    <w:link w:val="HeaderChar"/>
    <w:rsid w:val="00E005CA"/>
    <w:pPr>
      <w:tabs>
        <w:tab w:val="center" w:pos="4153"/>
        <w:tab w:val="right" w:pos="8306"/>
      </w:tabs>
    </w:pPr>
  </w:style>
  <w:style w:type="paragraph" w:styleId="Footer">
    <w:name w:val="footer"/>
    <w:basedOn w:val="Normal"/>
    <w:link w:val="FooterChar"/>
    <w:rsid w:val="00E005CA"/>
    <w:pPr>
      <w:tabs>
        <w:tab w:val="center" w:pos="4153"/>
        <w:tab w:val="right" w:pos="8306"/>
      </w:tabs>
    </w:pPr>
  </w:style>
  <w:style w:type="character" w:customStyle="1" w:styleId="HeaderChar">
    <w:name w:val="Header Char"/>
    <w:link w:val="Header"/>
    <w:semiHidden/>
    <w:rsid w:val="00E005CA"/>
    <w:rPr>
      <w:sz w:val="24"/>
      <w:szCs w:val="24"/>
      <w:lang w:val="en-GB" w:eastAsia="en-GB" w:bidi="ar-SA"/>
    </w:rPr>
  </w:style>
  <w:style w:type="paragraph" w:customStyle="1" w:styleId="Char3CharCharChar">
    <w:name w:val="Char3 Char Char Char"/>
    <w:basedOn w:val="Normal"/>
    <w:rsid w:val="00E005CA"/>
    <w:pPr>
      <w:spacing w:after="160" w:line="240" w:lineRule="exact"/>
    </w:pPr>
    <w:rPr>
      <w:rFonts w:ascii="Tahoma" w:hAnsi="Tahoma"/>
      <w:sz w:val="20"/>
      <w:szCs w:val="20"/>
    </w:rPr>
  </w:style>
  <w:style w:type="character" w:customStyle="1" w:styleId="FooterChar">
    <w:name w:val="Footer Char"/>
    <w:link w:val="Footer"/>
    <w:semiHidden/>
    <w:rsid w:val="00E005CA"/>
    <w:rPr>
      <w:sz w:val="24"/>
      <w:szCs w:val="24"/>
      <w:lang w:val="en-GB" w:eastAsia="en-GB" w:bidi="ar-SA"/>
    </w:rPr>
  </w:style>
  <w:style w:type="character" w:customStyle="1" w:styleId="PageNumber">
    <w:name w:val="PageNumber"/>
    <w:basedOn w:val="NormalCharacter"/>
    <w:rsid w:val="00E005CA"/>
  </w:style>
  <w:style w:type="paragraph" w:customStyle="1" w:styleId="BodyText">
    <w:name w:val="BodyText"/>
    <w:basedOn w:val="Normal"/>
    <w:rsid w:val="00E005CA"/>
    <w:pPr>
      <w:jc w:val="center"/>
    </w:pPr>
    <w:rPr>
      <w:rFonts w:ascii="MAC C Times" w:hAnsi="MAC C Times"/>
      <w:b/>
      <w:bCs/>
    </w:rPr>
  </w:style>
  <w:style w:type="paragraph" w:customStyle="1" w:styleId="BodyTextIndent">
    <w:name w:val="BodyTextIndent"/>
    <w:basedOn w:val="Normal"/>
    <w:rsid w:val="00E005CA"/>
    <w:pPr>
      <w:spacing w:after="120"/>
      <w:ind w:left="283"/>
    </w:pPr>
  </w:style>
  <w:style w:type="paragraph" w:customStyle="1" w:styleId="4">
    <w:name w:val="4"/>
    <w:basedOn w:val="Normal"/>
    <w:rsid w:val="00E005CA"/>
    <w:pPr>
      <w:ind w:left="1026" w:right="5" w:hanging="627"/>
      <w:jc w:val="both"/>
    </w:pPr>
    <w:rPr>
      <w:rFonts w:ascii="Macedonian Tms" w:hAnsi="Macedonian Tms"/>
      <w:lang w:val="en-GB"/>
    </w:rPr>
  </w:style>
  <w:style w:type="paragraph" w:customStyle="1" w:styleId="Acetate">
    <w:name w:val="Acetate"/>
    <w:basedOn w:val="Normal"/>
    <w:semiHidden/>
    <w:rsid w:val="00E005CA"/>
    <w:rPr>
      <w:rFonts w:ascii="Tahoma" w:hAnsi="Tahoma"/>
      <w:sz w:val="16"/>
      <w:szCs w:val="16"/>
    </w:rPr>
  </w:style>
  <w:style w:type="paragraph" w:customStyle="1" w:styleId="Char">
    <w:name w:val="Char"/>
    <w:basedOn w:val="Normal"/>
    <w:rsid w:val="00E005CA"/>
    <w:pPr>
      <w:spacing w:after="160" w:line="240" w:lineRule="exact"/>
    </w:pPr>
    <w:rPr>
      <w:rFonts w:ascii="Tahoma" w:hAnsi="Tahoma"/>
      <w:sz w:val="20"/>
      <w:szCs w:val="20"/>
    </w:rPr>
  </w:style>
  <w:style w:type="table" w:customStyle="1" w:styleId="TableGrid">
    <w:name w:val="TableGrid"/>
    <w:basedOn w:val="TableNormal0"/>
    <w:rsid w:val="00E005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styleId="Hyperlink">
    <w:name w:val="Hyperlink"/>
    <w:rsid w:val="00E005CA"/>
    <w:rPr>
      <w:color w:val="0000FF"/>
      <w:u w:val="single"/>
    </w:rPr>
  </w:style>
  <w:style w:type="paragraph" w:customStyle="1" w:styleId="BlockQuote">
    <w:name w:val="BlockQuote"/>
    <w:basedOn w:val="BodyText"/>
    <w:rsid w:val="00E005CA"/>
    <w:pPr>
      <w:spacing w:after="240"/>
      <w:ind w:left="1440" w:right="1440"/>
      <w:jc w:val="left"/>
    </w:pPr>
    <w:rPr>
      <w:rFonts w:ascii="Times New Roman" w:hAnsi="Times New Roman"/>
      <w:b w:val="0"/>
      <w:bCs w:val="0"/>
      <w:sz w:val="22"/>
      <w:szCs w:val="20"/>
      <w:lang w:val="en-CA"/>
    </w:rPr>
  </w:style>
  <w:style w:type="paragraph" w:customStyle="1" w:styleId="CVTitle">
    <w:name w:val="CV Title"/>
    <w:basedOn w:val="Normal"/>
    <w:rsid w:val="00E005CA"/>
    <w:pPr>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E005CA"/>
    <w:pPr>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E005CA"/>
    <w:pPr>
      <w:spacing w:before="0"/>
    </w:pPr>
    <w:rPr>
      <w:b w:val="0"/>
      <w:sz w:val="22"/>
    </w:rPr>
  </w:style>
  <w:style w:type="paragraph" w:customStyle="1" w:styleId="CVHeading2-FirstLine">
    <w:name w:val="CV Heading 2 - First Line"/>
    <w:basedOn w:val="CVHeading2"/>
    <w:next w:val="CVHeading2"/>
    <w:rsid w:val="00E005CA"/>
    <w:pPr>
      <w:spacing w:before="74"/>
    </w:pPr>
  </w:style>
  <w:style w:type="paragraph" w:customStyle="1" w:styleId="CVHeading3">
    <w:name w:val="CV Heading 3"/>
    <w:basedOn w:val="Normal"/>
    <w:next w:val="Normal"/>
    <w:rsid w:val="00E005CA"/>
    <w:pPr>
      <w:ind w:left="113" w:right="113"/>
      <w:jc w:val="right"/>
    </w:pPr>
    <w:rPr>
      <w:rFonts w:ascii="Arial Narrow" w:hAnsi="Arial Narrow"/>
      <w:sz w:val="20"/>
      <w:szCs w:val="20"/>
      <w:lang w:eastAsia="ar-SA"/>
    </w:rPr>
  </w:style>
  <w:style w:type="paragraph" w:customStyle="1" w:styleId="CVHeading3-FirstLine">
    <w:name w:val="CV Heading 3 - First Line"/>
    <w:basedOn w:val="CVHeading3"/>
    <w:next w:val="CVHeading3"/>
    <w:rsid w:val="00E005CA"/>
    <w:pPr>
      <w:spacing w:before="74"/>
    </w:pPr>
  </w:style>
  <w:style w:type="paragraph" w:customStyle="1" w:styleId="CVHeadingLanguage">
    <w:name w:val="CV Heading Language"/>
    <w:basedOn w:val="CVHeading2"/>
    <w:next w:val="LevelAssessment-Code"/>
    <w:rsid w:val="00E005CA"/>
    <w:rPr>
      <w:b/>
    </w:rPr>
  </w:style>
  <w:style w:type="paragraph" w:customStyle="1" w:styleId="LevelAssessment-Code">
    <w:name w:val="Level Assessment - Code"/>
    <w:basedOn w:val="Normal"/>
    <w:next w:val="LevelAssessment-Description"/>
    <w:rsid w:val="00E005CA"/>
    <w:pPr>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E005CA"/>
  </w:style>
  <w:style w:type="paragraph" w:customStyle="1" w:styleId="CVHeadingLevel">
    <w:name w:val="CV Heading Level"/>
    <w:basedOn w:val="CVHeading3"/>
    <w:next w:val="Normal"/>
    <w:rsid w:val="00E005CA"/>
    <w:rPr>
      <w:i/>
    </w:rPr>
  </w:style>
  <w:style w:type="paragraph" w:customStyle="1" w:styleId="LevelAssessment-Heading1">
    <w:name w:val="Level Assessment - Heading 1"/>
    <w:basedOn w:val="LevelAssessment-Code"/>
    <w:rsid w:val="00E005CA"/>
    <w:pPr>
      <w:ind w:left="57" w:right="57"/>
    </w:pPr>
    <w:rPr>
      <w:b/>
      <w:sz w:val="22"/>
    </w:rPr>
  </w:style>
  <w:style w:type="paragraph" w:customStyle="1" w:styleId="LevelAssessment-Heading2">
    <w:name w:val="Level Assessment - Heading 2"/>
    <w:basedOn w:val="Normal"/>
    <w:rsid w:val="00E005CA"/>
    <w:pPr>
      <w:ind w:left="57" w:right="57"/>
      <w:jc w:val="center"/>
    </w:pPr>
    <w:rPr>
      <w:rFonts w:ascii="Arial Narrow" w:hAnsi="Arial Narrow"/>
      <w:sz w:val="18"/>
      <w:szCs w:val="20"/>
      <w:lang w:eastAsia="ar-SA"/>
    </w:rPr>
  </w:style>
  <w:style w:type="paragraph" w:customStyle="1" w:styleId="CVMajor-FirstLine">
    <w:name w:val="CV Major - First Line"/>
    <w:basedOn w:val="Normal"/>
    <w:next w:val="Normal"/>
    <w:rsid w:val="00E005CA"/>
    <w:pPr>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E005CA"/>
    <w:pPr>
      <w:spacing w:before="74"/>
      <w:ind w:left="113" w:right="113"/>
    </w:pPr>
    <w:rPr>
      <w:rFonts w:ascii="Arial Narrow" w:hAnsi="Arial Narrow"/>
      <w:b/>
      <w:sz w:val="22"/>
      <w:szCs w:val="20"/>
      <w:lang w:eastAsia="ar-SA"/>
    </w:rPr>
  </w:style>
  <w:style w:type="paragraph" w:customStyle="1" w:styleId="CVNormal">
    <w:name w:val="CV Normal"/>
    <w:basedOn w:val="Normal"/>
    <w:rsid w:val="00E005CA"/>
    <w:pPr>
      <w:ind w:left="113" w:right="113"/>
    </w:pPr>
    <w:rPr>
      <w:rFonts w:ascii="Arial Narrow" w:hAnsi="Arial Narrow"/>
      <w:sz w:val="20"/>
      <w:szCs w:val="20"/>
      <w:lang w:eastAsia="ar-SA"/>
    </w:rPr>
  </w:style>
  <w:style w:type="paragraph" w:customStyle="1" w:styleId="CVSpacer">
    <w:name w:val="CV Spacer"/>
    <w:basedOn w:val="CVNormal"/>
    <w:rsid w:val="00E005CA"/>
    <w:rPr>
      <w:sz w:val="4"/>
    </w:rPr>
  </w:style>
  <w:style w:type="paragraph" w:customStyle="1" w:styleId="CVNormal-FirstLine">
    <w:name w:val="CV Normal - First Line"/>
    <w:basedOn w:val="CVNormal"/>
    <w:next w:val="CVNormal"/>
    <w:rsid w:val="00E005CA"/>
    <w:pPr>
      <w:spacing w:before="74"/>
    </w:pPr>
  </w:style>
  <w:style w:type="character" w:customStyle="1" w:styleId="longtext">
    <w:name w:val="long_text"/>
    <w:basedOn w:val="NormalCharacter"/>
    <w:rsid w:val="00E005CA"/>
  </w:style>
  <w:style w:type="character" w:customStyle="1" w:styleId="AnnotationReference">
    <w:name w:val="AnnotationReference"/>
    <w:semiHidden/>
    <w:rsid w:val="00E005CA"/>
    <w:rPr>
      <w:sz w:val="16"/>
      <w:szCs w:val="16"/>
    </w:rPr>
  </w:style>
  <w:style w:type="paragraph" w:customStyle="1" w:styleId="AnnotationText">
    <w:name w:val="AnnotationText"/>
    <w:basedOn w:val="Normal"/>
    <w:semiHidden/>
    <w:rsid w:val="00E005CA"/>
    <w:rPr>
      <w:sz w:val="20"/>
      <w:szCs w:val="20"/>
    </w:rPr>
  </w:style>
  <w:style w:type="paragraph" w:customStyle="1" w:styleId="AnnotationSubject">
    <w:name w:val="AnnotationSubject"/>
    <w:basedOn w:val="AnnotationText"/>
    <w:next w:val="AnnotationText"/>
    <w:semiHidden/>
    <w:rsid w:val="00E005CA"/>
    <w:rPr>
      <w:b/>
      <w:bCs/>
    </w:rPr>
  </w:style>
  <w:style w:type="paragraph" w:customStyle="1" w:styleId="Default">
    <w:name w:val="Default"/>
    <w:rsid w:val="00E005CA"/>
    <w:rPr>
      <w:rFonts w:ascii="MAC C Times" w:hAnsi="MAC C Times"/>
      <w:color w:val="000000"/>
      <w:sz w:val="24"/>
      <w:szCs w:val="24"/>
    </w:rPr>
  </w:style>
  <w:style w:type="paragraph" w:styleId="BalloonText">
    <w:name w:val="Balloon Text"/>
    <w:basedOn w:val="Normal"/>
    <w:link w:val="BalloonTextChar"/>
    <w:uiPriority w:val="99"/>
    <w:semiHidden/>
    <w:unhideWhenUsed/>
    <w:rsid w:val="004049F4"/>
    <w:rPr>
      <w:rFonts w:ascii="Tahoma" w:hAnsi="Tahoma" w:cs="Tahoma"/>
      <w:sz w:val="16"/>
      <w:szCs w:val="16"/>
    </w:rPr>
  </w:style>
  <w:style w:type="character" w:customStyle="1" w:styleId="BalloonTextChar">
    <w:name w:val="Balloon Text Char"/>
    <w:basedOn w:val="DefaultParagraphFont"/>
    <w:link w:val="BalloonText"/>
    <w:uiPriority w:val="99"/>
    <w:semiHidden/>
    <w:rsid w:val="004049F4"/>
    <w:rPr>
      <w:rFonts w:ascii="Tahoma" w:hAnsi="Tahoma" w:cs="Tahoma"/>
      <w:sz w:val="16"/>
      <w:szCs w:val="16"/>
    </w:rPr>
  </w:style>
  <w:style w:type="character" w:styleId="CommentReference">
    <w:name w:val="annotation reference"/>
    <w:basedOn w:val="DefaultParagraphFont"/>
    <w:uiPriority w:val="99"/>
    <w:semiHidden/>
    <w:unhideWhenUsed/>
    <w:rsid w:val="0009759D"/>
    <w:rPr>
      <w:sz w:val="16"/>
      <w:szCs w:val="16"/>
    </w:rPr>
  </w:style>
  <w:style w:type="paragraph" w:styleId="CommentText">
    <w:name w:val="annotation text"/>
    <w:basedOn w:val="Normal"/>
    <w:link w:val="CommentTextChar"/>
    <w:uiPriority w:val="99"/>
    <w:semiHidden/>
    <w:unhideWhenUsed/>
    <w:rsid w:val="0009759D"/>
    <w:rPr>
      <w:sz w:val="20"/>
      <w:szCs w:val="20"/>
    </w:rPr>
  </w:style>
  <w:style w:type="character" w:customStyle="1" w:styleId="CommentTextChar">
    <w:name w:val="Comment Text Char"/>
    <w:basedOn w:val="DefaultParagraphFont"/>
    <w:link w:val="CommentText"/>
    <w:uiPriority w:val="99"/>
    <w:semiHidden/>
    <w:rsid w:val="0009759D"/>
  </w:style>
  <w:style w:type="paragraph" w:styleId="CommentSubject">
    <w:name w:val="annotation subject"/>
    <w:basedOn w:val="CommentText"/>
    <w:next w:val="CommentText"/>
    <w:link w:val="CommentSubjectChar"/>
    <w:uiPriority w:val="99"/>
    <w:semiHidden/>
    <w:unhideWhenUsed/>
    <w:rsid w:val="0009759D"/>
    <w:rPr>
      <w:b/>
      <w:bCs/>
    </w:rPr>
  </w:style>
  <w:style w:type="character" w:customStyle="1" w:styleId="CommentSubjectChar">
    <w:name w:val="Comment Subject Char"/>
    <w:basedOn w:val="CommentTextChar"/>
    <w:link w:val="CommentSubject"/>
    <w:uiPriority w:val="99"/>
    <w:semiHidden/>
    <w:rsid w:val="0009759D"/>
    <w:rPr>
      <w:b/>
      <w:bCs/>
    </w:rPr>
  </w:style>
  <w:style w:type="paragraph" w:styleId="ListParagraph">
    <w:name w:val="List Paragraph"/>
    <w:basedOn w:val="Normal"/>
    <w:uiPriority w:val="34"/>
    <w:qFormat/>
    <w:rsid w:val="00DD0514"/>
    <w:pPr>
      <w:ind w:left="720"/>
      <w:contextualSpacing/>
    </w:pPr>
  </w:style>
  <w:style w:type="paragraph" w:styleId="Revision">
    <w:name w:val="Revision"/>
    <w:hidden/>
    <w:uiPriority w:val="99"/>
    <w:semiHidden/>
    <w:rsid w:val="00A95AD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FCFD-E49C-49E3-9BE7-2DF6DD171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7695</Words>
  <Characters>43862</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Petar</dc:creator>
  <cp:lastModifiedBy>Ljupcho Semov</cp:lastModifiedBy>
  <cp:revision>2</cp:revision>
  <cp:lastPrinted>2022-12-12T13:02:00Z</cp:lastPrinted>
  <dcterms:created xsi:type="dcterms:W3CDTF">2022-12-29T11:38:00Z</dcterms:created>
  <dcterms:modified xsi:type="dcterms:W3CDTF">2022-12-29T11:38:00Z</dcterms:modified>
</cp:coreProperties>
</file>